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2"/>
          <w:szCs w:val="22"/>
        </w:rPr>
        <w:t>Ukrepi ARRS na podlagi nadzora namenske porabe v letu 2019</w:t>
      </w:r>
    </w:p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</w:p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Podlage za ukrepanje: </w:t>
      </w:r>
    </w:p>
    <w:p w:rsidR="007D5306" w:rsidRDefault="007D5306" w:rsidP="007D5306">
      <w:pPr>
        <w:rPr>
          <w:rFonts w:asciiTheme="minorHAnsi" w:hAnsiTheme="minorHAnsi" w:cstheme="minorHAnsi"/>
          <w:b/>
          <w:sz w:val="22"/>
          <w:szCs w:val="22"/>
        </w:rPr>
      </w:pPr>
    </w:p>
    <w:p w:rsidR="007D5306" w:rsidRPr="00B9061E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Zakon o raziskovalni in razvojni dejavnosti (Ur. l. RS, š</w:t>
      </w:r>
      <w:r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 xml:space="preserve">t. 96/02, 115/05, 61/06, 112/07, </w:t>
      </w: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9/11</w:t>
      </w:r>
      <w:r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 xml:space="preserve"> in 57/12</w:t>
      </w: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 xml:space="preserve">) </w:t>
      </w:r>
    </w:p>
    <w:p w:rsidR="007D5306" w:rsidRPr="00B9061E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Uredba o normativih in standardih za določanje sredstev za izvajanje raziskovalne dejavnosti financirane iz Proračuna Republike Slovenije (Ur. l. RS, št. 103/11, 56/12</w:t>
      </w:r>
      <w:r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 xml:space="preserve">, </w:t>
      </w: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15/14</w:t>
      </w:r>
      <w:r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, 103/15, 27/17 in 9/18</w:t>
      </w: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)</w:t>
      </w:r>
    </w:p>
    <w:p w:rsidR="007D5306" w:rsidRPr="00B9061E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 xml:space="preserve">Pravilnik o postopkih (so)financiranja, ocenjevanja in spremljanju izvajanja raziskovalne dejavnosti (Ur. l. RS, št. </w:t>
      </w:r>
      <w:r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52/16 in 79/17</w:t>
      </w: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)</w:t>
      </w:r>
    </w:p>
    <w:p w:rsidR="007D5306" w:rsidRPr="00B9061E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Določila pogodb o financiranju raziskovalne dejavnosti</w:t>
      </w:r>
    </w:p>
    <w:p w:rsidR="007D5306" w:rsidRPr="00B9061E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Poročila o razporeditve raziskovalnih ur (PRU)</w:t>
      </w:r>
    </w:p>
    <w:p w:rsidR="007D5306" w:rsidRPr="00B9061E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Finančna poročila ARRS o porabi sredstev s strani raziskovalnih organizacij</w:t>
      </w:r>
    </w:p>
    <w:p w:rsidR="007D5306" w:rsidRDefault="007D5306" w:rsidP="007D530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Poročila izvedenih revizij namenske porabe s strani pooblaščenih revizijskih hiš</w:t>
      </w:r>
    </w:p>
    <w:p w:rsidR="007D5306" w:rsidRPr="00B9061E" w:rsidRDefault="007D5306" w:rsidP="007D5306">
      <w:pPr>
        <w:pStyle w:val="naslglav"/>
        <w:spacing w:before="0"/>
        <w:ind w:left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</w:p>
    <w:p w:rsidR="00C553D8" w:rsidRDefault="00C553D8" w:rsidP="00C553D8">
      <w:pPr>
        <w:rPr>
          <w:rFonts w:ascii="Calibri" w:hAnsi="Calibri" w:cs="Calibri"/>
          <w:b/>
          <w:sz w:val="22"/>
          <w:szCs w:val="22"/>
        </w:rPr>
      </w:pPr>
    </w:p>
    <w:p w:rsidR="00C553D8" w:rsidRPr="00CB4E1F" w:rsidRDefault="00C553D8" w:rsidP="00C553D8">
      <w:pPr>
        <w:rPr>
          <w:rFonts w:ascii="Calibri" w:hAnsi="Calibri" w:cs="Calibri"/>
          <w:b/>
          <w:sz w:val="22"/>
          <w:szCs w:val="22"/>
        </w:rPr>
      </w:pPr>
      <w:r w:rsidRPr="00CB4E1F">
        <w:rPr>
          <w:rFonts w:ascii="Calibri" w:hAnsi="Calibri" w:cs="Calibri"/>
          <w:b/>
          <w:sz w:val="22"/>
          <w:szCs w:val="22"/>
        </w:rPr>
        <w:t>1. Osnova ukrepa: Poročilo o razporeditvi raziskovalnih ur za leto 201</w:t>
      </w:r>
      <w:r w:rsidR="00037BA5">
        <w:rPr>
          <w:rFonts w:ascii="Calibri" w:hAnsi="Calibri" w:cs="Calibri"/>
          <w:b/>
          <w:sz w:val="22"/>
          <w:szCs w:val="22"/>
        </w:rPr>
        <w:t>8</w:t>
      </w:r>
    </w:p>
    <w:p w:rsidR="00C553D8" w:rsidRPr="00CB4E1F" w:rsidRDefault="00C553D8" w:rsidP="00C553D8">
      <w:pPr>
        <w:rPr>
          <w:rFonts w:ascii="Calibri" w:hAnsi="Calibri" w:cs="Calibri"/>
          <w:b/>
          <w:sz w:val="22"/>
          <w:szCs w:val="22"/>
        </w:rPr>
      </w:pPr>
    </w:p>
    <w:p w:rsidR="00C553D8" w:rsidRPr="00CB4E1F" w:rsidRDefault="00C553D8" w:rsidP="00C553D8">
      <w:pPr>
        <w:rPr>
          <w:rFonts w:ascii="Calibri" w:hAnsi="Calibri" w:cs="Calibri"/>
          <w:b/>
          <w:sz w:val="22"/>
          <w:szCs w:val="22"/>
        </w:rPr>
      </w:pPr>
      <w:r w:rsidRPr="00CB4E1F">
        <w:rPr>
          <w:rFonts w:ascii="Calibri" w:hAnsi="Calibri" w:cs="Calibri"/>
          <w:b/>
          <w:sz w:val="22"/>
          <w:szCs w:val="22"/>
        </w:rPr>
        <w:t>Izstavljeni zahtevki za vračilo sredstev v plačnem delu nad dovoljenimi 5% odstopanji za RO, ki po pozivu niso uredili PRU 201</w:t>
      </w:r>
      <w:r w:rsidR="00037BA5">
        <w:rPr>
          <w:rFonts w:ascii="Calibri" w:hAnsi="Calibri" w:cs="Calibri"/>
          <w:b/>
          <w:sz w:val="22"/>
          <w:szCs w:val="22"/>
        </w:rPr>
        <w:t>8</w:t>
      </w:r>
      <w:r w:rsidRPr="00CB4E1F">
        <w:rPr>
          <w:rFonts w:ascii="Calibri" w:hAnsi="Calibri" w:cs="Calibri"/>
          <w:b/>
          <w:sz w:val="22"/>
          <w:szCs w:val="22"/>
        </w:rPr>
        <w:t>:</w:t>
      </w:r>
    </w:p>
    <w:p w:rsidR="00C553D8" w:rsidRDefault="00C553D8" w:rsidP="00C553D8">
      <w:pPr>
        <w:spacing w:after="200"/>
        <w:rPr>
          <w:noProof/>
          <w:lang w:eastAsia="sl-SI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tbl>
      <w:tblPr>
        <w:tblW w:w="92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582"/>
        <w:gridCol w:w="4042"/>
        <w:gridCol w:w="1443"/>
        <w:gridCol w:w="1488"/>
        <w:gridCol w:w="1135"/>
      </w:tblGrid>
      <w:tr w:rsidR="00D13759" w:rsidRPr="00D13759" w:rsidTr="007077BB">
        <w:trPr>
          <w:trHeight w:val="746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 xml:space="preserve">Zap. št. </w:t>
            </w:r>
          </w:p>
        </w:tc>
        <w:tc>
          <w:tcPr>
            <w:tcW w:w="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Šifra raziskovalnega projekta / programa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D13759" w:rsidRPr="00D13759" w:rsidRDefault="00D13759" w:rsidP="00F76D87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 xml:space="preserve">Vračila na podlagi nerazporejenih / nepokritih ur </w:t>
            </w:r>
            <w:r w:rsidR="00F76D87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v evrih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Datum vračila</w:t>
            </w:r>
          </w:p>
        </w:tc>
      </w:tr>
      <w:tr w:rsidR="00D13759" w:rsidRPr="00D13759" w:rsidTr="007077BB">
        <w:trPr>
          <w:trHeight w:val="246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862277" w:rsidP="00862277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V5-1706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1.399,86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759" w:rsidRPr="007077BB" w:rsidRDefault="0080338A" w:rsidP="00D13759">
            <w:pPr>
              <w:rPr>
                <w:rFonts w:asciiTheme="minorHAnsi" w:hAnsiTheme="minorHAnsi" w:cstheme="minorHAnsi"/>
                <w:color w:val="FF0000"/>
                <w:sz w:val="16"/>
                <w:szCs w:val="16"/>
                <w:lang w:eastAsia="sl-SI"/>
              </w:rPr>
            </w:pPr>
            <w:r w:rsidRPr="0080338A">
              <w:rPr>
                <w:rFonts w:asciiTheme="minorHAnsi" w:hAnsiTheme="minorHAnsi" w:cstheme="minorHAnsi"/>
                <w:sz w:val="16"/>
                <w:szCs w:val="16"/>
                <w:lang w:eastAsia="sl-SI"/>
              </w:rPr>
              <w:t>OPOMIN</w:t>
            </w:r>
          </w:p>
        </w:tc>
      </w:tr>
      <w:tr w:rsidR="00D13759" w:rsidRPr="00D13759" w:rsidTr="00D13759">
        <w:trPr>
          <w:trHeight w:val="246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862277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P1-0055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8.619,90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02.07.2019</w:t>
            </w:r>
          </w:p>
        </w:tc>
      </w:tr>
      <w:tr w:rsidR="00D13759" w:rsidRPr="00D13759" w:rsidTr="00D13759">
        <w:trPr>
          <w:trHeight w:val="246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862277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1538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Univerza v Ljubljani, Fakulteta za elektrotehniko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J2-9228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9.065,76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12.07.2019</w:t>
            </w:r>
          </w:p>
        </w:tc>
      </w:tr>
      <w:tr w:rsidR="00D13759" w:rsidRPr="00D13759" w:rsidTr="00D13759">
        <w:trPr>
          <w:trHeight w:val="43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862277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176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Center za uporabno matematiko in teoretično fiziko Univerze v Mariboru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J1-9112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1.466,52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20.05.2019</w:t>
            </w:r>
          </w:p>
        </w:tc>
      </w:tr>
      <w:tr w:rsidR="00D13759" w:rsidRPr="00D13759" w:rsidTr="00D13759">
        <w:trPr>
          <w:trHeight w:val="43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862277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618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Znanstvenoraziskovalni center Slovenske akademije znanosti in umetnosti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J2-9251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199,98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23.05.2019</w:t>
            </w:r>
          </w:p>
        </w:tc>
      </w:tr>
      <w:tr w:rsidR="00D13759" w:rsidRPr="00D13759" w:rsidTr="00D13759">
        <w:trPr>
          <w:trHeight w:val="43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862277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618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Znanstvenoraziskovalni center Slovenske akademije znanosti in umetnosti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J6-7085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111,10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23.05.2019</w:t>
            </w:r>
          </w:p>
        </w:tc>
      </w:tr>
      <w:tr w:rsidR="00D13759" w:rsidRPr="00D13759" w:rsidTr="00D13759">
        <w:trPr>
          <w:trHeight w:val="43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862277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618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Znanstvenoraziskovalni center Slovenske akademije znanosti in umetnosti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J6-9395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111,10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23.05.2019</w:t>
            </w:r>
          </w:p>
        </w:tc>
      </w:tr>
      <w:tr w:rsidR="00D13759" w:rsidRPr="00D13759" w:rsidTr="00D13759">
        <w:trPr>
          <w:trHeight w:val="246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862277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206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Inštitut za kovinske materiale in tehnologije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Z2-9220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622,16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28.06.2019</w:t>
            </w:r>
          </w:p>
        </w:tc>
      </w:tr>
      <w:tr w:rsidR="00D13759" w:rsidRPr="00D13759" w:rsidTr="00D13759">
        <w:trPr>
          <w:trHeight w:val="246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862277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206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Inštitut za kovinske materiale in tehnologije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Z2-9215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1.422,08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28.06.2019</w:t>
            </w:r>
          </w:p>
        </w:tc>
      </w:tr>
      <w:tr w:rsidR="00D13759" w:rsidRPr="00D13759" w:rsidTr="00D13759">
        <w:trPr>
          <w:trHeight w:val="441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862277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3006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Center odličnosti nizkoogljične tehnologije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3759" w:rsidRPr="00D13759" w:rsidRDefault="00D13759" w:rsidP="00D13759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L2-7663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88,88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3759" w:rsidRPr="00D13759" w:rsidRDefault="00D13759" w:rsidP="00D13759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</w:pPr>
            <w:r w:rsidRPr="00D13759">
              <w:rPr>
                <w:rFonts w:asciiTheme="minorHAnsi" w:hAnsiTheme="minorHAnsi" w:cstheme="minorHAnsi"/>
                <w:color w:val="000000"/>
                <w:sz w:val="16"/>
                <w:szCs w:val="16"/>
                <w:lang w:eastAsia="sl-SI"/>
              </w:rPr>
              <w:t>20.06.2019</w:t>
            </w:r>
          </w:p>
        </w:tc>
      </w:tr>
    </w:tbl>
    <w:p w:rsidR="00037BA5" w:rsidRDefault="00D13759" w:rsidP="00C553D8">
      <w:pPr>
        <w:spacing w:after="20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¸</w:t>
      </w:r>
    </w:p>
    <w:p w:rsidR="00177FB9" w:rsidRDefault="00177FB9" w:rsidP="00C553D8">
      <w:pPr>
        <w:spacing w:after="200"/>
        <w:rPr>
          <w:rFonts w:ascii="Calibri" w:hAnsi="Calibri" w:cs="Calibri"/>
          <w:sz w:val="16"/>
          <w:szCs w:val="16"/>
        </w:rPr>
      </w:pPr>
    </w:p>
    <w:p w:rsidR="00DC3E94" w:rsidRDefault="00DC3E94" w:rsidP="00C553D8">
      <w:pPr>
        <w:spacing w:after="200"/>
        <w:rPr>
          <w:rFonts w:ascii="Calibri" w:hAnsi="Calibri" w:cs="Calibri"/>
          <w:sz w:val="16"/>
          <w:szCs w:val="16"/>
        </w:rPr>
      </w:pPr>
    </w:p>
    <w:p w:rsidR="00177FB9" w:rsidRDefault="00177FB9" w:rsidP="00C553D8">
      <w:pPr>
        <w:spacing w:after="200"/>
        <w:rPr>
          <w:rFonts w:ascii="Calibri" w:hAnsi="Calibri" w:cs="Calibri"/>
          <w:sz w:val="16"/>
          <w:szCs w:val="16"/>
        </w:rPr>
      </w:pPr>
    </w:p>
    <w:p w:rsidR="00D13759" w:rsidRDefault="00D13759" w:rsidP="00C553D8">
      <w:pPr>
        <w:spacing w:after="200"/>
        <w:rPr>
          <w:rFonts w:ascii="Calibri" w:hAnsi="Calibri" w:cs="Calibri"/>
          <w:sz w:val="16"/>
          <w:szCs w:val="16"/>
        </w:rPr>
      </w:pPr>
    </w:p>
    <w:p w:rsidR="00F20C3A" w:rsidRDefault="00C57CC9" w:rsidP="00C57CC9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E60658">
        <w:rPr>
          <w:rFonts w:asciiTheme="minorHAnsi" w:hAnsiTheme="minorHAnsi" w:cstheme="minorHAnsi"/>
          <w:b/>
          <w:sz w:val="22"/>
          <w:szCs w:val="22"/>
        </w:rPr>
        <w:lastRenderedPageBreak/>
        <w:t>2. Osnova ukrepa: Revizija namenske porabe sredstev ARRS v letu 201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E60658">
        <w:rPr>
          <w:rFonts w:asciiTheme="minorHAnsi" w:hAnsiTheme="minorHAnsi" w:cstheme="minorHAnsi"/>
          <w:b/>
          <w:sz w:val="22"/>
          <w:szCs w:val="22"/>
        </w:rPr>
        <w:t>:</w:t>
      </w:r>
      <w:r w:rsidRPr="00E60658">
        <w:rPr>
          <w:rFonts w:asciiTheme="minorHAnsi" w:hAnsiTheme="minorHAnsi" w:cstheme="minorHAnsi"/>
          <w:sz w:val="22"/>
          <w:szCs w:val="22"/>
        </w:rPr>
        <w:t xml:space="preserve"> </w:t>
      </w:r>
      <w:r w:rsidRPr="00E60658">
        <w:rPr>
          <w:rFonts w:asciiTheme="minorHAnsi" w:hAnsiTheme="minorHAnsi" w:cstheme="minorHAnsi"/>
          <w:b/>
          <w:i/>
          <w:sz w:val="22"/>
          <w:szCs w:val="22"/>
        </w:rPr>
        <w:t>Revidiranje namenske porabe sredstev za sofinanciranje izvajanja raziskovalne dejavnosti v letu 201</w:t>
      </w:r>
      <w:r>
        <w:rPr>
          <w:rFonts w:asciiTheme="minorHAnsi" w:hAnsiTheme="minorHAnsi" w:cstheme="minorHAnsi"/>
          <w:b/>
          <w:i/>
          <w:sz w:val="22"/>
          <w:szCs w:val="22"/>
        </w:rPr>
        <w:t>8</w:t>
      </w:r>
    </w:p>
    <w:p w:rsidR="00C57CC9" w:rsidRDefault="00C57CC9" w:rsidP="00C57CC9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F20C3A" w:rsidRDefault="00F20C3A" w:rsidP="00F20C3A">
      <w:pPr>
        <w:rPr>
          <w:rFonts w:asciiTheme="minorHAnsi" w:hAnsiTheme="minorHAnsi" w:cstheme="minorHAnsi"/>
          <w:sz w:val="22"/>
          <w:szCs w:val="22"/>
        </w:rPr>
      </w:pPr>
      <w:r w:rsidRPr="00E60658">
        <w:rPr>
          <w:rFonts w:asciiTheme="minorHAnsi" w:hAnsiTheme="minorHAnsi" w:cstheme="minorHAnsi"/>
          <w:sz w:val="22"/>
          <w:szCs w:val="22"/>
        </w:rPr>
        <w:t>Revizija je obsegala naslednje raziskovalne aktivnosti:</w:t>
      </w:r>
    </w:p>
    <w:p w:rsidR="00F20C3A" w:rsidRPr="00E60658" w:rsidRDefault="00F20C3A" w:rsidP="00C57CC9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95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509"/>
        <w:gridCol w:w="3415"/>
        <w:gridCol w:w="2434"/>
        <w:gridCol w:w="1679"/>
        <w:gridCol w:w="962"/>
      </w:tblGrid>
      <w:tr w:rsidR="00F20C3A" w:rsidRPr="00F20C3A" w:rsidTr="00F20C3A">
        <w:trPr>
          <w:trHeight w:val="452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Zap. št. 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Leto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gradbeništvo in geodezijo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J2-8159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gradbeništvo in geodezijo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J7-8273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gradbeništvo in geodezijo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J2-9224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gradbeništvo in geodezijo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J6-9396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gradbeništvo in geodezijo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P2-0185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gradbeništvo in geodezijo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38106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gradbeništvo in geodezijo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39445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gradbeništvo in geodezijo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50605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5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gradbeništvo in geodezijo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P2-0185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Ekonomska fakulteta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J6-9396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Ekonomska fakulteta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J5-9332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Ekonomska fakulteta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J5-7387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Ekonomska fakulteta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</w:t>
            </w: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kovalni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V5-1728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Ekonomska fakulteta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P5-0128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Ekonomska fakulteta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39178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Ekonomska fakulteta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39180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Ekonomska fakulteta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P2-0128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552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 - rektorat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Infrastrukturni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I0-0029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kemijo in kemijsko tehnologijo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Infrastrukturni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I0-0029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kemijo in kemijsko tehnologijo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L2-7633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kemijo in kemijsko tehnologijo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Podokto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ski projekt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Z1-9170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kemijo in kemijsko tehnologijo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P2-0046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kemijo in kemijsko tehnologijo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38674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kemijo in kemijsko tehnologijo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52023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kemijo in kemijsko tehnologijo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50635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5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kemijo in kemijsko tehnologijo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P2-0046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kmetijstvo in biosistemske vede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Infrastrukturni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I0-0029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kmetijstvo in biosistemske vede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N1-0041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kmetijstvo in biosistemske vede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P1-0164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30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kmetijstvo in biosistemske vede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Ciljni razi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</w:t>
            </w: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kovalni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V4-1612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kmetijstvo in biosistemske vede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39129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5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kmetijstvo in biosistemske vede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P1-0164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Infrastrukturni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I0-0012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Ustanoviteljske obveznosti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Povračila stroškov v zvezi z delom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P4-0107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J4-8216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J4-7203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Podokto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ski projekt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Z4-8217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38188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39085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50519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51924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298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program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P4-0107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43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3757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INRISK - Inštitut za razi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</w:t>
            </w: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kavo sistemov izpostavljenih rizikom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J6-9396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  <w:tr w:rsidR="00F20C3A" w:rsidRPr="00F20C3A" w:rsidTr="00F20C3A">
        <w:trPr>
          <w:trHeight w:val="45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INRISK - Inštitut za razi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</w:t>
            </w: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kavo sistemov izpostavljenih rizikom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Podokt</w:t>
            </w: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ski projekt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Z7-7501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0C3A" w:rsidRPr="00F20C3A" w:rsidRDefault="00F20C3A" w:rsidP="00F20C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20C3A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</w:tr>
    </w:tbl>
    <w:p w:rsidR="00F20C3A" w:rsidRDefault="00F20C3A" w:rsidP="00C553D8">
      <w:pPr>
        <w:spacing w:after="200"/>
        <w:rPr>
          <w:b/>
          <w:sz w:val="22"/>
          <w:szCs w:val="22"/>
        </w:rPr>
      </w:pPr>
    </w:p>
    <w:p w:rsidR="00F20C3A" w:rsidRDefault="00F20C3A" w:rsidP="00C553D8">
      <w:pPr>
        <w:spacing w:after="200"/>
        <w:rPr>
          <w:b/>
          <w:sz w:val="22"/>
          <w:szCs w:val="22"/>
        </w:rPr>
      </w:pPr>
    </w:p>
    <w:p w:rsidR="00F20C3A" w:rsidRPr="00F20C3A" w:rsidRDefault="00F20C3A" w:rsidP="00F20C3A">
      <w:pPr>
        <w:jc w:val="both"/>
        <w:rPr>
          <w:rFonts w:asciiTheme="minorHAnsi" w:hAnsiTheme="minorHAnsi" w:cstheme="minorHAnsi"/>
        </w:rPr>
      </w:pPr>
      <w:r w:rsidRPr="00F20C3A">
        <w:rPr>
          <w:rFonts w:asciiTheme="minorHAnsi" w:hAnsiTheme="minorHAnsi" w:cstheme="minorHAnsi"/>
        </w:rPr>
        <w:t xml:space="preserve">Na podlagi revizije so bili izstavljeni zahtevki za vračilo sredstev: </w:t>
      </w:r>
    </w:p>
    <w:p w:rsidR="00F20C3A" w:rsidRPr="00162EC5" w:rsidRDefault="00F20C3A" w:rsidP="00F20C3A">
      <w:pPr>
        <w:pStyle w:val="Odstavekseznama"/>
        <w:ind w:left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  <w:r>
        <w:rPr>
          <w:rFonts w:asciiTheme="minorHAnsi" w:hAnsiTheme="minorHAnsi" w:cstheme="minorHAnsi"/>
          <w:sz w:val="16"/>
          <w:szCs w:val="16"/>
        </w:rPr>
        <w:t>v evrih</w:t>
      </w:r>
    </w:p>
    <w:tbl>
      <w:tblPr>
        <w:tblW w:w="96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86"/>
        <w:gridCol w:w="2739"/>
        <w:gridCol w:w="2020"/>
        <w:gridCol w:w="970"/>
        <w:gridCol w:w="799"/>
        <w:gridCol w:w="1424"/>
        <w:gridCol w:w="799"/>
      </w:tblGrid>
      <w:tr w:rsidR="00C15210" w:rsidRPr="00C15210" w:rsidTr="00C15210">
        <w:trPr>
          <w:trHeight w:val="420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Zap. št. 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Leto 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Izstavitev zahtevka za vračilo sredstev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Znesek </w:t>
            </w:r>
          </w:p>
        </w:tc>
      </w:tr>
      <w:tr w:rsidR="00C15210" w:rsidRPr="00C15210" w:rsidTr="00C15210">
        <w:trPr>
          <w:trHeight w:val="411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404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P4-0107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dela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4.058,00</w:t>
            </w:r>
          </w:p>
        </w:tc>
      </w:tr>
      <w:tr w:rsidR="00C15210" w:rsidRPr="00C15210" w:rsidTr="00C15210">
        <w:trPr>
          <w:trHeight w:val="41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J4-8216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dela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11.789,73</w:t>
            </w:r>
          </w:p>
        </w:tc>
      </w:tr>
      <w:tr w:rsidR="00C15210" w:rsidRPr="00C15210" w:rsidTr="00C15210">
        <w:trPr>
          <w:trHeight w:val="41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J4-7203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dela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8.717,63</w:t>
            </w:r>
          </w:p>
        </w:tc>
      </w:tr>
      <w:tr w:rsidR="00C15210" w:rsidRPr="00C15210" w:rsidTr="00C15210">
        <w:trPr>
          <w:trHeight w:val="41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39085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posredni stroški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3.306,75</w:t>
            </w:r>
          </w:p>
        </w:tc>
      </w:tr>
      <w:tr w:rsidR="00C15210" w:rsidRPr="00C15210" w:rsidTr="00C15210">
        <w:trPr>
          <w:trHeight w:val="42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program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P4-0107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napačno poročanje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C15210" w:rsidRPr="00C15210" w:rsidTr="00C15210">
        <w:trPr>
          <w:trHeight w:val="420"/>
        </w:trPr>
        <w:tc>
          <w:tcPr>
            <w:tcW w:w="4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794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kemijo in kemijsko tehnologijo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P2-0046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dela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6.813,13</w:t>
            </w:r>
          </w:p>
        </w:tc>
      </w:tr>
      <w:tr w:rsidR="00C15210" w:rsidRPr="00C15210" w:rsidTr="00C15210">
        <w:trPr>
          <w:trHeight w:val="411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3757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INRISK - Inštitut za raz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</w:t>
            </w: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skavo sistemov izpostavljenih rizikom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J6-9396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dela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4.039,08</w:t>
            </w:r>
          </w:p>
        </w:tc>
      </w:tr>
      <w:tr w:rsidR="00C15210" w:rsidRPr="00C15210" w:rsidTr="00C15210">
        <w:trPr>
          <w:trHeight w:val="411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INRISK - Inštitut za raz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is</w:t>
            </w: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kavo sistemov izpostavljenih rizikom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J6-9396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posredni stroški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2.080,00</w:t>
            </w:r>
          </w:p>
        </w:tc>
      </w:tr>
      <w:tr w:rsidR="00C15210" w:rsidRPr="00C15210" w:rsidTr="00C15210">
        <w:trPr>
          <w:trHeight w:val="42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INRISK - Inštitut za raz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is</w:t>
            </w: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kavo sistemov izpostavljenih rizikom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Podokto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ski projekt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Z7-7501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dela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1.901,56</w:t>
            </w:r>
          </w:p>
        </w:tc>
      </w:tr>
      <w:tr w:rsidR="00C15210" w:rsidRPr="00C15210" w:rsidTr="00C15210">
        <w:trPr>
          <w:trHeight w:val="42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INRISK - Inštitut za raz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is</w:t>
            </w: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kavo sistemov izpostavljenih rizikom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Podokto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</w:t>
            </w: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ski projekt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Z7-7501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5210" w:rsidRPr="00C15210" w:rsidRDefault="00C15210" w:rsidP="00C1521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 sredstev za amortizacijo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5210" w:rsidRPr="00C15210" w:rsidRDefault="00C15210" w:rsidP="00C1521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1521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1.200,00</w:t>
            </w:r>
          </w:p>
        </w:tc>
      </w:tr>
    </w:tbl>
    <w:p w:rsidR="00E21655" w:rsidRDefault="00E21655" w:rsidP="00C553D8">
      <w:pPr>
        <w:spacing w:after="200"/>
        <w:rPr>
          <w:b/>
          <w:sz w:val="22"/>
          <w:szCs w:val="22"/>
        </w:rPr>
      </w:pPr>
    </w:p>
    <w:p w:rsidR="00E21655" w:rsidRDefault="00E21655" w:rsidP="00E21655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  <w:r w:rsidRPr="00C15210">
        <w:rPr>
          <w:rFonts w:asciiTheme="minorHAnsi" w:hAnsiTheme="minorHAnsi" w:cstheme="minorHAnsi"/>
        </w:rPr>
        <w:t xml:space="preserve">Za revidirane aktivnosti pod zap. št. 1 </w:t>
      </w:r>
      <w:r w:rsidR="00C15210" w:rsidRPr="00C15210">
        <w:rPr>
          <w:rFonts w:asciiTheme="minorHAnsi" w:hAnsiTheme="minorHAnsi" w:cstheme="minorHAnsi"/>
        </w:rPr>
        <w:t xml:space="preserve">do </w:t>
      </w:r>
      <w:r w:rsidR="000215D2">
        <w:rPr>
          <w:rFonts w:asciiTheme="minorHAnsi" w:hAnsiTheme="minorHAnsi" w:cstheme="minorHAnsi"/>
        </w:rPr>
        <w:t>4</w:t>
      </w:r>
      <w:r w:rsidRPr="00C15210">
        <w:rPr>
          <w:rFonts w:asciiTheme="minorHAnsi" w:hAnsiTheme="minorHAnsi" w:cstheme="minorHAnsi"/>
        </w:rPr>
        <w:t xml:space="preserve"> je bil izdan zahtevek za vračilo v skupnem znesku </w:t>
      </w:r>
      <w:r w:rsidR="00C15210" w:rsidRPr="00C15210">
        <w:rPr>
          <w:rFonts w:asciiTheme="minorHAnsi" w:hAnsiTheme="minorHAnsi" w:cstheme="minorHAnsi"/>
        </w:rPr>
        <w:t>27.872,11</w:t>
      </w:r>
      <w:r w:rsidRPr="00C15210">
        <w:rPr>
          <w:rFonts w:asciiTheme="minorHAnsi" w:hAnsiTheme="minorHAnsi" w:cstheme="minorHAnsi"/>
        </w:rPr>
        <w:t xml:space="preserve"> evrov, ki </w:t>
      </w:r>
      <w:r w:rsidR="00C15210">
        <w:rPr>
          <w:rFonts w:asciiTheme="minorHAnsi" w:hAnsiTheme="minorHAnsi" w:cstheme="minorHAnsi"/>
        </w:rPr>
        <w:t>š</w:t>
      </w:r>
      <w:r w:rsidR="00C15210" w:rsidRPr="00C15210">
        <w:rPr>
          <w:rFonts w:asciiTheme="minorHAnsi" w:hAnsiTheme="minorHAnsi" w:cstheme="minorHAnsi"/>
        </w:rPr>
        <w:t>e ni</w:t>
      </w:r>
      <w:r w:rsidRPr="00C15210">
        <w:rPr>
          <w:rFonts w:asciiTheme="minorHAnsi" w:hAnsiTheme="minorHAnsi" w:cstheme="minorHAnsi"/>
        </w:rPr>
        <w:t xml:space="preserve"> bil poravnan</w:t>
      </w:r>
      <w:r w:rsidR="00C15210" w:rsidRPr="00C15210">
        <w:rPr>
          <w:rFonts w:asciiTheme="minorHAnsi" w:hAnsiTheme="minorHAnsi" w:cstheme="minorHAnsi"/>
        </w:rPr>
        <w:t xml:space="preserve"> (odobrena vloga za podaljšanje roka vračila do dne 29</w:t>
      </w:r>
      <w:r w:rsidRPr="00C15210">
        <w:rPr>
          <w:rFonts w:asciiTheme="minorHAnsi" w:hAnsiTheme="minorHAnsi" w:cstheme="minorHAnsi"/>
        </w:rPr>
        <w:t xml:space="preserve">. </w:t>
      </w:r>
      <w:r w:rsidR="00C15210" w:rsidRPr="00C15210">
        <w:rPr>
          <w:rFonts w:asciiTheme="minorHAnsi" w:hAnsiTheme="minorHAnsi" w:cstheme="minorHAnsi"/>
        </w:rPr>
        <w:t>12. 2020)</w:t>
      </w:r>
      <w:r w:rsidRPr="00C15210">
        <w:rPr>
          <w:rFonts w:asciiTheme="minorHAnsi" w:hAnsiTheme="minorHAnsi" w:cstheme="minorHAnsi"/>
        </w:rPr>
        <w:t xml:space="preserve">. </w:t>
      </w:r>
      <w:r w:rsidR="000215D2">
        <w:rPr>
          <w:rFonts w:asciiTheme="minorHAnsi" w:hAnsiTheme="minorHAnsi" w:cstheme="minorHAnsi"/>
        </w:rPr>
        <w:t xml:space="preserve">Odločitev v zvezi z revidirano aktivnostjo pod zap. št. 5 še ni sprejeta. </w:t>
      </w:r>
    </w:p>
    <w:p w:rsidR="00C15210" w:rsidRDefault="00C15210" w:rsidP="00C15210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Za revidirane aktivnosti pod zap. št. 6 so bila sredstva vrnjena dne 30. 9. 2020. </w:t>
      </w:r>
    </w:p>
    <w:p w:rsidR="00C15210" w:rsidRDefault="00C15210" w:rsidP="00C15210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</w:p>
    <w:p w:rsidR="00C15210" w:rsidRDefault="00C15210" w:rsidP="00C15210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  <w:r w:rsidRPr="00C15210">
        <w:rPr>
          <w:rFonts w:asciiTheme="minorHAnsi" w:hAnsiTheme="minorHAnsi" w:cstheme="minorHAnsi"/>
        </w:rPr>
        <w:t xml:space="preserve">Za revidirane aktivnosti pod zap. št. </w:t>
      </w:r>
      <w:r>
        <w:rPr>
          <w:rFonts w:asciiTheme="minorHAnsi" w:hAnsiTheme="minorHAnsi" w:cstheme="minorHAnsi"/>
        </w:rPr>
        <w:t>7</w:t>
      </w:r>
      <w:r w:rsidRPr="00C15210">
        <w:rPr>
          <w:rFonts w:asciiTheme="minorHAnsi" w:hAnsiTheme="minorHAnsi" w:cstheme="minorHAnsi"/>
        </w:rPr>
        <w:t xml:space="preserve"> do </w:t>
      </w:r>
      <w:r>
        <w:rPr>
          <w:rFonts w:asciiTheme="minorHAnsi" w:hAnsiTheme="minorHAnsi" w:cstheme="minorHAnsi"/>
        </w:rPr>
        <w:t>10</w:t>
      </w:r>
      <w:r w:rsidRPr="00C15210">
        <w:rPr>
          <w:rFonts w:asciiTheme="minorHAnsi" w:hAnsiTheme="minorHAnsi" w:cstheme="minorHAnsi"/>
        </w:rPr>
        <w:t xml:space="preserve"> je bil izdan zahtevek za vračilo v skupnem znesku </w:t>
      </w:r>
      <w:r>
        <w:rPr>
          <w:rFonts w:asciiTheme="minorHAnsi" w:hAnsiTheme="minorHAnsi" w:cstheme="minorHAnsi"/>
        </w:rPr>
        <w:t>9.220,64</w:t>
      </w:r>
      <w:r w:rsidRPr="00C15210">
        <w:rPr>
          <w:rFonts w:asciiTheme="minorHAnsi" w:hAnsiTheme="minorHAnsi" w:cstheme="minorHAnsi"/>
        </w:rPr>
        <w:t xml:space="preserve"> evrov, </w:t>
      </w:r>
      <w:r>
        <w:rPr>
          <w:rFonts w:asciiTheme="minorHAnsi" w:hAnsiTheme="minorHAnsi" w:cstheme="minorHAnsi"/>
        </w:rPr>
        <w:t xml:space="preserve">ki je bil delno poravnan v višini 7.220,64 evrov dne 26. 6. 2020. Zahtevek v delu, ki se nanaša na revidirano aktivnost pod zap. št. 8 še ni bil poravnan, izdan je bil opomin za vračilo sredstev.  </w:t>
      </w:r>
      <w:r w:rsidRPr="00C15210">
        <w:rPr>
          <w:rFonts w:asciiTheme="minorHAnsi" w:hAnsiTheme="minorHAnsi" w:cstheme="minorHAnsi"/>
        </w:rPr>
        <w:t xml:space="preserve"> </w:t>
      </w:r>
    </w:p>
    <w:p w:rsidR="00C15210" w:rsidRPr="00C15210" w:rsidRDefault="00C15210" w:rsidP="00E21655">
      <w:pPr>
        <w:pStyle w:val="Odstavekseznama"/>
        <w:ind w:left="0" w:firstLine="0"/>
        <w:jc w:val="both"/>
        <w:rPr>
          <w:rFonts w:asciiTheme="minorHAnsi" w:hAnsiTheme="minorHAnsi" w:cstheme="minorHAnsi"/>
        </w:rPr>
      </w:pPr>
    </w:p>
    <w:p w:rsidR="00E21655" w:rsidRPr="00E21655" w:rsidRDefault="00E21655" w:rsidP="00E21655">
      <w:pPr>
        <w:pStyle w:val="Odstavekseznama"/>
        <w:ind w:left="0"/>
        <w:jc w:val="both"/>
        <w:rPr>
          <w:rFonts w:asciiTheme="minorHAnsi" w:hAnsiTheme="minorHAnsi" w:cstheme="minorHAnsi"/>
          <w:highlight w:val="yellow"/>
        </w:rPr>
      </w:pPr>
    </w:p>
    <w:p w:rsidR="00C553D8" w:rsidRPr="00F76D87" w:rsidRDefault="00C57CC9" w:rsidP="00C553D8">
      <w:pPr>
        <w:spacing w:after="200"/>
        <w:rPr>
          <w:rFonts w:asciiTheme="minorHAnsi" w:hAnsiTheme="minorHAnsi" w:cstheme="minorHAnsi"/>
          <w:b/>
          <w:sz w:val="22"/>
          <w:szCs w:val="22"/>
        </w:rPr>
      </w:pPr>
      <w:r w:rsidRPr="00F76D87">
        <w:rPr>
          <w:rFonts w:asciiTheme="minorHAnsi" w:hAnsiTheme="minorHAnsi" w:cstheme="minorHAnsi"/>
          <w:b/>
          <w:sz w:val="22"/>
          <w:szCs w:val="22"/>
        </w:rPr>
        <w:t>3. Osnova ukrepa: Pregled Finančnih poročil za leto 2015 in izdaja sklepov in zahtevkov za vračilo</w:t>
      </w:r>
    </w:p>
    <w:p w:rsidR="00EF12FE" w:rsidRPr="00F76D87" w:rsidRDefault="00EF12F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>Agencija je obravnavala in s sklepom direktorja odločila o vseh dodatnih odstopanjih pri porabi sredstev za raziskovalne programe in raziskovalne projekte za finančna poročila raziskovalnih organizacij za leto 2015.</w:t>
      </w:r>
    </w:p>
    <w:p w:rsidR="00EF12FE" w:rsidRPr="00F76D87" w:rsidRDefault="00EF12FE" w:rsidP="00EF12FE">
      <w:pPr>
        <w:pStyle w:val="Odstavekseznama"/>
        <w:ind w:firstLine="0"/>
        <w:jc w:val="both"/>
        <w:rPr>
          <w:rFonts w:asciiTheme="minorHAnsi" w:hAnsiTheme="minorHAnsi" w:cstheme="minorHAnsi"/>
        </w:rPr>
      </w:pPr>
    </w:p>
    <w:p w:rsidR="00EF12FE" w:rsidRPr="00F76D87" w:rsidRDefault="00EF12F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 xml:space="preserve">Agencija je </w:t>
      </w:r>
      <w:r w:rsidR="00F76D87" w:rsidRPr="00F76D87">
        <w:rPr>
          <w:rFonts w:asciiTheme="minorHAnsi" w:hAnsiTheme="minorHAnsi" w:cstheme="minorHAnsi"/>
          <w:sz w:val="22"/>
          <w:szCs w:val="22"/>
        </w:rPr>
        <w:t xml:space="preserve">za leto 2015 </w:t>
      </w:r>
      <w:r w:rsidRPr="00F76D87">
        <w:rPr>
          <w:rFonts w:asciiTheme="minorHAnsi" w:hAnsiTheme="minorHAnsi" w:cstheme="minorHAnsi"/>
          <w:sz w:val="22"/>
          <w:szCs w:val="22"/>
        </w:rPr>
        <w:t xml:space="preserve">izdala </w:t>
      </w:r>
      <w:r w:rsidR="00F76D87" w:rsidRPr="00F76D87">
        <w:rPr>
          <w:rFonts w:asciiTheme="minorHAnsi" w:hAnsiTheme="minorHAnsi" w:cstheme="minorHAnsi"/>
          <w:sz w:val="22"/>
          <w:szCs w:val="22"/>
        </w:rPr>
        <w:t xml:space="preserve">55 </w:t>
      </w:r>
      <w:r w:rsidRPr="00F76D87">
        <w:rPr>
          <w:rFonts w:asciiTheme="minorHAnsi" w:hAnsiTheme="minorHAnsi" w:cstheme="minorHAnsi"/>
          <w:sz w:val="22"/>
          <w:szCs w:val="22"/>
        </w:rPr>
        <w:t>sklepov, s katerimi je odločila o soglasju k ugotovljenim odstopanjem od namenske porabe sredstev.</w:t>
      </w:r>
    </w:p>
    <w:p w:rsidR="00F76D87" w:rsidRDefault="00F76D87" w:rsidP="00EF12FE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77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1405"/>
        <w:gridCol w:w="656"/>
        <w:gridCol w:w="5099"/>
      </w:tblGrid>
      <w:tr w:rsidR="00F76D87" w:rsidRPr="00F76D87" w:rsidTr="00F76D87">
        <w:trPr>
          <w:trHeight w:val="18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Zap. št.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Sklepa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Šifra RO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060-1/2016-137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060-1/2016-138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kmetijstvo in biosistemske vede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060-1/2016-139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novejšo zgodovino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060-1/2016-140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"Jožef Stefan" - delni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060-1/2016-159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Veterinarska fakulteta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060-1/2016-160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kriminologijo pri Pravni fakulteti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060-1/2016-169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kemijo in kemijsko tehnologijo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060-1/2016-170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Kemijski inštitut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060-1/2016-171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Slovenski raziskovalni inštitut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060-1/2016-172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kovinske materiale in tehnologije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060-1/2016-175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RS za transfuzijsko medicino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družbene vede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gradbeništvo in geodezijo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2316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varstvo kulturne dediščine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2333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Frančiškanski družinski inštitut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060-1/2016-211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2334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Medicinska fakulteta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2404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Nove revije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2784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Fakulteta za informacijske študije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2946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Pomurska akademska znanstvena unija 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3063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Zasebni raziskovalec Primož Ternik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"Jožef Stefan" - končni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LEK d.d.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Medicinska fakulteta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510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060-1/2016-285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narodnostna vprašanja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553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Pedagoški inštitut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060-1/2016-287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782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 Fakulteta za strojništvo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Pedagoška fakulteta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060-1/2016-289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618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 - delni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681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Akademija za gledališče, radio, film in televizijo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060-1/2016-291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šport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787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farmacijo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060-1/2016-293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kemijo in kemijsko tehnologijo</w:t>
            </w:r>
          </w:p>
        </w:tc>
      </w:tr>
      <w:tr w:rsidR="00F76D87" w:rsidRPr="00F76D87" w:rsidTr="00F76D87">
        <w:trPr>
          <w:trHeight w:val="36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060-1/2016-295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elektrotehniko, računalništvo in informatiko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1510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Znanstveno-raziskovalno središče Koper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060-1/2016-297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elektrotehniko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060-1/2016-298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računalništvo in informatiko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060-1/2016-299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1540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1554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matematiko in fiziko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060-1/2016-301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1654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Slovenski znanstveni inštitut v Celovcu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1665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Hidria AET d.o.o.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060-1/2016-303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1669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 Marušič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1682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Kolektor Group d.o.o. 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45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060-1/2016-305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2313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varnostne vede</w:t>
            </w:r>
          </w:p>
        </w:tc>
      </w:tr>
      <w:tr w:rsidR="00F76D87" w:rsidRPr="00F76D87" w:rsidTr="00F76D87">
        <w:trPr>
          <w:trHeight w:val="36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060-1/2016-306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2413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vede o zdravju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060-1/2016-307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2565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Filozofska fakulteta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2772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okoljevarstvo in senzorje d.o.o.</w:t>
            </w:r>
          </w:p>
        </w:tc>
      </w:tr>
      <w:tr w:rsidR="00F76D87" w:rsidRPr="00F76D87" w:rsidTr="00F76D87">
        <w:trPr>
          <w:trHeight w:val="36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060-1/2016-309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2790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matematiko, naravoslovje in informacijske tehnologije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2992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EN - FIST center odločnosti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618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 - končni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583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Pravna fakulteta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3030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COBIK - center odličnosti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060-1/2016-376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</w:tr>
      <w:tr w:rsidR="00F76D87" w:rsidRPr="00F76D87" w:rsidTr="00F76D87">
        <w:trPr>
          <w:trHeight w:val="18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060-1/2016-377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584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Univerza v Ljubljani, Ekonomska fakulteta </w:t>
            </w:r>
          </w:p>
        </w:tc>
      </w:tr>
    </w:tbl>
    <w:p w:rsidR="00F76D87" w:rsidRPr="007B52D0" w:rsidRDefault="00F76D87" w:rsidP="00EF12FE">
      <w:pPr>
        <w:jc w:val="both"/>
        <w:rPr>
          <w:rFonts w:asciiTheme="minorHAnsi" w:hAnsiTheme="minorHAnsi" w:cstheme="minorHAnsi"/>
          <w:szCs w:val="22"/>
        </w:rPr>
      </w:pPr>
    </w:p>
    <w:p w:rsidR="00EF12FE" w:rsidRPr="007B52D0" w:rsidRDefault="00EF12FE" w:rsidP="00EF12FE">
      <w:pPr>
        <w:pStyle w:val="Odstavekseznama"/>
        <w:ind w:firstLine="0"/>
        <w:jc w:val="both"/>
        <w:rPr>
          <w:rFonts w:asciiTheme="minorHAnsi" w:hAnsiTheme="minorHAnsi" w:cstheme="minorHAnsi"/>
        </w:rPr>
      </w:pPr>
    </w:p>
    <w:p w:rsidR="00EF12FE" w:rsidRPr="00F76D87" w:rsidRDefault="00EF12FE" w:rsidP="00EF12FE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 xml:space="preserve">Agencija je </w:t>
      </w:r>
      <w:r w:rsidR="00F76D87" w:rsidRPr="00F76D87">
        <w:rPr>
          <w:rFonts w:asciiTheme="minorHAnsi" w:hAnsiTheme="minorHAnsi" w:cstheme="minorHAnsi"/>
          <w:sz w:val="22"/>
          <w:szCs w:val="22"/>
        </w:rPr>
        <w:t xml:space="preserve">za leto 2015 </w:t>
      </w:r>
      <w:r w:rsidRPr="00F76D87">
        <w:rPr>
          <w:rFonts w:asciiTheme="minorHAnsi" w:hAnsiTheme="minorHAnsi" w:cstheme="minorHAnsi"/>
          <w:sz w:val="22"/>
          <w:szCs w:val="22"/>
        </w:rPr>
        <w:t xml:space="preserve">izdala </w:t>
      </w:r>
      <w:r w:rsidR="00F76D87" w:rsidRPr="00F76D87">
        <w:rPr>
          <w:rFonts w:asciiTheme="minorHAnsi" w:hAnsiTheme="minorHAnsi" w:cstheme="minorHAnsi"/>
          <w:sz w:val="22"/>
          <w:szCs w:val="22"/>
        </w:rPr>
        <w:t>1</w:t>
      </w:r>
      <w:r w:rsidR="00171A51">
        <w:rPr>
          <w:rFonts w:asciiTheme="minorHAnsi" w:hAnsiTheme="minorHAnsi" w:cstheme="minorHAnsi"/>
          <w:sz w:val="22"/>
          <w:szCs w:val="22"/>
        </w:rPr>
        <w:t>3</w:t>
      </w:r>
      <w:r w:rsidR="00F76D87" w:rsidRPr="00F76D87">
        <w:rPr>
          <w:rFonts w:asciiTheme="minorHAnsi" w:hAnsiTheme="minorHAnsi" w:cstheme="minorHAnsi"/>
          <w:sz w:val="22"/>
          <w:szCs w:val="22"/>
        </w:rPr>
        <w:t xml:space="preserve"> </w:t>
      </w:r>
      <w:r w:rsidRPr="00F76D87">
        <w:rPr>
          <w:rFonts w:asciiTheme="minorHAnsi" w:hAnsiTheme="minorHAnsi" w:cstheme="minorHAnsi"/>
          <w:sz w:val="22"/>
          <w:szCs w:val="22"/>
        </w:rPr>
        <w:t>zahtevkov za vračila sredstev:</w:t>
      </w:r>
    </w:p>
    <w:p w:rsidR="00F76D87" w:rsidRDefault="00F76D87" w:rsidP="00EF12FE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94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1298"/>
        <w:gridCol w:w="607"/>
        <w:gridCol w:w="4550"/>
        <w:gridCol w:w="1350"/>
        <w:gridCol w:w="1109"/>
      </w:tblGrid>
      <w:tr w:rsidR="00F76D87" w:rsidRPr="00F76D87" w:rsidTr="00F76D87">
        <w:trPr>
          <w:trHeight w:val="45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bookmarkStart w:id="1" w:name="RANGE!A3:F15"/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Zap. št.</w:t>
            </w:r>
            <w:bookmarkEnd w:id="1"/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Zahtevka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Šifra RO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Vrednost (v EUR)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Datum vračila</w:t>
            </w:r>
          </w:p>
        </w:tc>
      </w:tr>
      <w:tr w:rsidR="00F76D87" w:rsidRPr="00F76D87" w:rsidTr="00F76D87">
        <w:trPr>
          <w:trHeight w:val="2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410-56/2016-259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BIA podjetje za laboratorijsko in procesno opremo d.o.o. Ljubljana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1.979,20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04.07.2018</w:t>
            </w:r>
          </w:p>
        </w:tc>
      </w:tr>
      <w:tr w:rsidR="00F76D87" w:rsidRPr="00F76D87" w:rsidTr="00F76D87">
        <w:trPr>
          <w:trHeight w:val="2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410-56/2016-261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kovinske materiale in tehnologije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8.724,77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22.02.2018</w:t>
            </w:r>
          </w:p>
        </w:tc>
      </w:tr>
      <w:tr w:rsidR="00F76D87" w:rsidRPr="00F76D87" w:rsidTr="00F76D87">
        <w:trPr>
          <w:trHeight w:val="2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410-56/2016-271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ribištvo Slovenije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316,84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18.07.2018</w:t>
            </w:r>
          </w:p>
        </w:tc>
      </w:tr>
      <w:tr w:rsidR="00F76D87" w:rsidRPr="00F76D87" w:rsidTr="00F76D87">
        <w:trPr>
          <w:trHeight w:val="2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410-56/2016-272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Univerza v Ljubljani, Biotehniška fakulteta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08.03.2019</w:t>
            </w:r>
          </w:p>
        </w:tc>
      </w:tr>
      <w:tr w:rsidR="00F76D87" w:rsidRPr="00F76D87" w:rsidTr="00F76D87">
        <w:trPr>
          <w:trHeight w:val="2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410-56/2016-274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Pedagoška fakulteta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13.573,02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23.07.2018</w:t>
            </w:r>
          </w:p>
        </w:tc>
      </w:tr>
      <w:tr w:rsidR="00F76D87" w:rsidRPr="00F76D87" w:rsidTr="00F76D87">
        <w:trPr>
          <w:trHeight w:val="2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410-56/2016-291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3401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Ektimo d.o.o.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76,77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12.07.2018</w:t>
            </w:r>
          </w:p>
        </w:tc>
      </w:tr>
      <w:tr w:rsidR="00F76D87" w:rsidRPr="00F76D87" w:rsidTr="00F76D87">
        <w:trPr>
          <w:trHeight w:val="2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410-56/2016-292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7421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EDUCELL d.o.o.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3.059,12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25.07.2018</w:t>
            </w:r>
          </w:p>
        </w:tc>
      </w:tr>
      <w:tr w:rsidR="00F76D87" w:rsidRPr="00F76D87" w:rsidTr="00F76D87">
        <w:trPr>
          <w:trHeight w:val="2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410-56/2016-320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družbene vede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2.668,45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25.04.2019</w:t>
            </w:r>
          </w:p>
        </w:tc>
      </w:tr>
      <w:tr w:rsidR="00F76D87" w:rsidRPr="00F76D87" w:rsidTr="00F76D87">
        <w:trPr>
          <w:trHeight w:val="2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410-56/2016-323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3132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Diagenomi d.o.o.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646,56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15.04.2019</w:t>
            </w:r>
          </w:p>
        </w:tc>
      </w:tr>
      <w:tr w:rsidR="00F76D87" w:rsidRPr="00F76D87" w:rsidTr="00F76D87">
        <w:trPr>
          <w:trHeight w:val="2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86227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410-56/2016-331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2158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Pedagoška fakulteta Koper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905,71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28.06.2019</w:t>
            </w:r>
          </w:p>
        </w:tc>
      </w:tr>
      <w:tr w:rsidR="00F76D87" w:rsidRPr="00F76D87" w:rsidTr="00F76D87">
        <w:trPr>
          <w:trHeight w:val="2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86227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  <w:r w:rsidR="0086227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410-56/2016-341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2439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razvojne in strateške analize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1.385,79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9718A8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 w:rsid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delno plačilo 22.</w:t>
            </w:r>
            <w:r w:rsidR="006B669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</w:t>
            </w:r>
            <w:r w:rsid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7.2019 </w:t>
            </w:r>
            <w:r w:rsidR="00B907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,  13.</w:t>
            </w:r>
            <w:r w:rsidR="006B669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</w:t>
            </w:r>
            <w:r w:rsidR="00B907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9.2019, 18.</w:t>
            </w:r>
            <w:r w:rsidR="006B669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</w:t>
            </w:r>
            <w:r w:rsidR="00B907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9.20219, </w:t>
            </w:r>
            <w:r w:rsidR="009718A8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844,71</w:t>
            </w:r>
            <w:r w:rsidR="00B9070D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€</w:t>
            </w:r>
            <w:r w:rsidR="006B669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; za ostanek izstavljen OPOMIN</w:t>
            </w:r>
          </w:p>
        </w:tc>
      </w:tr>
      <w:tr w:rsidR="00F76D87" w:rsidRPr="00F76D87" w:rsidTr="00F76D87">
        <w:trPr>
          <w:trHeight w:val="2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86227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410-56/2016-344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3030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COBIK - center odličnosti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586,21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6B66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 w:rsidR="006B669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16.08.2019</w:t>
            </w:r>
          </w:p>
        </w:tc>
      </w:tr>
      <w:tr w:rsidR="00F76D87" w:rsidRPr="00F76D87" w:rsidTr="00F76D87">
        <w:trPr>
          <w:trHeight w:val="227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86227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410-56/2016-346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2677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razvoj družinske medicine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516,67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D87" w:rsidRPr="00F76D87" w:rsidRDefault="00F76D87" w:rsidP="00F76D8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F76D87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02.07.2018</w:t>
            </w:r>
          </w:p>
        </w:tc>
      </w:tr>
    </w:tbl>
    <w:p w:rsidR="00F76D87" w:rsidRDefault="00F76D87" w:rsidP="00EF12FE">
      <w:pPr>
        <w:jc w:val="both"/>
        <w:rPr>
          <w:rFonts w:asciiTheme="minorHAnsi" w:hAnsiTheme="minorHAnsi" w:cstheme="minorHAnsi"/>
          <w:szCs w:val="22"/>
        </w:rPr>
      </w:pPr>
    </w:p>
    <w:p w:rsidR="00F76D87" w:rsidRDefault="00F76D87" w:rsidP="00EF12FE">
      <w:pPr>
        <w:jc w:val="both"/>
        <w:rPr>
          <w:rFonts w:asciiTheme="minorHAnsi" w:hAnsiTheme="minorHAnsi" w:cstheme="minorHAnsi"/>
          <w:szCs w:val="22"/>
        </w:rPr>
      </w:pPr>
    </w:p>
    <w:p w:rsidR="00F76D87" w:rsidRDefault="002562D6" w:rsidP="00EF12F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F76D87">
        <w:rPr>
          <w:rFonts w:asciiTheme="minorHAnsi" w:hAnsiTheme="minorHAnsi" w:cstheme="minorHAnsi"/>
          <w:b/>
          <w:sz w:val="22"/>
          <w:szCs w:val="22"/>
        </w:rPr>
        <w:t>. Osnova ukrepa: Pregled Finančnih poročil za leto 201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F76D87">
        <w:rPr>
          <w:rFonts w:asciiTheme="minorHAnsi" w:hAnsiTheme="minorHAnsi" w:cstheme="minorHAnsi"/>
          <w:b/>
          <w:sz w:val="22"/>
          <w:szCs w:val="22"/>
        </w:rPr>
        <w:t xml:space="preserve"> in izdaja sklepov in zahtevkov za vračilo</w:t>
      </w:r>
    </w:p>
    <w:p w:rsidR="002562D6" w:rsidRDefault="002562D6" w:rsidP="002562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562D6" w:rsidRPr="00F76D87" w:rsidRDefault="002562D6" w:rsidP="002562D6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>Agencija je obravnavala in s sklepom direktorja odločila o vseh dodatnih odstopanjih pri porabi sredstev za raziskovalne programe in raziskovalne projekte za finančna poročila raziskovalnih organizacij za leto 201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F76D87">
        <w:rPr>
          <w:rFonts w:asciiTheme="minorHAnsi" w:hAnsiTheme="minorHAnsi" w:cstheme="minorHAnsi"/>
          <w:sz w:val="22"/>
          <w:szCs w:val="22"/>
        </w:rPr>
        <w:t>.</w:t>
      </w:r>
    </w:p>
    <w:p w:rsidR="002562D6" w:rsidRPr="00F76D87" w:rsidRDefault="002562D6" w:rsidP="002562D6">
      <w:pPr>
        <w:pStyle w:val="Odstavekseznama"/>
        <w:ind w:firstLine="0"/>
        <w:jc w:val="both"/>
        <w:rPr>
          <w:rFonts w:asciiTheme="minorHAnsi" w:hAnsiTheme="minorHAnsi" w:cstheme="minorHAnsi"/>
        </w:rPr>
      </w:pPr>
    </w:p>
    <w:p w:rsidR="002562D6" w:rsidRDefault="002562D6" w:rsidP="002562D6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>Agencija je za leto 201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F76D87">
        <w:rPr>
          <w:rFonts w:asciiTheme="minorHAnsi" w:hAnsiTheme="minorHAnsi" w:cstheme="minorHAnsi"/>
          <w:sz w:val="22"/>
          <w:szCs w:val="22"/>
        </w:rPr>
        <w:t xml:space="preserve"> izdala</w:t>
      </w:r>
      <w:r w:rsidR="003D2B1F">
        <w:rPr>
          <w:rFonts w:asciiTheme="minorHAnsi" w:hAnsiTheme="minorHAnsi" w:cstheme="minorHAnsi"/>
          <w:sz w:val="22"/>
          <w:szCs w:val="22"/>
        </w:rPr>
        <w:t xml:space="preserve"> 56</w:t>
      </w:r>
      <w:r w:rsidRPr="00F76D87">
        <w:rPr>
          <w:rFonts w:asciiTheme="minorHAnsi" w:hAnsiTheme="minorHAnsi" w:cstheme="minorHAnsi"/>
          <w:sz w:val="22"/>
          <w:szCs w:val="22"/>
        </w:rPr>
        <w:t xml:space="preserve"> sklepov, s katerimi je odločila o soglasju k ugotovljenim odstopanjem od namenske porabe sredstev.</w:t>
      </w:r>
    </w:p>
    <w:p w:rsidR="00C935FA" w:rsidRDefault="00C935FA" w:rsidP="002562D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418"/>
        <w:gridCol w:w="709"/>
        <w:gridCol w:w="5103"/>
      </w:tblGrid>
      <w:tr w:rsidR="003D2B1F" w:rsidRPr="003D2B1F" w:rsidTr="003D2B1F">
        <w:trPr>
          <w:trHeight w:val="2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Zap. št.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Sklepa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Šifra RO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matematiko, fiziko in mehaniko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kemijo in kemijsko tehnologijo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Slovenski raziskovalni inštitut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varnostne vede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kovinske materiale in tehnologije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Lek farmacevtska družba d. d.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Univerzitetni rehabilitacijski inštitut Republike Slovenije - Soča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Republike Slovenije za transfuzijsko medicino</w:t>
            </w:r>
          </w:p>
        </w:tc>
      </w:tr>
      <w:tr w:rsidR="003D2B1F" w:rsidRPr="003D2B1F" w:rsidTr="003D2B1F">
        <w:trPr>
          <w:trHeight w:val="4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kmetijstvo in biosistemske vede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kriminologijo pri Pravni fakulteti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Inštitut za narodnostna vprašanja 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Pedagoški inštitut 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organizacijske vede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šport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Pedagoška fakulteta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Pedagoška fakulteta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socialno delo</w:t>
            </w:r>
          </w:p>
        </w:tc>
      </w:tr>
      <w:tr w:rsidR="003D2B1F" w:rsidRPr="003D2B1F" w:rsidTr="003D2B1F">
        <w:trPr>
          <w:trHeight w:val="4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Akademija za gledališče, radio, film in televizijo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strojništvo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farmacijo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gradbeništvo in geodezijo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kemijo in kemijsko tehnologijo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Znanstveno-raziskovalno središče Koper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računalništvo in informatiko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matematiko in fiziko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Slovenski raziskovalni inštitut v Celovcu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 Marušič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KOLEKTOR GROUP Vodenje in upravljanje družb d.o.o.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 Fakulteta za vede o zdravju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BOSCH REXROTH, proizvodnja elektromotorjev d.o.o.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Filozofska fakulteta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IOS, Inštitut za okoljevarstvo in senzorje, d.o.o.</w:t>
            </w:r>
          </w:p>
        </w:tc>
      </w:tr>
      <w:tr w:rsidR="003D2B1F" w:rsidRPr="003D2B1F" w:rsidTr="003D2B1F">
        <w:trPr>
          <w:trHeight w:val="4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matematiko, naravoslovje in informacijske tehnologije Koper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Center odličnosti nizkoogljične tehnologije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TERNIK PRIMOŽ, zasebni raziskovalec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javno zdravje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8554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Fakulteta za državne in evropske študije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Kemijski inštitut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Institut Jožef Stefan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družbene vede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arhitekturo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strojništvo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Javni zavod Republike Slovenije za varstvo kulturne dediščine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Frančiškanski družinski inštitut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2672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Fakulteta za zdravstvo Angele Boškin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EN-FIST center odličnosti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Domel Holding d. d.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Pravna fakulteta</w:t>
            </w:r>
          </w:p>
        </w:tc>
      </w:tr>
      <w:tr w:rsidR="003D2B1F" w:rsidRPr="003D2B1F" w:rsidTr="003D2B1F">
        <w:trPr>
          <w:trHeight w:val="4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elektrotehniko, računalništvo in informatiko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Center odličnosti Vesolje, znanost in tehnologije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COBIK – Center odličnosti </w:t>
            </w:r>
          </w:p>
        </w:tc>
      </w:tr>
      <w:tr w:rsidR="003D2B1F" w:rsidRPr="003D2B1F" w:rsidTr="003D2B1F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ENVIT okoljske tehnologije in inženiring d.o.o.</w:t>
            </w:r>
          </w:p>
        </w:tc>
      </w:tr>
    </w:tbl>
    <w:p w:rsidR="002562D6" w:rsidRDefault="002562D6" w:rsidP="00EF12FE">
      <w:pPr>
        <w:jc w:val="both"/>
        <w:rPr>
          <w:rFonts w:asciiTheme="minorHAnsi" w:hAnsiTheme="minorHAnsi" w:cstheme="minorHAnsi"/>
          <w:szCs w:val="22"/>
        </w:rPr>
      </w:pPr>
    </w:p>
    <w:p w:rsidR="00171A51" w:rsidRDefault="00171A51" w:rsidP="00EF12FE">
      <w:pPr>
        <w:jc w:val="both"/>
        <w:rPr>
          <w:rFonts w:asciiTheme="minorHAnsi" w:hAnsiTheme="minorHAnsi" w:cstheme="minorHAnsi"/>
          <w:szCs w:val="22"/>
        </w:rPr>
      </w:pPr>
    </w:p>
    <w:p w:rsidR="000215D2" w:rsidRDefault="000215D2" w:rsidP="00EF12FE">
      <w:pPr>
        <w:jc w:val="both"/>
        <w:rPr>
          <w:rFonts w:asciiTheme="minorHAnsi" w:hAnsiTheme="minorHAnsi" w:cstheme="minorHAnsi"/>
          <w:szCs w:val="22"/>
        </w:rPr>
      </w:pPr>
    </w:p>
    <w:p w:rsidR="000215D2" w:rsidRDefault="000215D2" w:rsidP="00EF12FE">
      <w:pPr>
        <w:jc w:val="both"/>
        <w:rPr>
          <w:rFonts w:asciiTheme="minorHAnsi" w:hAnsiTheme="minorHAnsi" w:cstheme="minorHAnsi"/>
          <w:szCs w:val="22"/>
        </w:rPr>
      </w:pPr>
    </w:p>
    <w:p w:rsidR="000215D2" w:rsidRDefault="000215D2" w:rsidP="00EF12FE">
      <w:pPr>
        <w:jc w:val="both"/>
        <w:rPr>
          <w:rFonts w:asciiTheme="minorHAnsi" w:hAnsiTheme="minorHAnsi" w:cstheme="minorHAnsi"/>
          <w:szCs w:val="22"/>
        </w:rPr>
      </w:pPr>
    </w:p>
    <w:p w:rsidR="000215D2" w:rsidRDefault="000215D2" w:rsidP="00EF12FE">
      <w:pPr>
        <w:jc w:val="both"/>
        <w:rPr>
          <w:rFonts w:asciiTheme="minorHAnsi" w:hAnsiTheme="minorHAnsi" w:cstheme="minorHAnsi"/>
          <w:szCs w:val="22"/>
        </w:rPr>
      </w:pPr>
    </w:p>
    <w:p w:rsidR="000215D2" w:rsidRDefault="000215D2" w:rsidP="00EF12FE">
      <w:pPr>
        <w:jc w:val="both"/>
        <w:rPr>
          <w:rFonts w:asciiTheme="minorHAnsi" w:hAnsiTheme="minorHAnsi" w:cstheme="minorHAnsi"/>
          <w:szCs w:val="22"/>
        </w:rPr>
      </w:pPr>
    </w:p>
    <w:p w:rsidR="002562D6" w:rsidRDefault="002562D6" w:rsidP="002562D6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>Agencija je za leto 201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F76D87">
        <w:rPr>
          <w:rFonts w:asciiTheme="minorHAnsi" w:hAnsiTheme="minorHAnsi" w:cstheme="minorHAnsi"/>
          <w:sz w:val="22"/>
          <w:szCs w:val="22"/>
        </w:rPr>
        <w:t xml:space="preserve"> izdala </w:t>
      </w:r>
      <w:r w:rsidR="003D2B1F">
        <w:rPr>
          <w:rFonts w:asciiTheme="minorHAnsi" w:hAnsiTheme="minorHAnsi" w:cstheme="minorHAnsi"/>
          <w:sz w:val="22"/>
          <w:szCs w:val="22"/>
        </w:rPr>
        <w:t>14</w:t>
      </w:r>
      <w:r w:rsidRPr="00F76D87">
        <w:rPr>
          <w:rFonts w:asciiTheme="minorHAnsi" w:hAnsiTheme="minorHAnsi" w:cstheme="minorHAnsi"/>
          <w:sz w:val="22"/>
          <w:szCs w:val="22"/>
        </w:rPr>
        <w:t xml:space="preserve"> zahtevkov za vračila sredstev:</w:t>
      </w:r>
    </w:p>
    <w:p w:rsidR="003D2B1F" w:rsidRPr="00F76D87" w:rsidRDefault="003D2B1F" w:rsidP="002562D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665"/>
        <w:gridCol w:w="857"/>
        <w:gridCol w:w="3657"/>
        <w:gridCol w:w="1350"/>
        <w:gridCol w:w="1020"/>
      </w:tblGrid>
      <w:tr w:rsidR="003D2B1F" w:rsidRPr="003D2B1F" w:rsidTr="003D2B1F">
        <w:trPr>
          <w:trHeight w:val="23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Zap. št.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Zahtevka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Šifra RO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Vrednost (v EUR)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Datum vračila</w:t>
            </w:r>
          </w:p>
        </w:tc>
      </w:tr>
      <w:tr w:rsidR="003D2B1F" w:rsidRPr="003D2B1F" w:rsidTr="003D2B1F">
        <w:trPr>
          <w:trHeight w:val="23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410-55/2017-265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BIA podjetje za laboratorijsko in procesno opremo d.o.o.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2.421,25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28.03.2019</w:t>
            </w:r>
          </w:p>
        </w:tc>
      </w:tr>
      <w:tr w:rsidR="003D2B1F" w:rsidRPr="003D2B1F" w:rsidTr="003D2B1F">
        <w:trPr>
          <w:trHeight w:val="23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410-55/2017-267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170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ISKRATEL, telekomunikacijski sistemi d.o.o.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14,48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28.03.2019</w:t>
            </w:r>
          </w:p>
        </w:tc>
      </w:tr>
      <w:tr w:rsidR="003D2B1F" w:rsidRPr="003D2B1F" w:rsidTr="003D2B1F">
        <w:trPr>
          <w:trHeight w:val="23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410-55/2017-271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Zavod Republike Slovenije za transfuzijsko medicino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7.133,26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18.04.2019</w:t>
            </w:r>
          </w:p>
        </w:tc>
      </w:tr>
      <w:tr w:rsidR="003D2B1F" w:rsidRPr="003D2B1F" w:rsidTr="003D2B1F">
        <w:trPr>
          <w:trHeight w:val="23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410-55/2017-277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družbene vede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38,17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25.04.2019</w:t>
            </w:r>
          </w:p>
        </w:tc>
      </w:tr>
      <w:tr w:rsidR="003D2B1F" w:rsidRPr="003D2B1F" w:rsidTr="003D2B1F">
        <w:trPr>
          <w:trHeight w:val="23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410-55/2017-279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SILKEM, proizvodnja zeolitov d.o.o.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2.189,00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25.04.2019</w:t>
            </w:r>
          </w:p>
        </w:tc>
      </w:tr>
      <w:tr w:rsidR="003D2B1F" w:rsidRPr="003D2B1F" w:rsidTr="003D2B1F">
        <w:trPr>
          <w:trHeight w:val="23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410-55/2017-280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arhitekturo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824,41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10.05.2019</w:t>
            </w:r>
          </w:p>
        </w:tc>
      </w:tr>
      <w:tr w:rsidR="003D2B1F" w:rsidRPr="003D2B1F" w:rsidTr="003D2B1F">
        <w:trPr>
          <w:trHeight w:val="23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410-55/2017-296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2451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Zavod Biomedicinski Raziskovalni Inštitut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5.905,05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10.05.2019</w:t>
            </w:r>
          </w:p>
        </w:tc>
      </w:tr>
      <w:tr w:rsidR="003D2B1F" w:rsidRPr="003D2B1F" w:rsidTr="003D2B1F">
        <w:trPr>
          <w:trHeight w:val="23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410-55/2017-298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2020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CENTERKONTURA  d.o.o.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08.05.2019</w:t>
            </w:r>
          </w:p>
        </w:tc>
      </w:tr>
      <w:tr w:rsidR="003D2B1F" w:rsidRPr="003D2B1F" w:rsidTr="003D2B1F">
        <w:trPr>
          <w:trHeight w:val="23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410-55/2017-337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3031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ENVIT okoljske tehnologije in inženiring d.o.o.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979,31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09.07.2019</w:t>
            </w:r>
          </w:p>
        </w:tc>
      </w:tr>
      <w:tr w:rsidR="003D2B1F" w:rsidRPr="003D2B1F" w:rsidTr="003D2B1F">
        <w:trPr>
          <w:trHeight w:val="23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410-55/2017-339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1612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GEA College – FP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149,69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28.06.2019</w:t>
            </w:r>
          </w:p>
        </w:tc>
      </w:tr>
      <w:tr w:rsidR="003D2B1F" w:rsidRPr="003D2B1F" w:rsidTr="003D2B1F">
        <w:trPr>
          <w:trHeight w:val="23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410-55/2017-341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3084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Inštitut za sonaravne inovativne tehnologije, EGIZ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1.999,00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 w:rsidR="004B7C34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RO izbrisana iz registra AJPES</w:t>
            </w:r>
          </w:p>
        </w:tc>
      </w:tr>
      <w:tr w:rsidR="003D2B1F" w:rsidRPr="003D2B1F" w:rsidTr="003D2B1F">
        <w:trPr>
          <w:trHeight w:val="23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410-55/2017-342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2784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Fakulteta za informacijske študije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7.303,96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28.06.2019</w:t>
            </w:r>
          </w:p>
        </w:tc>
      </w:tr>
      <w:tr w:rsidR="003D2B1F" w:rsidRPr="003D2B1F" w:rsidTr="003D2B1F">
        <w:trPr>
          <w:trHeight w:val="23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410-55/2017-427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3039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Center odličnosti Vesolje, znanost in tehnologije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4B7C34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1.404,65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E42204" w:rsidP="00E4220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OPOMIN</w:t>
            </w:r>
            <w:r w:rsidR="003D2B1F"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3D2B1F" w:rsidRPr="003D2B1F" w:rsidTr="003D2B1F">
        <w:trPr>
          <w:trHeight w:val="236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410-55/2017-471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3030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3D2B1F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COBIK – Center odličnosti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6B6690" w:rsidP="003D2B1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1.555,17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B1F" w:rsidRPr="003D2B1F" w:rsidRDefault="003D2B1F" w:rsidP="006B669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3D2B1F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 w:rsidR="006B669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16.08.2019</w:t>
            </w:r>
          </w:p>
        </w:tc>
      </w:tr>
    </w:tbl>
    <w:p w:rsidR="00C935FA" w:rsidRDefault="00C935FA" w:rsidP="00EF12FE">
      <w:pPr>
        <w:jc w:val="both"/>
        <w:rPr>
          <w:rFonts w:asciiTheme="minorHAnsi" w:hAnsiTheme="minorHAnsi" w:cstheme="minorHAnsi"/>
          <w:szCs w:val="22"/>
        </w:rPr>
      </w:pPr>
    </w:p>
    <w:p w:rsidR="00C935FA" w:rsidRPr="007B52D0" w:rsidRDefault="00C935FA" w:rsidP="00EF12FE">
      <w:pPr>
        <w:jc w:val="both"/>
        <w:rPr>
          <w:rFonts w:asciiTheme="minorHAnsi" w:hAnsiTheme="minorHAnsi" w:cstheme="minorHAnsi"/>
          <w:szCs w:val="22"/>
        </w:rPr>
      </w:pPr>
    </w:p>
    <w:p w:rsidR="002562D6" w:rsidRDefault="002562D6" w:rsidP="002562D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F76D87">
        <w:rPr>
          <w:rFonts w:asciiTheme="minorHAnsi" w:hAnsiTheme="minorHAnsi" w:cstheme="minorHAnsi"/>
          <w:b/>
          <w:sz w:val="22"/>
          <w:szCs w:val="22"/>
        </w:rPr>
        <w:t>. Osnova ukrepa: Pregled Finančnih poročil za leto 201</w:t>
      </w:r>
      <w:r>
        <w:rPr>
          <w:rFonts w:asciiTheme="minorHAnsi" w:hAnsiTheme="minorHAnsi" w:cstheme="minorHAnsi"/>
          <w:b/>
          <w:sz w:val="22"/>
          <w:szCs w:val="22"/>
        </w:rPr>
        <w:t>7</w:t>
      </w:r>
      <w:r w:rsidRPr="00F76D87">
        <w:rPr>
          <w:rFonts w:asciiTheme="minorHAnsi" w:hAnsiTheme="minorHAnsi" w:cstheme="minorHAnsi"/>
          <w:b/>
          <w:sz w:val="22"/>
          <w:szCs w:val="22"/>
        </w:rPr>
        <w:t xml:space="preserve"> in izdaja sklepov in zahtevkov za vračilo</w:t>
      </w:r>
    </w:p>
    <w:p w:rsidR="002562D6" w:rsidRDefault="002562D6" w:rsidP="002562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562D6" w:rsidRPr="00F76D87" w:rsidRDefault="002562D6" w:rsidP="002562D6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>Agencija je obravnavala in s sklepom direktorja odločila o vseh dodatnih odstopanjih pri porabi sredstev za raziskovalne programe in raziskovalne projekte za finančna poročila raziskovalnih organizacij za leto 201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F76D87">
        <w:rPr>
          <w:rFonts w:asciiTheme="minorHAnsi" w:hAnsiTheme="minorHAnsi" w:cstheme="minorHAnsi"/>
          <w:sz w:val="22"/>
          <w:szCs w:val="22"/>
        </w:rPr>
        <w:t>.</w:t>
      </w:r>
    </w:p>
    <w:p w:rsidR="002562D6" w:rsidRPr="00F76D87" w:rsidRDefault="002562D6" w:rsidP="002562D6">
      <w:pPr>
        <w:pStyle w:val="Odstavekseznama"/>
        <w:ind w:firstLine="0"/>
        <w:jc w:val="both"/>
        <w:rPr>
          <w:rFonts w:asciiTheme="minorHAnsi" w:hAnsiTheme="minorHAnsi" w:cstheme="minorHAnsi"/>
        </w:rPr>
      </w:pPr>
    </w:p>
    <w:p w:rsidR="002562D6" w:rsidRDefault="002562D6" w:rsidP="002562D6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>Agencija je za leto 201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F76D87">
        <w:rPr>
          <w:rFonts w:asciiTheme="minorHAnsi" w:hAnsiTheme="minorHAnsi" w:cstheme="minorHAnsi"/>
          <w:sz w:val="22"/>
          <w:szCs w:val="22"/>
        </w:rPr>
        <w:t xml:space="preserve"> izdala</w:t>
      </w:r>
      <w:r w:rsidR="006765C2">
        <w:rPr>
          <w:rFonts w:asciiTheme="minorHAnsi" w:hAnsiTheme="minorHAnsi" w:cstheme="minorHAnsi"/>
          <w:sz w:val="22"/>
          <w:szCs w:val="22"/>
        </w:rPr>
        <w:t xml:space="preserve"> </w:t>
      </w:r>
      <w:r w:rsidR="007077BB">
        <w:rPr>
          <w:rFonts w:asciiTheme="minorHAnsi" w:hAnsiTheme="minorHAnsi" w:cstheme="minorHAnsi"/>
          <w:sz w:val="22"/>
          <w:szCs w:val="22"/>
        </w:rPr>
        <w:t>70</w:t>
      </w:r>
      <w:r w:rsidRPr="00F76D87">
        <w:rPr>
          <w:rFonts w:asciiTheme="minorHAnsi" w:hAnsiTheme="minorHAnsi" w:cstheme="minorHAnsi"/>
          <w:sz w:val="22"/>
          <w:szCs w:val="22"/>
        </w:rPr>
        <w:t xml:space="preserve"> sklepov, s katerimi je odločila o soglasju k ugotovljenim odstopanjem od namenske porabe sredstev.</w:t>
      </w:r>
    </w:p>
    <w:p w:rsidR="00AE58A0" w:rsidRDefault="00AE58A0" w:rsidP="002562D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4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1508"/>
        <w:gridCol w:w="978"/>
        <w:gridCol w:w="4381"/>
      </w:tblGrid>
      <w:tr w:rsidR="00AE58A0" w:rsidRPr="00AE58A0" w:rsidTr="007077BB">
        <w:trPr>
          <w:trHeight w:val="30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bookmarkStart w:id="2" w:name="RANGE!A20:D84"/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Zap. št.</w:t>
            </w:r>
            <w:bookmarkEnd w:id="2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Sklepa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Šifra RO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Lek farmacevtska družba d.d.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celulozo in papir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novejšo zgodovino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ekonomska raziskovanja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kriminologijo pri Pravni fakulteti v Ljubljani</w:t>
            </w:r>
          </w:p>
        </w:tc>
      </w:tr>
      <w:tr w:rsidR="00AE58A0" w:rsidRPr="00AE58A0" w:rsidTr="007077BB">
        <w:trPr>
          <w:trHeight w:val="46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kemijo in kemijsko tehnologijo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biologijo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Univerzitetni klinični center Maribor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Medicinska fakulteta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Gozdarski inštitut Slovenije</w:t>
            </w:r>
          </w:p>
        </w:tc>
      </w:tr>
      <w:tr w:rsidR="00AE58A0" w:rsidRPr="00AE58A0" w:rsidTr="007077BB">
        <w:trPr>
          <w:trHeight w:val="46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kmetijstvo in biosistemske vede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narodnostna vprašanja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2131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 Fakulteta za varnostne vede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2338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Mednarodna podiplomska šola Jožefa Stefana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2495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KOSTAK, komunalno in gradbeno podjetje, d.d.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2772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IOS, Inštitut za okoljevarstvo in senzorje, d.o.o.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2923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Trojina, zavod za uporabno slovenistiko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2992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EN-FIST CENTER ODLIČNOSTI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3006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CENTER ODLIČNOSTI NIZKOOGLJIČNE TEHNOLOGIJE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NUTRICIONISTIKO, Ljubljana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8554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Nova Univerza Fakulteta za državne in evropske študije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matematiko, fiziko in mehaniko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Kemijski inštitut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kovinske materiale in tehnologije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ONKOLOŠKI INŠTITUT LJUBLJANA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šport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Pedagoška fakulteta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591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socialno delo</w:t>
            </w:r>
          </w:p>
        </w:tc>
      </w:tr>
      <w:tr w:rsidR="00AE58A0" w:rsidRPr="00AE58A0" w:rsidTr="007077BB">
        <w:trPr>
          <w:trHeight w:val="46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681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Akademija za gledališče, radio, film in televizijo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782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strojništvo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gradbeništvo in geodezijo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za gradbeništvo Slovenije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1540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Novi Gorici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1558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Arex proizvodnja orodij, naprav in storitve, d.o.o. Šentjernej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2711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Mednarodna fakulteta za družbene in poslovne študije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3333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NACIONALNI INŠTITUT ZA JAVNO ZDRAVJE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3451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DOMEL Holding, d.d.</w:t>
            </w:r>
          </w:p>
        </w:tc>
      </w:tr>
      <w:tr w:rsidR="00AE58A0" w:rsidRPr="00AE58A0" w:rsidTr="007077BB">
        <w:trPr>
          <w:trHeight w:val="46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3030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Center odličnosti za biosenzoriko, instrumentacijo in procesno kontrolo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060-1/2016-363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2547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naravoslovje in matematiko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1669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Inštitut Andrej Marušič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060-1/2016-366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2413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 Fakulteta za vede o zdravju</w:t>
            </w:r>
          </w:p>
        </w:tc>
      </w:tr>
      <w:tr w:rsidR="00AE58A0" w:rsidRPr="00AE58A0" w:rsidTr="007077BB">
        <w:trPr>
          <w:trHeight w:val="46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Doba Fakulteta za uporabne poslovne in družbene vede Maribor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2451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Zavod Biomedicinski Raziskovalni Inštitut</w:t>
            </w:r>
          </w:p>
        </w:tc>
      </w:tr>
      <w:tr w:rsidR="00AE58A0" w:rsidRPr="00AE58A0" w:rsidTr="007077BB">
        <w:trPr>
          <w:trHeight w:val="46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2790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matematiko, naravoslovje in informacijske tehnologije Koper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3031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ENVIT okoljske tehnologije in inženiring d.o.o.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553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Pedagoški inštitut</w:t>
            </w:r>
          </w:p>
        </w:tc>
      </w:tr>
      <w:tr w:rsidR="00AE58A0" w:rsidRPr="00AE58A0" w:rsidTr="007077BB">
        <w:trPr>
          <w:trHeight w:val="46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1822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humanistične študije Koper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Pedagoška fakulteta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strojništvo</w:t>
            </w:r>
          </w:p>
        </w:tc>
      </w:tr>
      <w:tr w:rsidR="00AE58A0" w:rsidRPr="00AE58A0" w:rsidTr="007077BB">
        <w:trPr>
          <w:trHeight w:val="46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elektrotehniko, računalništvo in informatiko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060-1/2016-385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elektrotehniko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060-1/2016-386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računalništvo in informatiko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2565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 Filozofska fakulteta</w:t>
            </w:r>
          </w:p>
        </w:tc>
      </w:tr>
      <w:tr w:rsidR="00AE58A0" w:rsidRPr="00AE58A0" w:rsidTr="007077BB">
        <w:trPr>
          <w:trHeight w:val="46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Fakulteta za kemijo in kemijsko tehnologijo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060-1/2016-389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787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farmacijo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arhitekturo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060-1/2016-391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</w:tr>
      <w:tr w:rsidR="00AE58A0" w:rsidRPr="00AE58A0" w:rsidTr="007077BB">
        <w:trPr>
          <w:trHeight w:val="46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2707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Fakulteta za dizajn, samostojni visokošolski zavod, pridružena članica Univerze na Primorskem</w:t>
            </w:r>
          </w:p>
        </w:tc>
      </w:tr>
      <w:tr w:rsidR="00AE58A0" w:rsidRPr="00AE58A0" w:rsidTr="007077BB">
        <w:trPr>
          <w:trHeight w:val="46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060-1/2016-393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Slovenske akademije znanosti in umetnosti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1554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matematiko in fiziko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2784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Fakulteta za informacijske študije v Novem mestu 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</w:tr>
      <w:tr w:rsidR="00AE58A0" w:rsidRPr="00AE58A0" w:rsidTr="007077BB">
        <w:trPr>
          <w:trHeight w:val="46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3050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Center odličnosti nanoznanosti in nanotehnologije - Nanocenter Ljubljana</w:t>
            </w:r>
          </w:p>
        </w:tc>
      </w:tr>
      <w:tr w:rsidR="00AE58A0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060-1/2016-399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družbene vede</w:t>
            </w:r>
          </w:p>
        </w:tc>
      </w:tr>
      <w:tr w:rsidR="00FD7782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782" w:rsidRPr="00AE58A0" w:rsidRDefault="00FD7782" w:rsidP="008033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782" w:rsidRPr="00AE58A0" w:rsidRDefault="00FD7782" w:rsidP="008033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782" w:rsidRPr="00AE58A0" w:rsidRDefault="00FD7782" w:rsidP="008033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782" w:rsidRPr="00AE58A0" w:rsidRDefault="00FD7782" w:rsidP="008033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Pravna fakulteta</w:t>
            </w:r>
          </w:p>
        </w:tc>
      </w:tr>
      <w:tr w:rsidR="00FD7782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782" w:rsidRPr="00AE58A0" w:rsidRDefault="007077BB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782" w:rsidRPr="00AE58A0" w:rsidRDefault="00FD7782" w:rsidP="008033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060-1/2016-40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782" w:rsidRPr="00AE58A0" w:rsidRDefault="00FD7782" w:rsidP="008033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1510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782" w:rsidRPr="00AE58A0" w:rsidRDefault="00FD7782" w:rsidP="008033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Znanstveno-raziskovalno središče Koper</w:t>
            </w:r>
          </w:p>
        </w:tc>
      </w:tr>
      <w:tr w:rsidR="00FD7782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782" w:rsidRPr="00AE58A0" w:rsidRDefault="007077BB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782" w:rsidRPr="00AE58A0" w:rsidRDefault="00FD7782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060-1/2016-40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782" w:rsidRPr="00AE58A0" w:rsidRDefault="00FD7782" w:rsidP="0080338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782" w:rsidRPr="00AE58A0" w:rsidRDefault="00FD7782" w:rsidP="0080338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Ekonomska fakulteta</w:t>
            </w:r>
          </w:p>
        </w:tc>
      </w:tr>
      <w:tr w:rsidR="00FD7782" w:rsidRPr="00AE58A0" w:rsidTr="007077BB">
        <w:trPr>
          <w:trHeight w:val="30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82" w:rsidRPr="00AE58A0" w:rsidRDefault="007077BB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782" w:rsidRPr="00AE58A0" w:rsidRDefault="00171A51" w:rsidP="00FD778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060-1/2016-40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7782" w:rsidRPr="00AE58A0" w:rsidRDefault="00171A51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2334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782" w:rsidRPr="00AE58A0" w:rsidRDefault="00171A51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Medicinska fakulteta</w:t>
            </w:r>
          </w:p>
        </w:tc>
      </w:tr>
    </w:tbl>
    <w:p w:rsidR="006765C2" w:rsidRPr="00F76D87" w:rsidRDefault="006765C2" w:rsidP="002562D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935FA" w:rsidRDefault="00C935FA" w:rsidP="002562D6">
      <w:pPr>
        <w:jc w:val="both"/>
        <w:rPr>
          <w:rFonts w:asciiTheme="minorHAnsi" w:hAnsiTheme="minorHAnsi" w:cstheme="minorHAnsi"/>
          <w:szCs w:val="22"/>
        </w:rPr>
      </w:pPr>
    </w:p>
    <w:p w:rsidR="00E42204" w:rsidRDefault="00E42204" w:rsidP="002562D6">
      <w:pPr>
        <w:jc w:val="both"/>
        <w:rPr>
          <w:rFonts w:asciiTheme="minorHAnsi" w:hAnsiTheme="minorHAnsi" w:cstheme="minorHAnsi"/>
          <w:szCs w:val="22"/>
        </w:rPr>
      </w:pPr>
    </w:p>
    <w:p w:rsidR="003D2B1F" w:rsidRDefault="002562D6" w:rsidP="006765C2">
      <w:pPr>
        <w:jc w:val="both"/>
        <w:rPr>
          <w:rFonts w:asciiTheme="minorHAnsi" w:hAnsiTheme="minorHAnsi" w:cstheme="minorHAnsi"/>
          <w:sz w:val="22"/>
          <w:szCs w:val="22"/>
        </w:rPr>
      </w:pPr>
      <w:r w:rsidRPr="00F76D87">
        <w:rPr>
          <w:rFonts w:asciiTheme="minorHAnsi" w:hAnsiTheme="minorHAnsi" w:cstheme="minorHAnsi"/>
          <w:sz w:val="22"/>
          <w:szCs w:val="22"/>
        </w:rPr>
        <w:t>Agencija je za leto 201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F76D87">
        <w:rPr>
          <w:rFonts w:asciiTheme="minorHAnsi" w:hAnsiTheme="minorHAnsi" w:cstheme="minorHAnsi"/>
          <w:sz w:val="22"/>
          <w:szCs w:val="22"/>
        </w:rPr>
        <w:t xml:space="preserve"> izdala </w:t>
      </w:r>
      <w:r w:rsidR="00AE58A0">
        <w:rPr>
          <w:rFonts w:asciiTheme="minorHAnsi" w:hAnsiTheme="minorHAnsi" w:cstheme="minorHAnsi"/>
          <w:sz w:val="22"/>
          <w:szCs w:val="22"/>
        </w:rPr>
        <w:t>1</w:t>
      </w:r>
      <w:r w:rsidR="00ED5666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6D87">
        <w:rPr>
          <w:rFonts w:asciiTheme="minorHAnsi" w:hAnsiTheme="minorHAnsi" w:cstheme="minorHAnsi"/>
          <w:sz w:val="22"/>
          <w:szCs w:val="22"/>
        </w:rPr>
        <w:t>zahtevkov za vračila sredstev:</w:t>
      </w:r>
    </w:p>
    <w:p w:rsidR="006765C2" w:rsidRDefault="006765C2" w:rsidP="006765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480"/>
        <w:gridCol w:w="960"/>
        <w:gridCol w:w="4300"/>
        <w:gridCol w:w="1520"/>
        <w:gridCol w:w="1020"/>
      </w:tblGrid>
      <w:tr w:rsidR="00AE58A0" w:rsidRPr="00AE58A0" w:rsidTr="00AE58A0">
        <w:trPr>
          <w:trHeight w:val="2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Zap. št.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Zahtevka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Šifra RO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Vrednost (v EUR)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Datum vračila</w:t>
            </w:r>
          </w:p>
        </w:tc>
      </w:tr>
      <w:tr w:rsidR="00AE58A0" w:rsidRPr="00AE58A0" w:rsidTr="00AE58A0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Univerzitetni klinični center Maribor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6.398,83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10.07.2019</w:t>
            </w:r>
          </w:p>
        </w:tc>
      </w:tr>
      <w:tr w:rsidR="00AE58A0" w:rsidRPr="00AE58A0" w:rsidTr="00AE58A0">
        <w:trPr>
          <w:trHeight w:val="4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8A0" w:rsidRPr="00AE58A0" w:rsidRDefault="00AE58A0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Center odličnosti nanoznanosti in nanotehnologije - Nanocenter, Ljubljana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1.436,77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8A0" w:rsidRPr="00AE58A0" w:rsidRDefault="00AE58A0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18.07.2019</w:t>
            </w:r>
          </w:p>
        </w:tc>
      </w:tr>
      <w:tr w:rsidR="00ED5666" w:rsidRPr="00AE58A0" w:rsidTr="00AE58A0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ED566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80338A" w:rsidRDefault="00ED5666" w:rsidP="00AE58A0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66" w:rsidRPr="0080338A" w:rsidRDefault="00ED5666" w:rsidP="00AE58A0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Mariboru, Medicinska fakulteta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19.759,05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29.7.2019</w:t>
            </w:r>
          </w:p>
        </w:tc>
      </w:tr>
      <w:tr w:rsidR="00ED5666" w:rsidRPr="00AE58A0" w:rsidTr="007363EF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Fakulteta za informacijske študije v Novem mestu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1.527,90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177F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23.7.2019</w:t>
            </w:r>
          </w:p>
        </w:tc>
      </w:tr>
      <w:tr w:rsidR="00ED5666" w:rsidRPr="00AE58A0" w:rsidTr="007363EF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HIDRIA AET Družba za proizvodnjo vžigalnih sistemov in elektronike d.o.o.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3.215,92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177F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25.9.2019</w:t>
            </w: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ED5666" w:rsidRPr="00AE58A0" w:rsidTr="007363EF">
        <w:trPr>
          <w:trHeight w:val="4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humanistične študije Koper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75,63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177F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22.07.2019</w:t>
            </w:r>
          </w:p>
        </w:tc>
      </w:tr>
      <w:tr w:rsidR="00ED5666" w:rsidRPr="00AE58A0" w:rsidTr="00AE58A0">
        <w:trPr>
          <w:trHeight w:val="4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arhitekturo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1.058,92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177F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22.07.2019</w:t>
            </w:r>
          </w:p>
        </w:tc>
      </w:tr>
      <w:tr w:rsidR="00ED5666" w:rsidRPr="00AE58A0" w:rsidTr="007363EF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kovinske materiale in tehnologije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12.693,67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177FB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5.08.2019</w:t>
            </w:r>
          </w:p>
        </w:tc>
      </w:tr>
      <w:tr w:rsidR="00ED5666" w:rsidRPr="00AE58A0" w:rsidTr="007363EF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ONKOLOŠKI INŠTITUT LJUBLJANA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4.122,32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971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09.07.2019</w:t>
            </w:r>
          </w:p>
        </w:tc>
      </w:tr>
      <w:tr w:rsidR="00ED5666" w:rsidRPr="00AE58A0" w:rsidTr="007363EF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Inštitut za razvojne in strateške analize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382,78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10.10.2019</w:t>
            </w:r>
          </w:p>
        </w:tc>
      </w:tr>
      <w:tr w:rsidR="00ED5666" w:rsidRPr="00AE58A0" w:rsidTr="00AE58A0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2.627,31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9718A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16.08.2019</w:t>
            </w:r>
          </w:p>
        </w:tc>
      </w:tr>
      <w:tr w:rsidR="00ED5666" w:rsidRPr="00AE58A0" w:rsidTr="00AE58A0">
        <w:trPr>
          <w:trHeight w:val="29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410-55/2017-506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666" w:rsidRPr="00AE58A0" w:rsidRDefault="00ED5666" w:rsidP="00AE58A0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Fakulteta za družbene vede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AE58A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8.708,07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666" w:rsidRPr="00AE58A0" w:rsidRDefault="00ED5666" w:rsidP="00642A3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AE58A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26.08.2019</w:t>
            </w:r>
          </w:p>
        </w:tc>
      </w:tr>
    </w:tbl>
    <w:p w:rsidR="00AE58A0" w:rsidRDefault="00AE58A0" w:rsidP="006765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765C2" w:rsidRDefault="006765C2" w:rsidP="00EF12FE">
      <w:pPr>
        <w:rPr>
          <w:rFonts w:ascii="Calibri" w:hAnsi="Calibri"/>
          <w:szCs w:val="22"/>
        </w:rPr>
      </w:pPr>
    </w:p>
    <w:sectPr w:rsidR="006765C2" w:rsidSect="0052719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7F8" w:rsidRDefault="00C047F8">
      <w:r>
        <w:separator/>
      </w:r>
    </w:p>
  </w:endnote>
  <w:endnote w:type="continuationSeparator" w:id="0">
    <w:p w:rsidR="00C047F8" w:rsidRDefault="00C0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38A" w:rsidRDefault="008033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80338A" w:rsidRDefault="0080338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38A" w:rsidRDefault="0080338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7F8" w:rsidRDefault="00C047F8">
      <w:r>
        <w:separator/>
      </w:r>
    </w:p>
  </w:footnote>
  <w:footnote w:type="continuationSeparator" w:id="0">
    <w:p w:rsidR="00C047F8" w:rsidRDefault="00C0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38A" w:rsidRDefault="0080338A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-848995</wp:posOffset>
          </wp:positionH>
          <wp:positionV relativeFrom="paragraph">
            <wp:posOffset>-267335</wp:posOffset>
          </wp:positionV>
          <wp:extent cx="7543800" cy="857885"/>
          <wp:effectExtent l="0" t="0" r="0" b="0"/>
          <wp:wrapNone/>
          <wp:docPr id="5" name="Picture 5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38A" w:rsidRDefault="0080338A">
    <w:pPr>
      <w:pStyle w:val="Glava"/>
    </w:pPr>
  </w:p>
  <w:p w:rsidR="0080338A" w:rsidRDefault="0080338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38A" w:rsidRDefault="0080338A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-269875</wp:posOffset>
          </wp:positionV>
          <wp:extent cx="7560310" cy="1477010"/>
          <wp:effectExtent l="0" t="0" r="2540" b="8890"/>
          <wp:wrapThrough wrapText="bothSides">
            <wp:wrapPolygon edited="0">
              <wp:start x="0" y="0"/>
              <wp:lineTo x="0" y="21451"/>
              <wp:lineTo x="21553" y="21451"/>
              <wp:lineTo x="21553" y="0"/>
              <wp:lineTo x="0" y="0"/>
            </wp:wrapPolygon>
          </wp:wrapThrough>
          <wp:docPr id="7" name="Picture 7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lav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</w:rPr>
      <w:tab/>
    </w:r>
    <w:r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94523"/>
    <w:multiLevelType w:val="hybridMultilevel"/>
    <w:tmpl w:val="1F763A0E"/>
    <w:lvl w:ilvl="0" w:tplc="8878F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8"/>
    <w:rsid w:val="000051E0"/>
    <w:rsid w:val="000215D2"/>
    <w:rsid w:val="00037BA5"/>
    <w:rsid w:val="000A1F0C"/>
    <w:rsid w:val="000A40A3"/>
    <w:rsid w:val="000C2838"/>
    <w:rsid w:val="00105294"/>
    <w:rsid w:val="001306A9"/>
    <w:rsid w:val="001317B2"/>
    <w:rsid w:val="00163A8F"/>
    <w:rsid w:val="00171A51"/>
    <w:rsid w:val="00177FB9"/>
    <w:rsid w:val="0018593B"/>
    <w:rsid w:val="001C5725"/>
    <w:rsid w:val="001F7AAD"/>
    <w:rsid w:val="002039C0"/>
    <w:rsid w:val="00203EA6"/>
    <w:rsid w:val="002120C9"/>
    <w:rsid w:val="002562D6"/>
    <w:rsid w:val="00260E21"/>
    <w:rsid w:val="002963A8"/>
    <w:rsid w:val="003034D4"/>
    <w:rsid w:val="003126E4"/>
    <w:rsid w:val="00313E02"/>
    <w:rsid w:val="00370CCA"/>
    <w:rsid w:val="00380956"/>
    <w:rsid w:val="00392856"/>
    <w:rsid w:val="003A0B4C"/>
    <w:rsid w:val="003D0048"/>
    <w:rsid w:val="003D2B1F"/>
    <w:rsid w:val="003D305E"/>
    <w:rsid w:val="0040084B"/>
    <w:rsid w:val="0040455F"/>
    <w:rsid w:val="004827CF"/>
    <w:rsid w:val="004A77F9"/>
    <w:rsid w:val="004B4E39"/>
    <w:rsid w:val="004B7C34"/>
    <w:rsid w:val="005036E2"/>
    <w:rsid w:val="00504704"/>
    <w:rsid w:val="00507815"/>
    <w:rsid w:val="00527193"/>
    <w:rsid w:val="00534231"/>
    <w:rsid w:val="005975EC"/>
    <w:rsid w:val="005B65CB"/>
    <w:rsid w:val="005C2F54"/>
    <w:rsid w:val="005E2F36"/>
    <w:rsid w:val="00642A39"/>
    <w:rsid w:val="00654041"/>
    <w:rsid w:val="006765C2"/>
    <w:rsid w:val="006778D4"/>
    <w:rsid w:val="006B6690"/>
    <w:rsid w:val="006E6478"/>
    <w:rsid w:val="006F7B1D"/>
    <w:rsid w:val="007077BB"/>
    <w:rsid w:val="00785822"/>
    <w:rsid w:val="00793E35"/>
    <w:rsid w:val="007A09AD"/>
    <w:rsid w:val="007D4C8F"/>
    <w:rsid w:val="007D5306"/>
    <w:rsid w:val="0080079D"/>
    <w:rsid w:val="0080338A"/>
    <w:rsid w:val="00803F46"/>
    <w:rsid w:val="00823EDF"/>
    <w:rsid w:val="00827A20"/>
    <w:rsid w:val="00862277"/>
    <w:rsid w:val="00867F84"/>
    <w:rsid w:val="00895C5F"/>
    <w:rsid w:val="008E6566"/>
    <w:rsid w:val="00905F38"/>
    <w:rsid w:val="009718A8"/>
    <w:rsid w:val="0098663B"/>
    <w:rsid w:val="009B7A88"/>
    <w:rsid w:val="009D01DF"/>
    <w:rsid w:val="009E5DE6"/>
    <w:rsid w:val="00A04C12"/>
    <w:rsid w:val="00A209BF"/>
    <w:rsid w:val="00A3126E"/>
    <w:rsid w:val="00A67458"/>
    <w:rsid w:val="00AE58A0"/>
    <w:rsid w:val="00B36D69"/>
    <w:rsid w:val="00B400C3"/>
    <w:rsid w:val="00B65CF4"/>
    <w:rsid w:val="00B83A29"/>
    <w:rsid w:val="00B9070D"/>
    <w:rsid w:val="00BB42E4"/>
    <w:rsid w:val="00BD4717"/>
    <w:rsid w:val="00BE04E2"/>
    <w:rsid w:val="00BE23A2"/>
    <w:rsid w:val="00C047F8"/>
    <w:rsid w:val="00C07395"/>
    <w:rsid w:val="00C10CA8"/>
    <w:rsid w:val="00C13EE3"/>
    <w:rsid w:val="00C15210"/>
    <w:rsid w:val="00C553D8"/>
    <w:rsid w:val="00C57CC9"/>
    <w:rsid w:val="00C806F2"/>
    <w:rsid w:val="00C935FA"/>
    <w:rsid w:val="00CC2CCD"/>
    <w:rsid w:val="00CE2B4F"/>
    <w:rsid w:val="00CE2F11"/>
    <w:rsid w:val="00D0313B"/>
    <w:rsid w:val="00D13759"/>
    <w:rsid w:val="00D14CF1"/>
    <w:rsid w:val="00D66C15"/>
    <w:rsid w:val="00DC3E94"/>
    <w:rsid w:val="00DE494E"/>
    <w:rsid w:val="00DF6090"/>
    <w:rsid w:val="00E21655"/>
    <w:rsid w:val="00E253B9"/>
    <w:rsid w:val="00E42204"/>
    <w:rsid w:val="00E61312"/>
    <w:rsid w:val="00E7480C"/>
    <w:rsid w:val="00E96317"/>
    <w:rsid w:val="00EC3D16"/>
    <w:rsid w:val="00ED5666"/>
    <w:rsid w:val="00EF12FE"/>
    <w:rsid w:val="00EF2397"/>
    <w:rsid w:val="00EF7DFB"/>
    <w:rsid w:val="00F20C3A"/>
    <w:rsid w:val="00F76D87"/>
    <w:rsid w:val="00F9706F"/>
    <w:rsid w:val="00FA6954"/>
    <w:rsid w:val="00FA71C6"/>
    <w:rsid w:val="00FB2F1F"/>
    <w:rsid w:val="00FD613F"/>
    <w:rsid w:val="00FD7782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2016A68-3833-4BB6-B8D3-BBA46763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C553D8"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F12FE"/>
    <w:pPr>
      <w:ind w:left="720" w:firstLine="360"/>
      <w:contextualSpacing/>
    </w:pPr>
    <w:rPr>
      <w:rFonts w:ascii="Calibri" w:eastAsia="Arial" w:hAnsi="Calibri"/>
      <w:sz w:val="22"/>
      <w:szCs w:val="22"/>
    </w:rPr>
  </w:style>
  <w:style w:type="paragraph" w:customStyle="1" w:styleId="naslglav">
    <w:name w:val="naslglav"/>
    <w:basedOn w:val="Navaden"/>
    <w:rsid w:val="007D5306"/>
    <w:pPr>
      <w:spacing w:before="240"/>
    </w:pPr>
    <w:rPr>
      <w:rFonts w:ascii="Verdana" w:hAnsi="Verdana"/>
      <w:b/>
      <w:bCs/>
      <w:color w:val="313966"/>
      <w:sz w:val="22"/>
      <w:szCs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9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94B8F8-A788-4B57-B291-42CF4CC0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0</TotalTime>
  <Pages>9</Pages>
  <Words>3972</Words>
  <Characters>22642</Characters>
  <Application>Microsoft Office Word</Application>
  <DocSecurity>0</DocSecurity>
  <Lines>188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26561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Ogrizek Edita</dc:creator>
  <cp:lastModifiedBy>Grošelj Nevenka</cp:lastModifiedBy>
  <cp:revision>2</cp:revision>
  <cp:lastPrinted>2019-07-22T10:16:00Z</cp:lastPrinted>
  <dcterms:created xsi:type="dcterms:W3CDTF">2020-10-29T06:53:00Z</dcterms:created>
  <dcterms:modified xsi:type="dcterms:W3CDTF">2020-10-29T06:53:00Z</dcterms:modified>
</cp:coreProperties>
</file>