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496D" w14:textId="5B4FFE73" w:rsidR="00373D15" w:rsidRPr="0025047E" w:rsidRDefault="00373D15" w:rsidP="0025047E">
      <w:pPr>
        <w:spacing w:after="160" w:line="259" w:lineRule="auto"/>
        <w:jc w:val="center"/>
        <w:rPr>
          <w:rFonts w:ascii="Calibri" w:eastAsia="Calibri" w:hAnsi="Calibri"/>
          <w:b/>
          <w:bCs/>
          <w:sz w:val="36"/>
          <w:szCs w:val="36"/>
        </w:rPr>
      </w:pPr>
      <w:bookmarkStart w:id="0" w:name="_Hlk178674388"/>
      <w:r w:rsidRPr="0025047E">
        <w:rPr>
          <w:rFonts w:ascii="Calibri" w:eastAsia="Calibri" w:hAnsi="Calibri"/>
          <w:b/>
          <w:bCs/>
          <w:sz w:val="36"/>
          <w:szCs w:val="36"/>
        </w:rPr>
        <w:t>NAČRT RAVNANJ</w:t>
      </w:r>
      <w:r w:rsidR="00F64AA9">
        <w:rPr>
          <w:rFonts w:ascii="Calibri" w:eastAsia="Calibri" w:hAnsi="Calibri"/>
          <w:b/>
          <w:bCs/>
          <w:sz w:val="36"/>
          <w:szCs w:val="36"/>
        </w:rPr>
        <w:t>A</w:t>
      </w:r>
      <w:r w:rsidRPr="0025047E">
        <w:rPr>
          <w:rFonts w:ascii="Calibri" w:eastAsia="Calibri" w:hAnsi="Calibri"/>
          <w:b/>
          <w:bCs/>
          <w:sz w:val="36"/>
          <w:szCs w:val="36"/>
        </w:rPr>
        <w:t xml:space="preserve"> Z RAZISKOVALNIMI PODATKI </w:t>
      </w:r>
    </w:p>
    <w:p w14:paraId="3B9BA766" w14:textId="77777777" w:rsidR="00373D15" w:rsidRPr="0025047E" w:rsidRDefault="00373D15" w:rsidP="0025047E">
      <w:pPr>
        <w:spacing w:after="160" w:line="259" w:lineRule="auto"/>
        <w:jc w:val="center"/>
        <w:rPr>
          <w:rFonts w:ascii="Calibri" w:eastAsia="Calibri" w:hAnsi="Calibri"/>
          <w:b/>
          <w:bCs/>
          <w:sz w:val="36"/>
          <w:szCs w:val="36"/>
        </w:rPr>
      </w:pPr>
      <w:r w:rsidRPr="0025047E">
        <w:rPr>
          <w:rFonts w:ascii="Calibri" w:eastAsia="Calibri" w:hAnsi="Calibri"/>
          <w:b/>
          <w:bCs/>
        </w:rPr>
        <w:t>OBRAZEC ARIS</w:t>
      </w:r>
    </w:p>
    <w:p w14:paraId="6402B0F5" w14:textId="77777777" w:rsidR="005203A1" w:rsidRDefault="005203A1" w:rsidP="00BD21C7">
      <w:pPr>
        <w:spacing w:line="259" w:lineRule="auto"/>
        <w:rPr>
          <w:rFonts w:ascii="Calibri" w:eastAsia="Calibri" w:hAnsi="Calibri"/>
          <w:b/>
          <w:szCs w:val="22"/>
        </w:rPr>
      </w:pPr>
    </w:p>
    <w:p w14:paraId="3146F756" w14:textId="77777777" w:rsidR="00382AC7" w:rsidRPr="00382AC7" w:rsidRDefault="00382AC7" w:rsidP="00382AC7">
      <w:pPr>
        <w:ind w:left="360"/>
        <w:rPr>
          <w:rFonts w:ascii="Calibri" w:eastAsia="Calibri" w:hAnsi="Calibri"/>
          <w:b/>
          <w:highlight w:val="yellow"/>
        </w:rPr>
      </w:pPr>
    </w:p>
    <w:p w14:paraId="20BADA5A" w14:textId="77777777" w:rsidR="00E96AE8" w:rsidRPr="00B775FA" w:rsidRDefault="00E96AE8" w:rsidP="00373D15">
      <w:pPr>
        <w:spacing w:line="259" w:lineRule="auto"/>
        <w:jc w:val="center"/>
        <w:rPr>
          <w:rFonts w:ascii="Calibri" w:eastAsia="Calibri" w:hAnsi="Calibri"/>
          <w:b/>
          <w:szCs w:val="22"/>
        </w:rPr>
      </w:pPr>
    </w:p>
    <w:p w14:paraId="72FFEFD5" w14:textId="2C1D89EA" w:rsidR="00373D15" w:rsidRPr="00A410F0" w:rsidRDefault="00373D15" w:rsidP="00A410F0">
      <w:pPr>
        <w:spacing w:after="160" w:line="259" w:lineRule="auto"/>
        <w:jc w:val="both"/>
        <w:rPr>
          <w:rFonts w:ascii="Calibri" w:eastAsia="Calibri" w:hAnsi="Calibri"/>
        </w:rPr>
      </w:pPr>
      <w:r w:rsidRPr="00C17EB3">
        <w:rPr>
          <w:rFonts w:ascii="Calibri" w:eastAsia="Calibri" w:hAnsi="Calibri"/>
        </w:rPr>
        <w:t>Ta obrazec je namenjen pripravi načrta ravnanj</w:t>
      </w:r>
      <w:r w:rsidR="00F36399">
        <w:rPr>
          <w:rFonts w:ascii="Calibri" w:eastAsia="Calibri" w:hAnsi="Calibri"/>
        </w:rPr>
        <w:t>a</w:t>
      </w:r>
      <w:r w:rsidRPr="00C17EB3">
        <w:rPr>
          <w:rFonts w:ascii="Calibri" w:eastAsia="Calibri" w:hAnsi="Calibri"/>
        </w:rPr>
        <w:t xml:space="preserve"> z raziskovalnimi podatki (NRRP) za raziskovalne projekte, ki jih (so)financira Javna agencija za znanstvenoraziskovalno in inovacijsko dejavnost Republike Slovenije (ARIS), kot je določeno v 4.</w:t>
      </w:r>
      <w:r w:rsidR="00BA57E0">
        <w:rPr>
          <w:rFonts w:ascii="Calibri" w:eastAsia="Calibri" w:hAnsi="Calibri"/>
        </w:rPr>
        <w:t>, 5. in 7.</w:t>
      </w:r>
      <w:r w:rsidRPr="00C17EB3">
        <w:rPr>
          <w:rFonts w:ascii="Calibri" w:eastAsia="Calibri" w:hAnsi="Calibri"/>
        </w:rPr>
        <w:t xml:space="preserve"> členu </w:t>
      </w:r>
      <w:hyperlink r:id="rId11" w:history="1">
        <w:r w:rsidRPr="00A410F0">
          <w:rPr>
            <w:rFonts w:ascii="Calibri" w:eastAsia="Calibri" w:hAnsi="Calibri"/>
            <w:color w:val="0563C1"/>
            <w:u w:val="single"/>
          </w:rPr>
          <w:t>Uredbe o izvajanju znanstvenoraziskovalnega dela v skladu z načeli odprte znanosti</w:t>
        </w:r>
      </w:hyperlink>
      <w:r w:rsidRPr="00A410F0">
        <w:rPr>
          <w:rFonts w:ascii="Calibri" w:eastAsia="Calibri" w:hAnsi="Calibri"/>
        </w:rPr>
        <w:t xml:space="preserve"> (Uradni list RS, št. 59/23).</w:t>
      </w:r>
    </w:p>
    <w:p w14:paraId="18D0EA37" w14:textId="19CF4D9F" w:rsidR="001B08A2" w:rsidRDefault="001B08A2" w:rsidP="001B08A2">
      <w:pPr>
        <w:spacing w:after="160" w:line="259" w:lineRule="auto"/>
        <w:jc w:val="both"/>
        <w:rPr>
          <w:rFonts w:ascii="Calibri" w:eastAsia="Calibri" w:hAnsi="Calibri"/>
        </w:rPr>
      </w:pPr>
      <w:r w:rsidRPr="00D66417">
        <w:rPr>
          <w:rFonts w:ascii="Calibri" w:eastAsia="Calibri" w:hAnsi="Calibri"/>
          <w:b/>
          <w:bCs/>
        </w:rPr>
        <w:t>Raziskovalni podatki</w:t>
      </w:r>
      <w:r w:rsidRPr="001B08A2">
        <w:rPr>
          <w:rFonts w:ascii="Calibri" w:eastAsia="Calibri" w:hAnsi="Calibri"/>
          <w:vertAlign w:val="superscript"/>
        </w:rPr>
        <w:footnoteReference w:id="1"/>
      </w:r>
      <w:r w:rsidRPr="001B08A2">
        <w:rPr>
          <w:rFonts w:ascii="Calibri" w:eastAsia="Calibri" w:hAnsi="Calibri"/>
        </w:rPr>
        <w:t xml:space="preserve"> so (digitalno berljivi) zapisi o dejstvih</w:t>
      </w:r>
      <w:r>
        <w:rPr>
          <w:rFonts w:ascii="Calibri" w:eastAsia="Calibri" w:hAnsi="Calibri"/>
        </w:rPr>
        <w:t xml:space="preserve"> </w:t>
      </w:r>
      <w:r w:rsidRPr="00C17EB3">
        <w:rPr>
          <w:rFonts w:ascii="Calibri" w:eastAsia="Calibri" w:hAnsi="Calibri"/>
        </w:rPr>
        <w:t>(</w:t>
      </w:r>
      <w:r>
        <w:rPr>
          <w:rFonts w:ascii="Calibri" w:eastAsia="Calibri" w:hAnsi="Calibri"/>
        </w:rPr>
        <w:t xml:space="preserve">npr. </w:t>
      </w:r>
      <w:r w:rsidRPr="00C17EB3">
        <w:rPr>
          <w:rFonts w:ascii="Calibri" w:eastAsia="Calibri" w:hAnsi="Calibri"/>
        </w:rPr>
        <w:t>številčni podatki, besedilni, zvočni in slikovni zapisi)</w:t>
      </w:r>
      <w:r w:rsidRPr="001B08A2">
        <w:rPr>
          <w:rFonts w:ascii="Calibri" w:eastAsia="Calibri" w:hAnsi="Calibri"/>
        </w:rPr>
        <w:t>, pridobljeni z različnimi metodami</w:t>
      </w:r>
      <w:r>
        <w:rPr>
          <w:rFonts w:ascii="Calibri" w:eastAsia="Calibri" w:hAnsi="Calibri"/>
        </w:rPr>
        <w:t>. S</w:t>
      </w:r>
      <w:r w:rsidRPr="001B08A2">
        <w:rPr>
          <w:rFonts w:ascii="Calibri" w:eastAsia="Calibri" w:hAnsi="Calibri"/>
        </w:rPr>
        <w:t>lužijo za spoznavanje, preverjanje ali potrditev hipotez ter izpeljavo in predstavitev spoznanj</w:t>
      </w:r>
      <w:r>
        <w:rPr>
          <w:rFonts w:ascii="Calibri" w:eastAsia="Calibri" w:hAnsi="Calibri"/>
        </w:rPr>
        <w:t>. P</w:t>
      </w:r>
      <w:r w:rsidRPr="00C17EB3">
        <w:rPr>
          <w:rFonts w:ascii="Calibri" w:eastAsia="Calibri" w:hAnsi="Calibri"/>
        </w:rPr>
        <w:t>redstavljajo osnovno podlago za znanstveno raziskovanje in v okviru znanstvene skupnosti veljajo kot ustrezno sredstvo za preverjanje veljavnosti raziskovalnih spoznanj.</w:t>
      </w:r>
    </w:p>
    <w:p w14:paraId="0C709915" w14:textId="2BC6A032" w:rsidR="001B08A2" w:rsidRPr="00A410F0" w:rsidRDefault="001B08A2" w:rsidP="001B08A2">
      <w:pPr>
        <w:spacing w:after="160" w:line="259" w:lineRule="auto"/>
        <w:jc w:val="both"/>
        <w:rPr>
          <w:rFonts w:ascii="Calibri" w:eastAsia="Calibri" w:hAnsi="Calibri"/>
        </w:rPr>
      </w:pPr>
      <w:r w:rsidRPr="001B08A2">
        <w:rPr>
          <w:rFonts w:ascii="Calibri" w:eastAsia="Calibri" w:hAnsi="Calibri"/>
          <w:b/>
          <w:bCs/>
        </w:rPr>
        <w:t>Ravnanje z raziskovalnimi podatki</w:t>
      </w:r>
      <w:r w:rsidRPr="001B08A2">
        <w:rPr>
          <w:rFonts w:ascii="Calibri" w:eastAsia="Calibri" w:hAnsi="Calibri"/>
        </w:rPr>
        <w:t xml:space="preserve"> zajema načrtovanje, zbiranje, shranjevanje, dokumentiranje, varovanje in dolgoročno ohranjanje raziskovalnih podatkov ter omogočanje njihove ponovne uporabe. Pri tem se upoštevajo načela FAIR, ki določajo, da morajo biti podatki najdljivi, dostopni, </w:t>
      </w:r>
      <w:proofErr w:type="spellStart"/>
      <w:r w:rsidRPr="001B08A2">
        <w:rPr>
          <w:rFonts w:ascii="Calibri" w:eastAsia="Calibri" w:hAnsi="Calibri"/>
        </w:rPr>
        <w:t>interoperabilni</w:t>
      </w:r>
      <w:proofErr w:type="spellEnd"/>
      <w:r w:rsidRPr="001B08A2">
        <w:rPr>
          <w:rFonts w:ascii="Calibri" w:eastAsia="Calibri" w:hAnsi="Calibri"/>
        </w:rPr>
        <w:t xml:space="preserve"> in </w:t>
      </w:r>
      <w:r w:rsidR="00180461">
        <w:rPr>
          <w:rFonts w:ascii="Calibri" w:eastAsia="Calibri" w:hAnsi="Calibri"/>
        </w:rPr>
        <w:t>(</w:t>
      </w:r>
      <w:r w:rsidRPr="001B08A2">
        <w:rPr>
          <w:rFonts w:ascii="Calibri" w:eastAsia="Calibri" w:hAnsi="Calibri"/>
        </w:rPr>
        <w:t>ponovno</w:t>
      </w:r>
      <w:r w:rsidR="00180461">
        <w:rPr>
          <w:rFonts w:ascii="Calibri" w:eastAsia="Calibri" w:hAnsi="Calibri"/>
        </w:rPr>
        <w:t>)</w:t>
      </w:r>
      <w:r w:rsidRPr="001B08A2">
        <w:rPr>
          <w:rFonts w:ascii="Calibri" w:eastAsia="Calibri" w:hAnsi="Calibri"/>
        </w:rPr>
        <w:t xml:space="preserve"> uporab</w:t>
      </w:r>
      <w:r w:rsidR="00180461">
        <w:rPr>
          <w:rFonts w:ascii="Calibri" w:eastAsia="Calibri" w:hAnsi="Calibri"/>
        </w:rPr>
        <w:t>ljiv</w:t>
      </w:r>
      <w:r w:rsidRPr="001B08A2">
        <w:rPr>
          <w:rFonts w:ascii="Calibri" w:eastAsia="Calibri" w:hAnsi="Calibri"/>
        </w:rPr>
        <w:t>i. Ključno orodje za sistematično ravnanje z raziskovalnimi podatki je </w:t>
      </w:r>
      <w:hyperlink r:id="rId12" w:history="1">
        <w:r w:rsidRPr="001B08A2">
          <w:rPr>
            <w:rStyle w:val="Hiperpovezava"/>
            <w:rFonts w:ascii="Calibri" w:eastAsia="Calibri" w:hAnsi="Calibri"/>
          </w:rPr>
          <w:t>načrt ravnanja z raziskovalnimi podatki</w:t>
        </w:r>
      </w:hyperlink>
      <w:r w:rsidRPr="001B08A2">
        <w:rPr>
          <w:rFonts w:ascii="Calibri" w:eastAsia="Calibri" w:hAnsi="Calibri"/>
        </w:rPr>
        <w:t>, v katerem so opredeljeni postopki upravljanja podatkov skozi celoten življenjski cikel raziskave.</w:t>
      </w:r>
    </w:p>
    <w:p w14:paraId="34B94C15" w14:textId="2A7D9AE7" w:rsidR="00373D15" w:rsidRPr="00A410F0" w:rsidRDefault="00D66417" w:rsidP="00A410F0">
      <w:pPr>
        <w:spacing w:after="160" w:line="259" w:lineRule="auto"/>
        <w:jc w:val="both"/>
        <w:rPr>
          <w:rFonts w:ascii="Calibri" w:eastAsia="Calibri" w:hAnsi="Calibri"/>
        </w:rPr>
      </w:pPr>
      <w:r w:rsidRPr="00A410F0">
        <w:rPr>
          <w:rFonts w:ascii="Calibri" w:eastAsia="Calibri" w:hAnsi="Calibri"/>
        </w:rPr>
        <w:t>Prosimo vas, da izpolnite obrazec NRRP</w:t>
      </w:r>
      <w:r>
        <w:rPr>
          <w:rFonts w:ascii="Calibri" w:eastAsia="Calibri" w:hAnsi="Calibri"/>
        </w:rPr>
        <w:t xml:space="preserve"> in ga </w:t>
      </w:r>
      <w:r w:rsidR="0042787D">
        <w:rPr>
          <w:rFonts w:ascii="Calibri" w:eastAsia="Calibri" w:hAnsi="Calibri"/>
        </w:rPr>
        <w:t>objavite na spletni strani projekta</w:t>
      </w:r>
      <w:r>
        <w:rPr>
          <w:rFonts w:ascii="Calibri" w:eastAsia="Calibri" w:hAnsi="Calibri"/>
        </w:rPr>
        <w:t xml:space="preserve"> </w:t>
      </w:r>
      <w:r w:rsidR="00373D15" w:rsidRPr="00C17EB3">
        <w:rPr>
          <w:rFonts w:ascii="Calibri" w:eastAsia="Calibri" w:hAnsi="Calibri"/>
          <w:b/>
          <w:bCs/>
        </w:rPr>
        <w:t xml:space="preserve">v šestih mesecih od začetka </w:t>
      </w:r>
      <w:r w:rsidR="005F45E7">
        <w:rPr>
          <w:rFonts w:ascii="Calibri" w:eastAsia="Calibri" w:hAnsi="Calibri"/>
          <w:b/>
          <w:bCs/>
        </w:rPr>
        <w:t xml:space="preserve">njegovega </w:t>
      </w:r>
      <w:r w:rsidR="00373D15" w:rsidRPr="00C17EB3">
        <w:rPr>
          <w:rFonts w:ascii="Calibri" w:eastAsia="Calibri" w:hAnsi="Calibri"/>
          <w:b/>
          <w:bCs/>
        </w:rPr>
        <w:t>izvajanja</w:t>
      </w:r>
      <w:r w:rsidR="00373D15" w:rsidRPr="00C17EB3">
        <w:rPr>
          <w:rFonts w:ascii="Calibri" w:eastAsia="Calibri" w:hAnsi="Calibri"/>
        </w:rPr>
        <w:t xml:space="preserve">. Priporočljivo je, da NRRP </w:t>
      </w:r>
      <w:r w:rsidR="00373D15" w:rsidRPr="00680E6E">
        <w:rPr>
          <w:rFonts w:ascii="Calibri" w:eastAsia="Calibri" w:hAnsi="Calibri"/>
        </w:rPr>
        <w:t>med izvajanjem raziskovalnega projekta</w:t>
      </w:r>
      <w:r w:rsidR="00373D15" w:rsidRPr="007B62C8">
        <w:rPr>
          <w:rFonts w:ascii="Calibri" w:eastAsia="Calibri" w:hAnsi="Calibri"/>
        </w:rPr>
        <w:t xml:space="preserve"> </w:t>
      </w:r>
      <w:r w:rsidR="00373D15" w:rsidRPr="00C17EB3">
        <w:rPr>
          <w:rFonts w:ascii="Calibri" w:eastAsia="Calibri" w:hAnsi="Calibri"/>
        </w:rPr>
        <w:t xml:space="preserve">redno pregledujete in </w:t>
      </w:r>
      <w:r w:rsidR="00266ECE">
        <w:rPr>
          <w:rFonts w:ascii="Calibri" w:eastAsia="Calibri" w:hAnsi="Calibri"/>
        </w:rPr>
        <w:t xml:space="preserve">po potrebi </w:t>
      </w:r>
      <w:r w:rsidR="00373D15" w:rsidRPr="00C17EB3">
        <w:rPr>
          <w:rFonts w:ascii="Calibri" w:eastAsia="Calibri" w:hAnsi="Calibri"/>
        </w:rPr>
        <w:t>posodabljate. V primeru sprememb posodobljen NRRP priložite vmesnemu in zaključnem</w:t>
      </w:r>
      <w:r w:rsidR="0031394F" w:rsidRPr="00C17EB3">
        <w:rPr>
          <w:rFonts w:ascii="Calibri" w:eastAsia="Calibri" w:hAnsi="Calibri"/>
        </w:rPr>
        <w:t>u</w:t>
      </w:r>
      <w:r w:rsidR="00373D15" w:rsidRPr="00C17EB3">
        <w:rPr>
          <w:rFonts w:ascii="Calibri" w:eastAsia="Calibri" w:hAnsi="Calibri"/>
        </w:rPr>
        <w:t xml:space="preserve"> poročilu o rezultatih raziskovalnega projekta.</w:t>
      </w:r>
    </w:p>
    <w:p w14:paraId="43A886B7" w14:textId="77777777" w:rsidR="00373D15" w:rsidRPr="00C17EB3" w:rsidRDefault="00373D15" w:rsidP="00A410F0">
      <w:pPr>
        <w:spacing w:after="160" w:line="259" w:lineRule="auto"/>
        <w:rPr>
          <w:rFonts w:ascii="Calibri" w:eastAsia="Calibri" w:hAnsi="Calibri"/>
          <w:b/>
          <w:bCs/>
        </w:rPr>
      </w:pPr>
      <w:r w:rsidRPr="00A410F0">
        <w:rPr>
          <w:rFonts w:ascii="Calibri" w:eastAsia="Calibri" w:hAnsi="Calibri"/>
          <w:b/>
          <w:bCs/>
        </w:rPr>
        <w:t>Pregled vsebine NRRP:</w:t>
      </w:r>
    </w:p>
    <w:p w14:paraId="3344E017"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Splošne informacije</w:t>
      </w:r>
    </w:p>
    <w:p w14:paraId="7455A260"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Povzetek in opis raziskovalnih podatkov</w:t>
      </w:r>
    </w:p>
    <w:p w14:paraId="14433CC8" w14:textId="534C1E6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Shranjevanje in varnostno kopiranje podatkov</w:t>
      </w:r>
      <w:r w:rsidR="00266ECE">
        <w:rPr>
          <w:rFonts w:ascii="Calibri" w:eastAsia="Calibri" w:hAnsi="Calibri"/>
        </w:rPr>
        <w:t xml:space="preserve"> </w:t>
      </w:r>
    </w:p>
    <w:p w14:paraId="727F7A87" w14:textId="7BD51B73"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Zagotovitev podatkov na način FAIR</w:t>
      </w:r>
      <w:r w:rsidR="00266ECE">
        <w:rPr>
          <w:rFonts w:ascii="Calibri" w:eastAsia="Calibri" w:hAnsi="Calibri"/>
        </w:rPr>
        <w:t xml:space="preserve"> prek </w:t>
      </w:r>
      <w:proofErr w:type="spellStart"/>
      <w:r w:rsidR="00266ECE">
        <w:rPr>
          <w:rFonts w:ascii="Calibri" w:eastAsia="Calibri" w:hAnsi="Calibri"/>
        </w:rPr>
        <w:t>repozitorijev</w:t>
      </w:r>
      <w:proofErr w:type="spellEnd"/>
    </w:p>
    <w:p w14:paraId="5619E1A2"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Etični in pravni vidiki</w:t>
      </w:r>
    </w:p>
    <w:p w14:paraId="39F1EB07"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Drugi raziskovalni rezultati</w:t>
      </w:r>
    </w:p>
    <w:p w14:paraId="10D249F5"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Finančna sredstva</w:t>
      </w:r>
    </w:p>
    <w:p w14:paraId="6E6BEA62" w14:textId="77777777" w:rsidR="00373D15" w:rsidRPr="00EA0FE5" w:rsidRDefault="00373D15" w:rsidP="00373D15">
      <w:pPr>
        <w:rPr>
          <w:rFonts w:ascii="Calibri" w:eastAsia="Calibri" w:hAnsi="Calibri"/>
          <w:szCs w:val="22"/>
        </w:rPr>
      </w:pPr>
    </w:p>
    <w:p w14:paraId="3D0B9C26" w14:textId="77777777" w:rsidR="00373D15" w:rsidRPr="00C17EB3" w:rsidRDefault="00373D15" w:rsidP="00C17EB3">
      <w:pPr>
        <w:spacing w:after="160" w:line="259" w:lineRule="auto"/>
        <w:rPr>
          <w:rFonts w:ascii="Calibri" w:eastAsia="Calibri" w:hAnsi="Calibri"/>
          <w:b/>
          <w:bCs/>
        </w:rPr>
      </w:pPr>
      <w:r w:rsidRPr="00C17EB3">
        <w:rPr>
          <w:rFonts w:ascii="Calibri" w:eastAsia="Calibri" w:hAnsi="Calibri"/>
          <w:b/>
          <w:bCs/>
        </w:rPr>
        <w:t>Uporabljene kratice:</w:t>
      </w:r>
    </w:p>
    <w:p w14:paraId="0280EDD0" w14:textId="77777777" w:rsidR="00373D15" w:rsidRPr="00BA57E0" w:rsidRDefault="00373D15" w:rsidP="00BA57E0">
      <w:pPr>
        <w:numPr>
          <w:ilvl w:val="0"/>
          <w:numId w:val="17"/>
        </w:numPr>
        <w:spacing w:line="259" w:lineRule="auto"/>
        <w:ind w:left="714" w:hanging="357"/>
        <w:rPr>
          <w:rFonts w:ascii="Calibri" w:eastAsia="Calibri" w:hAnsi="Calibri"/>
        </w:rPr>
      </w:pPr>
      <w:r w:rsidRPr="00BA57E0">
        <w:rPr>
          <w:rFonts w:ascii="Calibri" w:eastAsia="Calibri" w:hAnsi="Calibri"/>
        </w:rPr>
        <w:t>IT – informacijska tehnologija</w:t>
      </w:r>
    </w:p>
    <w:p w14:paraId="1741653A" w14:textId="06B6C108" w:rsidR="001B08A2" w:rsidRPr="00C17EB3" w:rsidRDefault="001B08A2" w:rsidP="00C17EB3">
      <w:pPr>
        <w:numPr>
          <w:ilvl w:val="0"/>
          <w:numId w:val="17"/>
        </w:numPr>
        <w:spacing w:line="259" w:lineRule="auto"/>
        <w:ind w:left="714" w:hanging="357"/>
        <w:rPr>
          <w:rFonts w:ascii="Calibri" w:eastAsia="Calibri" w:hAnsi="Calibri"/>
        </w:rPr>
      </w:pPr>
      <w:r w:rsidRPr="00C17EB3">
        <w:rPr>
          <w:rFonts w:ascii="Calibri" w:eastAsia="Calibri" w:hAnsi="Calibri"/>
        </w:rPr>
        <w:t>NRRP –</w:t>
      </w:r>
      <w:r>
        <w:rPr>
          <w:rFonts w:ascii="Calibri" w:eastAsia="Calibri" w:hAnsi="Calibri"/>
        </w:rPr>
        <w:t xml:space="preserve"> </w:t>
      </w:r>
      <w:r w:rsidRPr="00C17EB3">
        <w:rPr>
          <w:rFonts w:ascii="Calibri" w:eastAsia="Calibri" w:hAnsi="Calibri"/>
        </w:rPr>
        <w:t>načrta ravnanj</w:t>
      </w:r>
      <w:r>
        <w:rPr>
          <w:rFonts w:ascii="Calibri" w:eastAsia="Calibri" w:hAnsi="Calibri"/>
        </w:rPr>
        <w:t>a</w:t>
      </w:r>
      <w:r w:rsidRPr="00C17EB3">
        <w:rPr>
          <w:rFonts w:ascii="Calibri" w:eastAsia="Calibri" w:hAnsi="Calibri"/>
        </w:rPr>
        <w:t xml:space="preserve"> z raziskovalnimi podatki</w:t>
      </w:r>
    </w:p>
    <w:p w14:paraId="272FE426"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RO – raziskovalna organizacija</w:t>
      </w:r>
    </w:p>
    <w:p w14:paraId="73503BA4"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ZVDAGA – Zakon o varstvu dokumentarnega in arhivskega gradiva ter arhivih</w:t>
      </w:r>
    </w:p>
    <w:p w14:paraId="680CF3C1"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ZVOP-2 – Zakon o varstvu osebnih podatkov</w:t>
      </w:r>
    </w:p>
    <w:p w14:paraId="3027D880" w14:textId="77777777" w:rsidR="00D66417" w:rsidRDefault="00D66417" w:rsidP="00C17EB3">
      <w:pPr>
        <w:spacing w:after="160" w:line="259" w:lineRule="auto"/>
        <w:jc w:val="both"/>
        <w:rPr>
          <w:rFonts w:ascii="Calibri" w:eastAsia="Calibri" w:hAnsi="Calibri"/>
          <w:b/>
          <w:bCs/>
          <w:i/>
          <w:iCs/>
        </w:rPr>
      </w:pPr>
    </w:p>
    <w:p w14:paraId="402FC4A2" w14:textId="78109B6F" w:rsidR="00373D15" w:rsidRPr="00C17EB3" w:rsidRDefault="00373D15" w:rsidP="00C17EB3">
      <w:pPr>
        <w:spacing w:after="160" w:line="259" w:lineRule="auto"/>
        <w:jc w:val="both"/>
        <w:rPr>
          <w:rFonts w:ascii="Calibri" w:eastAsia="Calibri" w:hAnsi="Calibri"/>
          <w:b/>
          <w:bCs/>
          <w:i/>
          <w:iCs/>
        </w:rPr>
      </w:pPr>
      <w:r w:rsidRPr="00C17EB3">
        <w:rPr>
          <w:rFonts w:ascii="Calibri" w:eastAsia="Calibri" w:hAnsi="Calibri"/>
          <w:b/>
          <w:bCs/>
          <w:i/>
          <w:iCs/>
        </w:rPr>
        <w:lastRenderedPageBreak/>
        <w:t>Navodilo za izpolnjevanje</w:t>
      </w:r>
    </w:p>
    <w:p w14:paraId="039757B1" w14:textId="6EA3AE39" w:rsidR="00373D15" w:rsidRDefault="00373D15" w:rsidP="00C17EB3">
      <w:pPr>
        <w:spacing w:after="160" w:line="259" w:lineRule="auto"/>
        <w:jc w:val="both"/>
        <w:rPr>
          <w:rFonts w:ascii="Calibri" w:eastAsia="Calibri" w:hAnsi="Calibri"/>
          <w:i/>
          <w:iCs/>
        </w:rPr>
      </w:pPr>
      <w:r w:rsidRPr="00A410F0">
        <w:rPr>
          <w:rFonts w:ascii="Calibri" w:eastAsia="Calibri" w:hAnsi="Calibri"/>
          <w:i/>
          <w:iCs/>
        </w:rPr>
        <w:t>Obrazec izpolnite tako, da vsebino vnašate v celice v skrajnem desnem stolpcu oz. tam označite eno od ponujenih možnosti. V teh celicah so sedaj v</w:t>
      </w:r>
      <w:r w:rsidRPr="00A410F0">
        <w:rPr>
          <w:rFonts w:ascii="Calibri" w:eastAsia="Calibri" w:hAnsi="Calibri"/>
        </w:rPr>
        <w:t xml:space="preserve"> </w:t>
      </w:r>
      <w:r w:rsidRPr="00EA0FE5">
        <w:rPr>
          <w:rFonts w:ascii="Calibri" w:eastAsia="Calibri" w:hAnsi="Calibri"/>
          <w:color w:val="A6A6A6"/>
          <w:sz w:val="18"/>
          <w:szCs w:val="18"/>
        </w:rPr>
        <w:t>sivi barvi pisave</w:t>
      </w:r>
      <w:r w:rsidRPr="00A410F0">
        <w:rPr>
          <w:rFonts w:ascii="Calibri" w:eastAsia="Calibri" w:hAnsi="Calibri"/>
          <w:color w:val="A6A6A6"/>
        </w:rPr>
        <w:t xml:space="preserve"> </w:t>
      </w:r>
      <w:r w:rsidRPr="00A410F0">
        <w:rPr>
          <w:rFonts w:ascii="Calibri" w:eastAsia="Calibri" w:hAnsi="Calibri"/>
          <w:i/>
          <w:iCs/>
        </w:rPr>
        <w:t>navedeni razlage oz. navodila za vnos ustreznih podatkov in opisov. To pomožno besedilo lahko po vnosu vsebine izbrišete.</w:t>
      </w:r>
    </w:p>
    <w:p w14:paraId="413C4479" w14:textId="53707899" w:rsidR="00373D15" w:rsidRPr="00D30EC8" w:rsidRDefault="001B08A2" w:rsidP="00373D15">
      <w:pPr>
        <w:spacing w:after="160" w:line="259" w:lineRule="auto"/>
        <w:jc w:val="both"/>
        <w:rPr>
          <w:rFonts w:ascii="Calibri" w:eastAsia="Calibri" w:hAnsi="Calibri"/>
          <w:b/>
          <w:bCs/>
          <w:color w:val="EE0000"/>
          <w:szCs w:val="22"/>
        </w:rPr>
      </w:pPr>
      <w:r>
        <w:rPr>
          <w:rFonts w:ascii="Calibri" w:eastAsia="Calibri" w:hAnsi="Calibri"/>
          <w:b/>
          <w:bCs/>
        </w:rPr>
        <w:t>OBRAZEC</w:t>
      </w:r>
    </w:p>
    <w:tbl>
      <w:tblPr>
        <w:tblStyle w:val="Tabelamrea"/>
        <w:tblW w:w="9351" w:type="dxa"/>
        <w:tblLook w:val="04A0" w:firstRow="1" w:lastRow="0" w:firstColumn="1" w:lastColumn="0" w:noHBand="0" w:noVBand="1"/>
      </w:tblPr>
      <w:tblGrid>
        <w:gridCol w:w="1329"/>
        <w:gridCol w:w="2849"/>
        <w:gridCol w:w="5173"/>
      </w:tblGrid>
      <w:tr w:rsidR="00373D15" w:rsidRPr="00EA0FE5" w14:paraId="23EFCD21" w14:textId="77777777" w:rsidTr="00351C4A">
        <w:tc>
          <w:tcPr>
            <w:tcW w:w="1329" w:type="dxa"/>
            <w:shd w:val="clear" w:color="auto" w:fill="BDD6EE" w:themeFill="accent5" w:themeFillTint="66"/>
          </w:tcPr>
          <w:p w14:paraId="401BB32B" w14:textId="77777777" w:rsidR="00373D15" w:rsidRPr="00A410F0" w:rsidRDefault="00373D15">
            <w:pPr>
              <w:rPr>
                <w:rFonts w:ascii="Calibri" w:hAnsi="Calibri"/>
                <w:b/>
                <w:bCs/>
                <w:color w:val="2E74B5" w:themeColor="accent5" w:themeShade="BF"/>
                <w:sz w:val="28"/>
                <w:szCs w:val="28"/>
              </w:rPr>
            </w:pPr>
            <w:r w:rsidRPr="00A410F0">
              <w:rPr>
                <w:rFonts w:ascii="Calibri" w:hAnsi="Calibri"/>
                <w:b/>
                <w:bCs/>
                <w:color w:val="2E74B5"/>
                <w:sz w:val="28"/>
                <w:szCs w:val="28"/>
              </w:rPr>
              <w:t>0</w:t>
            </w:r>
          </w:p>
        </w:tc>
        <w:tc>
          <w:tcPr>
            <w:tcW w:w="8022" w:type="dxa"/>
            <w:gridSpan w:val="2"/>
            <w:shd w:val="clear" w:color="auto" w:fill="BDD6EE" w:themeFill="accent5" w:themeFillTint="66"/>
          </w:tcPr>
          <w:p w14:paraId="01B550F7" w14:textId="77777777" w:rsidR="00373D15" w:rsidRPr="00A410F0" w:rsidRDefault="00373D15">
            <w:pPr>
              <w:rPr>
                <w:rFonts w:ascii="Calibri" w:hAnsi="Calibri"/>
                <w:b/>
                <w:bCs/>
                <w:color w:val="2E74B5"/>
                <w:sz w:val="28"/>
                <w:szCs w:val="28"/>
              </w:rPr>
            </w:pPr>
            <w:r w:rsidRPr="00A410F0">
              <w:rPr>
                <w:rFonts w:ascii="Calibri" w:hAnsi="Calibri"/>
                <w:b/>
                <w:bCs/>
                <w:color w:val="2E74B5"/>
                <w:sz w:val="28"/>
                <w:szCs w:val="28"/>
              </w:rPr>
              <w:t>Splošne informacije</w:t>
            </w:r>
          </w:p>
        </w:tc>
      </w:tr>
      <w:tr w:rsidR="00373D15" w:rsidRPr="00EA0FE5" w14:paraId="336FB68D" w14:textId="77777777" w:rsidTr="00351C4A">
        <w:tc>
          <w:tcPr>
            <w:tcW w:w="1329" w:type="dxa"/>
          </w:tcPr>
          <w:p w14:paraId="419D23B6" w14:textId="77777777" w:rsidR="00373D15" w:rsidRPr="005B4546" w:rsidRDefault="00373D15">
            <w:pPr>
              <w:rPr>
                <w:rFonts w:ascii="Calibri" w:hAnsi="Calibri"/>
                <w:b/>
                <w:bCs/>
              </w:rPr>
            </w:pPr>
            <w:r w:rsidRPr="00A410F0">
              <w:rPr>
                <w:rFonts w:ascii="Calibri" w:hAnsi="Calibri"/>
                <w:b/>
                <w:bCs/>
              </w:rPr>
              <w:t>0.1</w:t>
            </w:r>
          </w:p>
        </w:tc>
        <w:tc>
          <w:tcPr>
            <w:tcW w:w="2849" w:type="dxa"/>
          </w:tcPr>
          <w:p w14:paraId="446FDADA" w14:textId="77777777" w:rsidR="00373D15" w:rsidRPr="005B4546" w:rsidRDefault="00373D15">
            <w:pPr>
              <w:rPr>
                <w:rFonts w:ascii="Calibri" w:hAnsi="Calibri"/>
                <w:b/>
                <w:bCs/>
              </w:rPr>
            </w:pPr>
            <w:r w:rsidRPr="005B4546">
              <w:rPr>
                <w:rFonts w:ascii="Calibri" w:hAnsi="Calibri"/>
                <w:b/>
                <w:bCs/>
              </w:rPr>
              <w:t>Šifra projekta</w:t>
            </w:r>
          </w:p>
        </w:tc>
        <w:tc>
          <w:tcPr>
            <w:tcW w:w="5173" w:type="dxa"/>
          </w:tcPr>
          <w:p w14:paraId="122BBFF4" w14:textId="77777777" w:rsidR="00373D15" w:rsidRPr="00EA0FE5" w:rsidRDefault="00373D15" w:rsidP="0044475C">
            <w:pPr>
              <w:rPr>
                <w:rFonts w:ascii="Calibri" w:hAnsi="Calibri"/>
              </w:rPr>
            </w:pPr>
          </w:p>
        </w:tc>
      </w:tr>
      <w:tr w:rsidR="00373D15" w:rsidRPr="00EA0FE5" w14:paraId="22E61E35" w14:textId="77777777" w:rsidTr="00351C4A">
        <w:tc>
          <w:tcPr>
            <w:tcW w:w="1329" w:type="dxa"/>
          </w:tcPr>
          <w:p w14:paraId="5FBB20ED" w14:textId="77777777" w:rsidR="00373D15" w:rsidRPr="00A410F0" w:rsidRDefault="00373D15">
            <w:pPr>
              <w:rPr>
                <w:rFonts w:ascii="Calibri" w:hAnsi="Calibri"/>
                <w:b/>
                <w:bCs/>
              </w:rPr>
            </w:pPr>
            <w:r w:rsidRPr="005B4546">
              <w:rPr>
                <w:rFonts w:ascii="Calibri" w:hAnsi="Calibri"/>
                <w:b/>
                <w:bCs/>
              </w:rPr>
              <w:t>0.2</w:t>
            </w:r>
          </w:p>
        </w:tc>
        <w:tc>
          <w:tcPr>
            <w:tcW w:w="2849" w:type="dxa"/>
          </w:tcPr>
          <w:p w14:paraId="28EB1EE8" w14:textId="77777777" w:rsidR="00373D15" w:rsidRPr="005B4546" w:rsidRDefault="00373D15">
            <w:pPr>
              <w:rPr>
                <w:rFonts w:ascii="Calibri" w:hAnsi="Calibri"/>
                <w:b/>
                <w:bCs/>
              </w:rPr>
            </w:pPr>
            <w:r w:rsidRPr="005B4546">
              <w:rPr>
                <w:rFonts w:ascii="Calibri" w:hAnsi="Calibri"/>
                <w:b/>
                <w:bCs/>
              </w:rPr>
              <w:t>Naziv projekta</w:t>
            </w:r>
          </w:p>
        </w:tc>
        <w:tc>
          <w:tcPr>
            <w:tcW w:w="5173" w:type="dxa"/>
          </w:tcPr>
          <w:p w14:paraId="5F0D78F4" w14:textId="77777777" w:rsidR="00373D15" w:rsidRPr="00EA0FE5" w:rsidRDefault="00373D15" w:rsidP="0044475C">
            <w:pPr>
              <w:rPr>
                <w:rFonts w:ascii="Calibri" w:hAnsi="Calibri"/>
              </w:rPr>
            </w:pPr>
          </w:p>
        </w:tc>
      </w:tr>
      <w:tr w:rsidR="00C36E59" w:rsidRPr="00EA0FE5" w14:paraId="5CAF5011" w14:textId="77777777" w:rsidTr="00351C4A">
        <w:tc>
          <w:tcPr>
            <w:tcW w:w="1329" w:type="dxa"/>
          </w:tcPr>
          <w:p w14:paraId="2404510E" w14:textId="27FA8D74" w:rsidR="00C36E59" w:rsidRPr="00EA0FE5" w:rsidRDefault="00CE23F4" w:rsidP="0044475C">
            <w:pPr>
              <w:rPr>
                <w:rFonts w:ascii="Calibri" w:hAnsi="Calibri"/>
                <w:b/>
              </w:rPr>
            </w:pPr>
            <w:r>
              <w:rPr>
                <w:rFonts w:ascii="Calibri" w:hAnsi="Calibri"/>
                <w:b/>
              </w:rPr>
              <w:t>0.3</w:t>
            </w:r>
          </w:p>
        </w:tc>
        <w:tc>
          <w:tcPr>
            <w:tcW w:w="2849" w:type="dxa"/>
          </w:tcPr>
          <w:p w14:paraId="54A643C0" w14:textId="28ADF538" w:rsidR="00381453" w:rsidRPr="004F4483" w:rsidRDefault="00F64AA9" w:rsidP="00D30EC8">
            <w:pPr>
              <w:rPr>
                <w:rFonts w:ascii="Calibri" w:hAnsi="Calibri"/>
                <w:b/>
                <w:bCs/>
                <w:strike/>
              </w:rPr>
            </w:pPr>
            <w:r>
              <w:rPr>
                <w:rFonts w:ascii="Calibri" w:hAnsi="Calibri"/>
                <w:b/>
                <w:bCs/>
              </w:rPr>
              <w:t>Datum začetka in konca projekta</w:t>
            </w:r>
          </w:p>
        </w:tc>
        <w:tc>
          <w:tcPr>
            <w:tcW w:w="5173" w:type="dxa"/>
          </w:tcPr>
          <w:p w14:paraId="139FD113" w14:textId="378F437E" w:rsidR="005B4546" w:rsidRDefault="001B08A2" w:rsidP="005B4546">
            <w:pPr>
              <w:rPr>
                <w:rFonts w:ascii="Calibri" w:hAnsi="Calibri"/>
              </w:rPr>
            </w:pPr>
            <w:r>
              <w:rPr>
                <w:rFonts w:ascii="Calibri" w:hAnsi="Calibri"/>
                <w:color w:val="A6A6A6"/>
                <w:sz w:val="18"/>
                <w:szCs w:val="18"/>
              </w:rPr>
              <w:t>DD.MM.LLLL - DD.MM.LLLL</w:t>
            </w:r>
          </w:p>
          <w:p w14:paraId="09820966" w14:textId="6A248524" w:rsidR="005B4546" w:rsidRPr="00EA0FE5" w:rsidRDefault="005B4546" w:rsidP="005B4546">
            <w:pPr>
              <w:rPr>
                <w:rFonts w:ascii="Calibri" w:hAnsi="Calibri"/>
              </w:rPr>
            </w:pPr>
          </w:p>
        </w:tc>
      </w:tr>
      <w:tr w:rsidR="00034C55" w:rsidRPr="00EA0FE5" w14:paraId="2478C9B1" w14:textId="77777777" w:rsidTr="00351C4A">
        <w:tc>
          <w:tcPr>
            <w:tcW w:w="1329" w:type="dxa"/>
          </w:tcPr>
          <w:p w14:paraId="42AB84E8" w14:textId="04F0D730" w:rsidR="00034C55" w:rsidRPr="0091566F" w:rsidRDefault="00CE23F4">
            <w:pPr>
              <w:rPr>
                <w:rFonts w:ascii="Calibri" w:hAnsi="Calibri"/>
                <w:b/>
                <w:bCs/>
              </w:rPr>
            </w:pPr>
            <w:r>
              <w:rPr>
                <w:rFonts w:ascii="Calibri" w:hAnsi="Calibri"/>
                <w:b/>
                <w:bCs/>
              </w:rPr>
              <w:t>0.4</w:t>
            </w:r>
          </w:p>
        </w:tc>
        <w:tc>
          <w:tcPr>
            <w:tcW w:w="2849" w:type="dxa"/>
          </w:tcPr>
          <w:p w14:paraId="491680A9" w14:textId="71108297" w:rsidR="00034C55" w:rsidRPr="004F4483" w:rsidRDefault="00034C55">
            <w:pPr>
              <w:rPr>
                <w:rFonts w:ascii="Calibri" w:hAnsi="Calibri"/>
                <w:b/>
                <w:bCs/>
              </w:rPr>
            </w:pPr>
            <w:r w:rsidRPr="00E24238">
              <w:rPr>
                <w:rFonts w:ascii="Calibri" w:hAnsi="Calibri"/>
                <w:b/>
                <w:bCs/>
              </w:rPr>
              <w:t>Opis projekta z vidika ravnanja z raziskovalnimi podatki</w:t>
            </w:r>
          </w:p>
        </w:tc>
        <w:tc>
          <w:tcPr>
            <w:tcW w:w="5173" w:type="dxa"/>
          </w:tcPr>
          <w:p w14:paraId="49B25BAE" w14:textId="1F85E480" w:rsidR="004F4483" w:rsidRPr="00AB4FB3" w:rsidRDefault="004F4483" w:rsidP="004F4483">
            <w:pPr>
              <w:rPr>
                <w:rFonts w:ascii="Calibri" w:hAnsi="Calibri"/>
                <w:color w:val="A6A6A6"/>
                <w:sz w:val="18"/>
                <w:szCs w:val="18"/>
              </w:rPr>
            </w:pPr>
            <w:r w:rsidRPr="00AB4FB3">
              <w:rPr>
                <w:rFonts w:ascii="Calibri" w:hAnsi="Calibri"/>
                <w:color w:val="A6A6A6"/>
                <w:sz w:val="18"/>
                <w:szCs w:val="18"/>
              </w:rPr>
              <w:t xml:space="preserve">Vnesite kratek povzetek </w:t>
            </w:r>
            <w:r w:rsidR="00D23A90">
              <w:rPr>
                <w:rFonts w:ascii="Calibri" w:hAnsi="Calibri"/>
                <w:color w:val="A6A6A6"/>
                <w:sz w:val="18"/>
                <w:szCs w:val="18"/>
              </w:rPr>
              <w:t xml:space="preserve">projekta </w:t>
            </w:r>
            <w:r w:rsidRPr="00AB4FB3">
              <w:rPr>
                <w:rFonts w:ascii="Calibri" w:hAnsi="Calibri"/>
                <w:color w:val="A6A6A6"/>
                <w:sz w:val="18"/>
                <w:szCs w:val="18"/>
              </w:rPr>
              <w:t>(200–300 besed) s poudarkom na delu s podatki</w:t>
            </w:r>
            <w:r w:rsidR="00D23A90">
              <w:rPr>
                <w:rFonts w:ascii="Calibri" w:hAnsi="Calibri"/>
                <w:color w:val="A6A6A6"/>
                <w:sz w:val="18"/>
                <w:szCs w:val="18"/>
              </w:rPr>
              <w:t xml:space="preserve"> (v okviru projekta lahko poteka več raziskav)</w:t>
            </w:r>
            <w:r w:rsidRPr="00AB4FB3">
              <w:rPr>
                <w:rFonts w:ascii="Calibri" w:hAnsi="Calibri"/>
                <w:color w:val="A6A6A6"/>
                <w:sz w:val="18"/>
                <w:szCs w:val="18"/>
              </w:rPr>
              <w:t>. V povzetku vključite:</w:t>
            </w:r>
          </w:p>
          <w:p w14:paraId="5A73F814"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Teoretična izhodišča raziskave</w:t>
            </w:r>
          </w:p>
          <w:p w14:paraId="2E00F740"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Namen in cilje raziskave</w:t>
            </w:r>
          </w:p>
          <w:p w14:paraId="761A1FDF"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Glavne probleme, ki jih raziskava obravnava</w:t>
            </w:r>
          </w:p>
          <w:p w14:paraId="6345B51B"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Vlogo podatkov v projektu (npr. zbiranje, obdelava, analiza, interpretacija)</w:t>
            </w:r>
          </w:p>
          <w:p w14:paraId="7F52BF10" w14:textId="6BE8B757" w:rsidR="00034C55" w:rsidRPr="00EA0FE5" w:rsidRDefault="004F4483" w:rsidP="00153F51">
            <w:pPr>
              <w:rPr>
                <w:rFonts w:ascii="Calibri" w:hAnsi="Calibri"/>
              </w:rPr>
            </w:pPr>
            <w:r w:rsidRPr="00AB4FB3">
              <w:rPr>
                <w:rFonts w:ascii="Calibri" w:hAnsi="Calibri"/>
                <w:color w:val="A6A6A6"/>
                <w:sz w:val="18"/>
                <w:szCs w:val="18"/>
              </w:rPr>
              <w:t xml:space="preserve">Če je raziskava nadaljevanje, ponovitev ali del večjega </w:t>
            </w:r>
            <w:r w:rsidRPr="00680E6E">
              <w:rPr>
                <w:rFonts w:ascii="Calibri" w:hAnsi="Calibri"/>
                <w:color w:val="A6A6A6"/>
                <w:sz w:val="18"/>
                <w:szCs w:val="18"/>
              </w:rPr>
              <w:t>raziskovalnega projekta</w:t>
            </w:r>
            <w:r w:rsidRPr="00AB4FB3">
              <w:rPr>
                <w:rFonts w:ascii="Calibri" w:hAnsi="Calibri"/>
                <w:color w:val="A6A6A6"/>
                <w:sz w:val="18"/>
                <w:szCs w:val="18"/>
              </w:rPr>
              <w:t>, navedite osnovne informacije o tem.</w:t>
            </w:r>
          </w:p>
        </w:tc>
      </w:tr>
      <w:tr w:rsidR="00373D15" w:rsidRPr="00EA0FE5" w14:paraId="5275F884" w14:textId="77777777" w:rsidTr="00351C4A">
        <w:tc>
          <w:tcPr>
            <w:tcW w:w="1329" w:type="dxa"/>
          </w:tcPr>
          <w:p w14:paraId="71218A81" w14:textId="7CA2B65C" w:rsidR="00373D15" w:rsidRPr="0091566F" w:rsidRDefault="00373D15">
            <w:pPr>
              <w:rPr>
                <w:rFonts w:ascii="Calibri" w:hAnsi="Calibri"/>
                <w:b/>
                <w:bCs/>
              </w:rPr>
            </w:pPr>
            <w:r w:rsidRPr="0091566F">
              <w:rPr>
                <w:rFonts w:ascii="Calibri" w:hAnsi="Calibri"/>
                <w:b/>
                <w:bCs/>
              </w:rPr>
              <w:t>0.</w:t>
            </w:r>
            <w:r w:rsidR="00CE23F4">
              <w:rPr>
                <w:rFonts w:ascii="Calibri" w:hAnsi="Calibri"/>
                <w:b/>
                <w:bCs/>
              </w:rPr>
              <w:t>5</w:t>
            </w:r>
          </w:p>
        </w:tc>
        <w:tc>
          <w:tcPr>
            <w:tcW w:w="2849" w:type="dxa"/>
          </w:tcPr>
          <w:p w14:paraId="2ECB59FF" w14:textId="77777777" w:rsidR="00373D15" w:rsidRPr="005B4546" w:rsidRDefault="00373D15">
            <w:pPr>
              <w:rPr>
                <w:rFonts w:ascii="Calibri" w:hAnsi="Calibri"/>
                <w:b/>
                <w:bCs/>
              </w:rPr>
            </w:pPr>
            <w:r w:rsidRPr="005B4546">
              <w:rPr>
                <w:rFonts w:ascii="Calibri" w:hAnsi="Calibri"/>
                <w:b/>
                <w:bCs/>
              </w:rPr>
              <w:t>Šifra vodje projekta</w:t>
            </w:r>
          </w:p>
        </w:tc>
        <w:tc>
          <w:tcPr>
            <w:tcW w:w="5173" w:type="dxa"/>
          </w:tcPr>
          <w:p w14:paraId="4A484B1A" w14:textId="14261ED2" w:rsidR="00373D15" w:rsidRPr="00EA0FE5" w:rsidRDefault="001B08A2" w:rsidP="0044475C">
            <w:pPr>
              <w:rPr>
                <w:rFonts w:ascii="Calibri" w:hAnsi="Calibri"/>
              </w:rPr>
            </w:pPr>
            <w:r>
              <w:rPr>
                <w:rFonts w:ascii="Calibri" w:hAnsi="Calibri"/>
                <w:color w:val="A6A6A6"/>
                <w:sz w:val="18"/>
                <w:szCs w:val="18"/>
              </w:rPr>
              <w:t>Šifra raziskovalca iz Evidence ARIS</w:t>
            </w:r>
          </w:p>
        </w:tc>
      </w:tr>
      <w:tr w:rsidR="00373D15" w:rsidRPr="00EA0FE5" w14:paraId="33377FE2" w14:textId="77777777" w:rsidTr="00351C4A">
        <w:tc>
          <w:tcPr>
            <w:tcW w:w="1329" w:type="dxa"/>
          </w:tcPr>
          <w:p w14:paraId="12CBB227" w14:textId="32F1A104" w:rsidR="00373D15" w:rsidRPr="005B4546" w:rsidRDefault="00373D15">
            <w:pPr>
              <w:rPr>
                <w:rFonts w:ascii="Calibri" w:hAnsi="Calibri"/>
                <w:b/>
                <w:bCs/>
              </w:rPr>
            </w:pPr>
            <w:r w:rsidRPr="0091566F">
              <w:rPr>
                <w:rFonts w:ascii="Calibri" w:hAnsi="Calibri"/>
                <w:b/>
                <w:bCs/>
              </w:rPr>
              <w:t>0.</w:t>
            </w:r>
            <w:r w:rsidR="00CE23F4">
              <w:rPr>
                <w:rFonts w:ascii="Calibri" w:hAnsi="Calibri"/>
                <w:b/>
                <w:bCs/>
              </w:rPr>
              <w:t>6</w:t>
            </w:r>
          </w:p>
        </w:tc>
        <w:tc>
          <w:tcPr>
            <w:tcW w:w="2849" w:type="dxa"/>
          </w:tcPr>
          <w:p w14:paraId="2B7E3F9C" w14:textId="77777777" w:rsidR="00373D15" w:rsidRPr="005B4546" w:rsidRDefault="00373D15">
            <w:pPr>
              <w:rPr>
                <w:rFonts w:ascii="Calibri" w:hAnsi="Calibri"/>
                <w:b/>
                <w:bCs/>
              </w:rPr>
            </w:pPr>
            <w:r w:rsidRPr="005B4546">
              <w:rPr>
                <w:rFonts w:ascii="Calibri" w:hAnsi="Calibri"/>
                <w:b/>
                <w:bCs/>
              </w:rPr>
              <w:t>Ime in priimek vodje projekta</w:t>
            </w:r>
          </w:p>
        </w:tc>
        <w:tc>
          <w:tcPr>
            <w:tcW w:w="5173" w:type="dxa"/>
          </w:tcPr>
          <w:p w14:paraId="255B1B6A" w14:textId="77777777" w:rsidR="00373D15" w:rsidRPr="00EA0FE5" w:rsidRDefault="00373D15" w:rsidP="0044475C">
            <w:pPr>
              <w:rPr>
                <w:rFonts w:ascii="Calibri" w:hAnsi="Calibri"/>
              </w:rPr>
            </w:pPr>
          </w:p>
        </w:tc>
      </w:tr>
      <w:tr w:rsidR="00373D15" w:rsidRPr="00EA0FE5" w14:paraId="1C7D55B7" w14:textId="77777777" w:rsidTr="00351C4A">
        <w:tc>
          <w:tcPr>
            <w:tcW w:w="1329" w:type="dxa"/>
          </w:tcPr>
          <w:p w14:paraId="7331DACA" w14:textId="6D9C01B4" w:rsidR="00373D15" w:rsidRPr="005B4546" w:rsidRDefault="00373D15">
            <w:pPr>
              <w:rPr>
                <w:rFonts w:ascii="Calibri" w:hAnsi="Calibri"/>
                <w:b/>
                <w:bCs/>
              </w:rPr>
            </w:pPr>
            <w:r w:rsidRPr="005B4546">
              <w:rPr>
                <w:rFonts w:ascii="Calibri" w:hAnsi="Calibri"/>
                <w:b/>
                <w:bCs/>
              </w:rPr>
              <w:t>0.</w:t>
            </w:r>
            <w:r w:rsidR="00CE23F4">
              <w:rPr>
                <w:rFonts w:ascii="Calibri" w:hAnsi="Calibri"/>
                <w:b/>
                <w:bCs/>
              </w:rPr>
              <w:t>7</w:t>
            </w:r>
          </w:p>
        </w:tc>
        <w:tc>
          <w:tcPr>
            <w:tcW w:w="2849" w:type="dxa"/>
          </w:tcPr>
          <w:p w14:paraId="5AA3617B" w14:textId="77777777" w:rsidR="00373D15" w:rsidRPr="0091566F" w:rsidRDefault="00373D15">
            <w:pPr>
              <w:rPr>
                <w:rFonts w:ascii="Calibri" w:hAnsi="Calibri"/>
                <w:b/>
                <w:bCs/>
              </w:rPr>
            </w:pPr>
            <w:r w:rsidRPr="0091566F">
              <w:rPr>
                <w:rFonts w:ascii="Calibri" w:hAnsi="Calibri"/>
                <w:b/>
                <w:bCs/>
              </w:rPr>
              <w:t>Ime in priimek osebe, ki je v RO zadolžena za podporo pri ravnanju z raziskovalnimi podatki</w:t>
            </w:r>
          </w:p>
        </w:tc>
        <w:tc>
          <w:tcPr>
            <w:tcW w:w="5173" w:type="dxa"/>
          </w:tcPr>
          <w:p w14:paraId="433D29E7" w14:textId="2F347AC5" w:rsidR="00373D15" w:rsidRPr="000E6150" w:rsidRDefault="00373D15" w:rsidP="0044475C">
            <w:pPr>
              <w:rPr>
                <w:rFonts w:ascii="Calibri" w:hAnsi="Calibri"/>
                <w:sz w:val="18"/>
                <w:szCs w:val="18"/>
              </w:rPr>
            </w:pPr>
            <w:r w:rsidRPr="000E6150">
              <w:rPr>
                <w:rFonts w:ascii="Calibri" w:hAnsi="Calibri"/>
                <w:color w:val="A6A6A6"/>
                <w:sz w:val="18"/>
                <w:szCs w:val="18"/>
              </w:rPr>
              <w:t xml:space="preserve">Če je v RO oseba, zadolžena za podporo pri ravnanju z raziskovalnimi podatki (t. i. podatkovni svetovalec oz. angl. </w:t>
            </w:r>
            <w:r w:rsidRPr="0091566F">
              <w:rPr>
                <w:rFonts w:ascii="Calibri" w:hAnsi="Calibri"/>
                <w:i/>
                <w:iCs/>
                <w:color w:val="A6A6A6"/>
                <w:sz w:val="18"/>
                <w:szCs w:val="18"/>
              </w:rPr>
              <w:t xml:space="preserve">data </w:t>
            </w:r>
            <w:proofErr w:type="spellStart"/>
            <w:r w:rsidRPr="0091566F">
              <w:rPr>
                <w:rFonts w:ascii="Calibri" w:hAnsi="Calibri"/>
                <w:i/>
                <w:iCs/>
                <w:color w:val="A6A6A6"/>
                <w:sz w:val="18"/>
                <w:szCs w:val="18"/>
              </w:rPr>
              <w:t>steward</w:t>
            </w:r>
            <w:proofErr w:type="spellEnd"/>
            <w:r w:rsidRPr="000E6150">
              <w:rPr>
                <w:rFonts w:ascii="Calibri" w:hAnsi="Calibri"/>
                <w:color w:val="A6A6A6"/>
                <w:sz w:val="18"/>
                <w:szCs w:val="18"/>
              </w:rPr>
              <w:t xml:space="preserve">), se pričakuje, da se načrt pripravi v sodelovanju z njo. </w:t>
            </w:r>
          </w:p>
        </w:tc>
      </w:tr>
      <w:tr w:rsidR="00034C55" w:rsidRPr="00EA0FE5" w14:paraId="708C7D25" w14:textId="77777777" w:rsidTr="00351C4A">
        <w:trPr>
          <w:trHeight w:val="777"/>
        </w:trPr>
        <w:tc>
          <w:tcPr>
            <w:tcW w:w="1329" w:type="dxa"/>
          </w:tcPr>
          <w:p w14:paraId="2D76160B" w14:textId="39DA5E48" w:rsidR="00034C55" w:rsidRPr="00EA0FE5" w:rsidRDefault="00CE23F4" w:rsidP="00034C55">
            <w:pPr>
              <w:rPr>
                <w:rFonts w:ascii="Calibri" w:hAnsi="Calibri"/>
                <w:b/>
              </w:rPr>
            </w:pPr>
            <w:r>
              <w:rPr>
                <w:rFonts w:ascii="Calibri" w:hAnsi="Calibri"/>
                <w:b/>
              </w:rPr>
              <w:t>0.8</w:t>
            </w:r>
          </w:p>
        </w:tc>
        <w:tc>
          <w:tcPr>
            <w:tcW w:w="2849" w:type="dxa"/>
          </w:tcPr>
          <w:p w14:paraId="26387A3E" w14:textId="7EF22471" w:rsidR="00034C55" w:rsidRPr="006C7F9E" w:rsidRDefault="00B02D71" w:rsidP="00034C55">
            <w:pPr>
              <w:rPr>
                <w:rFonts w:ascii="Calibri" w:hAnsi="Calibri"/>
                <w:b/>
                <w:bCs/>
              </w:rPr>
            </w:pPr>
            <w:r>
              <w:rPr>
                <w:rFonts w:ascii="Calibri" w:hAnsi="Calibri"/>
                <w:b/>
                <w:bCs/>
              </w:rPr>
              <w:t xml:space="preserve">Ime in priimek </w:t>
            </w:r>
            <w:r w:rsidR="00034C55" w:rsidRPr="001875F9">
              <w:rPr>
                <w:rFonts w:ascii="Calibri" w:hAnsi="Calibri"/>
                <w:b/>
                <w:bCs/>
              </w:rPr>
              <w:t>odgovorn</w:t>
            </w:r>
            <w:r>
              <w:rPr>
                <w:rFonts w:ascii="Calibri" w:hAnsi="Calibri"/>
                <w:b/>
                <w:bCs/>
              </w:rPr>
              <w:t>e</w:t>
            </w:r>
            <w:r w:rsidR="00034C55" w:rsidRPr="001875F9">
              <w:rPr>
                <w:rFonts w:ascii="Calibri" w:hAnsi="Calibri"/>
                <w:b/>
                <w:bCs/>
              </w:rPr>
              <w:t xml:space="preserve"> oseb</w:t>
            </w:r>
            <w:r>
              <w:rPr>
                <w:rFonts w:ascii="Calibri" w:hAnsi="Calibri"/>
                <w:b/>
                <w:bCs/>
              </w:rPr>
              <w:t>e</w:t>
            </w:r>
            <w:r w:rsidR="00034C55" w:rsidRPr="001875F9">
              <w:rPr>
                <w:rFonts w:ascii="Calibri" w:hAnsi="Calibri"/>
                <w:b/>
                <w:bCs/>
              </w:rPr>
              <w:t xml:space="preserve"> za ravnanje z raziskovalnimi podatki pri projektu</w:t>
            </w:r>
          </w:p>
        </w:tc>
        <w:tc>
          <w:tcPr>
            <w:tcW w:w="5173" w:type="dxa"/>
          </w:tcPr>
          <w:p w14:paraId="72808CBA" w14:textId="77777777" w:rsidR="00034C55" w:rsidRPr="000E6150" w:rsidRDefault="00034C55" w:rsidP="00034C55">
            <w:pPr>
              <w:rPr>
                <w:rFonts w:ascii="Calibri" w:hAnsi="Calibri"/>
                <w:color w:val="A6A6A6"/>
                <w:sz w:val="18"/>
                <w:szCs w:val="18"/>
              </w:rPr>
            </w:pPr>
            <w:r w:rsidRPr="000E6150">
              <w:rPr>
                <w:rFonts w:ascii="Calibri" w:hAnsi="Calibri"/>
                <w:color w:val="A6A6A6"/>
                <w:sz w:val="18"/>
                <w:szCs w:val="18"/>
              </w:rPr>
              <w:t xml:space="preserve">Navedite odgovorno osebo za ravnanje z raziskovalnimi podatki pri projektu. </w:t>
            </w:r>
          </w:p>
          <w:p w14:paraId="48A3BF12" w14:textId="77777777" w:rsidR="00034C55" w:rsidRPr="000E6150" w:rsidRDefault="00034C55" w:rsidP="00034C55">
            <w:pPr>
              <w:rPr>
                <w:rFonts w:ascii="Calibri" w:hAnsi="Calibri"/>
                <w:color w:val="A6A6A6"/>
                <w:sz w:val="18"/>
                <w:szCs w:val="18"/>
              </w:rPr>
            </w:pPr>
          </w:p>
          <w:p w14:paraId="5FB6529F" w14:textId="77777777" w:rsidR="00034C55" w:rsidRPr="00EA0FE5" w:rsidRDefault="00034C55" w:rsidP="00034C55">
            <w:pPr>
              <w:rPr>
                <w:rFonts w:ascii="Calibri" w:hAnsi="Calibri"/>
              </w:rPr>
            </w:pPr>
          </w:p>
        </w:tc>
      </w:tr>
      <w:tr w:rsidR="00D66417" w:rsidRPr="00EA0FE5" w14:paraId="3EBA8C6C" w14:textId="77777777" w:rsidTr="00351C4A">
        <w:tc>
          <w:tcPr>
            <w:tcW w:w="1329" w:type="dxa"/>
          </w:tcPr>
          <w:p w14:paraId="10C5D2F9" w14:textId="14785633" w:rsidR="00D66417" w:rsidRPr="007B6E94" w:rsidRDefault="00D66417" w:rsidP="00034C55">
            <w:pPr>
              <w:rPr>
                <w:rFonts w:ascii="Calibri" w:hAnsi="Calibri"/>
                <w:b/>
                <w:bCs/>
              </w:rPr>
            </w:pPr>
            <w:r>
              <w:rPr>
                <w:rFonts w:ascii="Calibri" w:hAnsi="Calibri"/>
                <w:b/>
                <w:bCs/>
              </w:rPr>
              <w:t>0.9</w:t>
            </w:r>
          </w:p>
        </w:tc>
        <w:tc>
          <w:tcPr>
            <w:tcW w:w="2849" w:type="dxa"/>
          </w:tcPr>
          <w:p w14:paraId="103B579A" w14:textId="5F7AB605" w:rsidR="00D66417" w:rsidRDefault="00D66417" w:rsidP="00034C55">
            <w:pPr>
              <w:rPr>
                <w:rFonts w:ascii="Calibri" w:hAnsi="Calibri"/>
                <w:b/>
                <w:bCs/>
              </w:rPr>
            </w:pPr>
            <w:r>
              <w:rPr>
                <w:rFonts w:ascii="Calibri" w:hAnsi="Calibri"/>
                <w:b/>
                <w:bCs/>
              </w:rPr>
              <w:t>Elektronski naslov odgovorne osebe za ravnanje z raziskovalnimi podatki pri projektu</w:t>
            </w:r>
          </w:p>
        </w:tc>
        <w:tc>
          <w:tcPr>
            <w:tcW w:w="5173" w:type="dxa"/>
          </w:tcPr>
          <w:p w14:paraId="4F9C6AD0" w14:textId="4EFDE571" w:rsidR="00D66417" w:rsidRPr="00EA0FE5" w:rsidRDefault="00D66417" w:rsidP="00034C55">
            <w:pPr>
              <w:rPr>
                <w:rFonts w:ascii="Calibri" w:hAnsi="Calibri"/>
                <w:color w:val="A6A6A6"/>
                <w:sz w:val="18"/>
                <w:szCs w:val="18"/>
              </w:rPr>
            </w:pPr>
          </w:p>
        </w:tc>
      </w:tr>
      <w:tr w:rsidR="00034C55" w:rsidRPr="00EA0FE5" w14:paraId="676FCDD4" w14:textId="77777777" w:rsidTr="00351C4A">
        <w:tc>
          <w:tcPr>
            <w:tcW w:w="1329" w:type="dxa"/>
          </w:tcPr>
          <w:p w14:paraId="669A28AB" w14:textId="7CFF3BA6" w:rsidR="00034C55" w:rsidRPr="007B6E94" w:rsidRDefault="00034C55" w:rsidP="00034C55">
            <w:pPr>
              <w:rPr>
                <w:rFonts w:ascii="Calibri" w:hAnsi="Calibri"/>
                <w:b/>
                <w:bCs/>
              </w:rPr>
            </w:pPr>
            <w:r w:rsidRPr="007B6E94">
              <w:rPr>
                <w:rFonts w:ascii="Calibri" w:hAnsi="Calibri"/>
                <w:b/>
                <w:bCs/>
              </w:rPr>
              <w:t>0.</w:t>
            </w:r>
            <w:r w:rsidR="00D66417">
              <w:rPr>
                <w:rFonts w:ascii="Calibri" w:hAnsi="Calibri"/>
                <w:b/>
                <w:bCs/>
              </w:rPr>
              <w:t>10</w:t>
            </w:r>
          </w:p>
        </w:tc>
        <w:tc>
          <w:tcPr>
            <w:tcW w:w="2849" w:type="dxa"/>
          </w:tcPr>
          <w:p w14:paraId="4317288C" w14:textId="3F4E7C1A" w:rsidR="00034C55" w:rsidRPr="007B6E94" w:rsidRDefault="00A2625C" w:rsidP="00034C55">
            <w:pPr>
              <w:rPr>
                <w:rFonts w:ascii="Calibri" w:hAnsi="Calibri"/>
                <w:b/>
                <w:bCs/>
              </w:rPr>
            </w:pPr>
            <w:r>
              <w:rPr>
                <w:rFonts w:ascii="Calibri" w:hAnsi="Calibri"/>
                <w:b/>
                <w:bCs/>
              </w:rPr>
              <w:t>Različic</w:t>
            </w:r>
            <w:r w:rsidR="00034C55" w:rsidRPr="007B6E94">
              <w:rPr>
                <w:rFonts w:ascii="Calibri" w:hAnsi="Calibri"/>
                <w:b/>
                <w:bCs/>
              </w:rPr>
              <w:t>a</w:t>
            </w:r>
            <w:r w:rsidR="00952E28">
              <w:rPr>
                <w:rFonts w:ascii="Calibri" w:hAnsi="Calibri"/>
                <w:b/>
                <w:bCs/>
              </w:rPr>
              <w:t xml:space="preserve"> in datum</w:t>
            </w:r>
            <w:r w:rsidR="00034C55" w:rsidRPr="007B6E94">
              <w:rPr>
                <w:rFonts w:ascii="Calibri" w:hAnsi="Calibri"/>
                <w:b/>
                <w:bCs/>
              </w:rPr>
              <w:t xml:space="preserve"> NRRP</w:t>
            </w:r>
          </w:p>
        </w:tc>
        <w:tc>
          <w:tcPr>
            <w:tcW w:w="5173" w:type="dxa"/>
          </w:tcPr>
          <w:p w14:paraId="1B88BAB7" w14:textId="40FBC165" w:rsidR="00034C55" w:rsidRPr="00EA0FE5" w:rsidRDefault="00034C55" w:rsidP="00034C55">
            <w:pPr>
              <w:rPr>
                <w:rFonts w:ascii="Calibri" w:hAnsi="Calibri"/>
                <w:sz w:val="18"/>
                <w:szCs w:val="18"/>
              </w:rPr>
            </w:pPr>
            <w:r w:rsidRPr="00EA0FE5">
              <w:rPr>
                <w:rFonts w:ascii="Calibri" w:hAnsi="Calibri"/>
                <w:color w:val="A6A6A6"/>
                <w:sz w:val="18"/>
                <w:szCs w:val="18"/>
              </w:rPr>
              <w:t xml:space="preserve">Navedite </w:t>
            </w:r>
            <w:r w:rsidR="00A2625C">
              <w:rPr>
                <w:rFonts w:ascii="Calibri" w:hAnsi="Calibri"/>
                <w:color w:val="A6A6A6"/>
                <w:sz w:val="18"/>
                <w:szCs w:val="18"/>
              </w:rPr>
              <w:t>različic</w:t>
            </w:r>
            <w:r w:rsidRPr="00EA0FE5">
              <w:rPr>
                <w:rFonts w:ascii="Calibri" w:hAnsi="Calibri"/>
                <w:color w:val="A6A6A6"/>
                <w:sz w:val="18"/>
                <w:szCs w:val="18"/>
              </w:rPr>
              <w:t>o načrta (npr. 1.0). V odvisnosti od števila posodobitev načrta med izvajanjem projekta bo verzija načrta, ki bo oddan z zaključnim projektnim poročilom, npr. 1.3.</w:t>
            </w:r>
          </w:p>
        </w:tc>
      </w:tr>
      <w:tr w:rsidR="00034C55" w:rsidRPr="00EA0FE5" w14:paraId="1236A8D1" w14:textId="77777777" w:rsidTr="00351C4A">
        <w:tc>
          <w:tcPr>
            <w:tcW w:w="1329" w:type="dxa"/>
            <w:shd w:val="clear" w:color="auto" w:fill="BDD6EE" w:themeFill="accent5" w:themeFillTint="66"/>
          </w:tcPr>
          <w:p w14:paraId="47382591" w14:textId="77777777" w:rsidR="00034C55" w:rsidRPr="007B6E94" w:rsidRDefault="00034C55" w:rsidP="00034C55">
            <w:pPr>
              <w:rPr>
                <w:rFonts w:ascii="Calibri" w:hAnsi="Calibri"/>
                <w:b/>
                <w:bCs/>
                <w:color w:val="2E74B5" w:themeColor="accent5" w:themeShade="BF"/>
                <w:sz w:val="28"/>
                <w:szCs w:val="28"/>
              </w:rPr>
            </w:pPr>
            <w:r w:rsidRPr="007B6E94">
              <w:rPr>
                <w:rFonts w:ascii="Calibri" w:hAnsi="Calibri"/>
                <w:b/>
                <w:bCs/>
                <w:color w:val="2E74B5"/>
                <w:sz w:val="28"/>
                <w:szCs w:val="28"/>
              </w:rPr>
              <w:t>1</w:t>
            </w:r>
          </w:p>
        </w:tc>
        <w:tc>
          <w:tcPr>
            <w:tcW w:w="8022" w:type="dxa"/>
            <w:gridSpan w:val="2"/>
            <w:shd w:val="clear" w:color="auto" w:fill="BDD6EE" w:themeFill="accent5" w:themeFillTint="66"/>
          </w:tcPr>
          <w:p w14:paraId="50060690" w14:textId="77777777" w:rsidR="00034C55" w:rsidRPr="00EA0FE5" w:rsidRDefault="00034C55" w:rsidP="00034C55">
            <w:pPr>
              <w:rPr>
                <w:rFonts w:ascii="Calibri" w:hAnsi="Calibri"/>
                <w:color w:val="2E74B5"/>
              </w:rPr>
            </w:pPr>
            <w:r w:rsidRPr="007B6E94">
              <w:rPr>
                <w:rFonts w:ascii="Calibri" w:hAnsi="Calibri"/>
                <w:b/>
                <w:bCs/>
                <w:color w:val="2E74B5"/>
                <w:sz w:val="28"/>
                <w:szCs w:val="28"/>
              </w:rPr>
              <w:t>Povzetek in opis raziskovalnih podatkov</w:t>
            </w:r>
          </w:p>
        </w:tc>
      </w:tr>
      <w:tr w:rsidR="00034C55" w:rsidRPr="00EA0FE5" w14:paraId="2D86B811" w14:textId="77777777" w:rsidTr="00351C4A">
        <w:tc>
          <w:tcPr>
            <w:tcW w:w="1329" w:type="dxa"/>
          </w:tcPr>
          <w:p w14:paraId="55F71FFC" w14:textId="77777777" w:rsidR="00034C55" w:rsidRPr="007B6E94" w:rsidRDefault="00034C55" w:rsidP="00034C55">
            <w:pPr>
              <w:rPr>
                <w:rFonts w:ascii="Calibri" w:hAnsi="Calibri"/>
                <w:b/>
                <w:bCs/>
              </w:rPr>
            </w:pPr>
            <w:r w:rsidRPr="007B6E94">
              <w:rPr>
                <w:rFonts w:ascii="Calibri" w:hAnsi="Calibri"/>
                <w:b/>
                <w:bCs/>
              </w:rPr>
              <w:t>1.1</w:t>
            </w:r>
          </w:p>
        </w:tc>
        <w:tc>
          <w:tcPr>
            <w:tcW w:w="2849" w:type="dxa"/>
          </w:tcPr>
          <w:p w14:paraId="0492DA05" w14:textId="0BA5DE96" w:rsidR="00034C55" w:rsidRPr="007B6E94" w:rsidRDefault="00034C55" w:rsidP="00B410CC">
            <w:pPr>
              <w:rPr>
                <w:rFonts w:ascii="Calibri" w:hAnsi="Calibri"/>
                <w:b/>
                <w:bCs/>
              </w:rPr>
            </w:pPr>
            <w:r w:rsidRPr="007B6E94">
              <w:rPr>
                <w:rFonts w:ascii="Calibri" w:hAnsi="Calibri"/>
                <w:b/>
                <w:bCs/>
              </w:rPr>
              <w:t>Ali boste pri projektu ponovno uporabili že obstoječe podatke</w:t>
            </w:r>
            <w:r w:rsidR="005C5452">
              <w:rPr>
                <w:rFonts w:ascii="Calibri" w:hAnsi="Calibri"/>
                <w:b/>
                <w:bCs/>
              </w:rPr>
              <w:t xml:space="preserve"> </w:t>
            </w:r>
            <w:r w:rsidRPr="007B6E94">
              <w:rPr>
                <w:rFonts w:ascii="Calibri" w:hAnsi="Calibri"/>
                <w:b/>
                <w:bCs/>
              </w:rPr>
              <w:t xml:space="preserve">(lastne ali </w:t>
            </w:r>
            <w:r>
              <w:rPr>
                <w:rFonts w:ascii="Calibri" w:hAnsi="Calibri"/>
                <w:b/>
                <w:bCs/>
              </w:rPr>
              <w:t>tuje</w:t>
            </w:r>
            <w:r w:rsidRPr="007B6E94">
              <w:rPr>
                <w:rFonts w:ascii="Calibri" w:hAnsi="Calibri"/>
                <w:b/>
                <w:bCs/>
              </w:rPr>
              <w:t>)?</w:t>
            </w:r>
          </w:p>
        </w:tc>
        <w:tc>
          <w:tcPr>
            <w:tcW w:w="5173" w:type="dxa"/>
          </w:tcPr>
          <w:p w14:paraId="10C2B2A2" w14:textId="7CC4749F" w:rsidR="00034C55" w:rsidRPr="000E6150" w:rsidRDefault="00953A3E" w:rsidP="00034C55">
            <w:pPr>
              <w:rPr>
                <w:rFonts w:ascii="Calibri" w:hAnsi="Calibri"/>
              </w:rPr>
            </w:pPr>
            <w:sdt>
              <w:sdtPr>
                <w:rPr>
                  <w:rFonts w:ascii="Calibri" w:hAnsi="Calibri"/>
                </w:rPr>
                <w:id w:val="411056753"/>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034C55" w:rsidRPr="000E6150">
              <w:rPr>
                <w:rFonts w:ascii="Calibri" w:hAnsi="Calibri"/>
              </w:rPr>
              <w:t>Da</w:t>
            </w:r>
          </w:p>
          <w:p w14:paraId="184BA8E7" w14:textId="48E55589" w:rsidR="00034C55" w:rsidRPr="000E6150" w:rsidRDefault="00953A3E" w:rsidP="00034C55">
            <w:pPr>
              <w:rPr>
                <w:rFonts w:ascii="Calibri" w:hAnsi="Calibri"/>
              </w:rPr>
            </w:pPr>
            <w:sdt>
              <w:sdtPr>
                <w:rPr>
                  <w:rFonts w:ascii="Calibri" w:hAnsi="Calibri"/>
                </w:rPr>
                <w:id w:val="1132607530"/>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034C55" w:rsidRPr="000E6150">
              <w:rPr>
                <w:rFonts w:ascii="Calibri" w:hAnsi="Calibri"/>
              </w:rPr>
              <w:t>Ne</w:t>
            </w:r>
          </w:p>
          <w:p w14:paraId="3B9757CF" w14:textId="77777777" w:rsidR="00B410CC" w:rsidRDefault="00B410CC" w:rsidP="00B410CC">
            <w:pPr>
              <w:rPr>
                <w:rFonts w:ascii="Calibri" w:hAnsi="Calibri"/>
                <w:color w:val="A6A6A6"/>
                <w:sz w:val="18"/>
                <w:szCs w:val="18"/>
              </w:rPr>
            </w:pPr>
            <w:r>
              <w:rPr>
                <w:rFonts w:ascii="Calibri" w:hAnsi="Calibri"/>
                <w:color w:val="A6A6A6"/>
                <w:sz w:val="18"/>
                <w:szCs w:val="18"/>
              </w:rPr>
              <w:t>To lahko vključuje podatke, ki niso nastali v raziskavah, npr. administrativne podatke, podatke gospodarskih družb in javne uprave.</w:t>
            </w:r>
          </w:p>
          <w:p w14:paraId="3D7B4494" w14:textId="77777777" w:rsidR="00034C55" w:rsidRDefault="00034C55" w:rsidP="00034C55">
            <w:pPr>
              <w:rPr>
                <w:rFonts w:ascii="Calibri" w:hAnsi="Calibri"/>
                <w:color w:val="A6A6A6"/>
                <w:sz w:val="18"/>
                <w:szCs w:val="18"/>
              </w:rPr>
            </w:pPr>
          </w:p>
          <w:p w14:paraId="455BA2FA" w14:textId="30DA301D" w:rsidR="00B10821" w:rsidRDefault="00B10821" w:rsidP="00034C55">
            <w:pPr>
              <w:rPr>
                <w:rFonts w:ascii="Calibri" w:hAnsi="Calibri"/>
                <w:color w:val="A6A6A6"/>
                <w:sz w:val="18"/>
                <w:szCs w:val="18"/>
              </w:rPr>
            </w:pPr>
            <w:r w:rsidRPr="000E6150">
              <w:rPr>
                <w:rFonts w:ascii="Calibri" w:hAnsi="Calibri"/>
                <w:color w:val="A6A6A6"/>
                <w:sz w:val="18"/>
                <w:szCs w:val="18"/>
              </w:rPr>
              <w:t>Če označite »Da«,</w:t>
            </w:r>
            <w:r>
              <w:rPr>
                <w:rFonts w:ascii="Calibri" w:hAnsi="Calibri"/>
                <w:color w:val="A6A6A6"/>
                <w:sz w:val="18"/>
                <w:szCs w:val="18"/>
              </w:rPr>
              <w:t xml:space="preserve"> v točki 1.2</w:t>
            </w:r>
            <w:r w:rsidR="00A2625C">
              <w:rPr>
                <w:rFonts w:ascii="Calibri" w:hAnsi="Calibri"/>
                <w:color w:val="A6A6A6"/>
                <w:sz w:val="18"/>
                <w:szCs w:val="18"/>
              </w:rPr>
              <w:t xml:space="preserve"> podajte podrobnejši opis.</w:t>
            </w:r>
          </w:p>
          <w:p w14:paraId="2594E630" w14:textId="77777777" w:rsidR="00D30EC8" w:rsidRDefault="00D30EC8" w:rsidP="00034C55">
            <w:pPr>
              <w:rPr>
                <w:rFonts w:ascii="Calibri" w:hAnsi="Calibri"/>
                <w:color w:val="A6A6A6"/>
                <w:sz w:val="18"/>
                <w:szCs w:val="18"/>
              </w:rPr>
            </w:pPr>
          </w:p>
          <w:p w14:paraId="0E0694CA" w14:textId="3BDAC9FA" w:rsidR="00034C55" w:rsidRPr="000E6150" w:rsidRDefault="00034C55" w:rsidP="00034C55">
            <w:pPr>
              <w:rPr>
                <w:rFonts w:ascii="Calibri" w:hAnsi="Calibri"/>
                <w:color w:val="A6A6A6"/>
              </w:rPr>
            </w:pPr>
            <w:r w:rsidRPr="000E6150">
              <w:rPr>
                <w:rFonts w:ascii="Calibri" w:hAnsi="Calibri"/>
                <w:color w:val="A6A6A6"/>
                <w:sz w:val="18"/>
                <w:szCs w:val="18"/>
              </w:rPr>
              <w:t>Če označite »Ne«, opišite</w:t>
            </w:r>
            <w:r w:rsidR="00A2625C">
              <w:rPr>
                <w:rFonts w:ascii="Calibri" w:hAnsi="Calibri"/>
                <w:color w:val="A6A6A6"/>
                <w:sz w:val="18"/>
                <w:szCs w:val="18"/>
              </w:rPr>
              <w:t xml:space="preserve"> tu</w:t>
            </w:r>
            <w:r w:rsidRPr="000E6150">
              <w:rPr>
                <w:rFonts w:ascii="Calibri" w:hAnsi="Calibri"/>
                <w:color w:val="A6A6A6"/>
                <w:sz w:val="18"/>
                <w:szCs w:val="18"/>
              </w:rPr>
              <w:t>, kakšni so razlogi, da se za ponovno uporabo niste odločili.</w:t>
            </w:r>
          </w:p>
        </w:tc>
      </w:tr>
      <w:tr w:rsidR="00034C55" w:rsidRPr="00EA0FE5" w14:paraId="408A2FD9" w14:textId="77777777" w:rsidTr="00351C4A">
        <w:tc>
          <w:tcPr>
            <w:tcW w:w="1329" w:type="dxa"/>
          </w:tcPr>
          <w:p w14:paraId="24501DDF" w14:textId="77777777" w:rsidR="00034C55" w:rsidRPr="007A7F5C" w:rsidRDefault="00034C55" w:rsidP="00034C55">
            <w:pPr>
              <w:rPr>
                <w:rFonts w:ascii="Calibri" w:hAnsi="Calibri"/>
                <w:b/>
                <w:bCs/>
              </w:rPr>
            </w:pPr>
            <w:r w:rsidRPr="007B6E94">
              <w:rPr>
                <w:rFonts w:ascii="Calibri" w:hAnsi="Calibri"/>
                <w:b/>
                <w:bCs/>
              </w:rPr>
              <w:t>1.2</w:t>
            </w:r>
          </w:p>
        </w:tc>
        <w:tc>
          <w:tcPr>
            <w:tcW w:w="2849" w:type="dxa"/>
          </w:tcPr>
          <w:p w14:paraId="3096C89B" w14:textId="77777777" w:rsidR="00034C55" w:rsidRPr="007A7F5C" w:rsidRDefault="00034C55" w:rsidP="00034C55">
            <w:pPr>
              <w:rPr>
                <w:rFonts w:ascii="Calibri" w:hAnsi="Calibri"/>
                <w:b/>
                <w:bCs/>
              </w:rPr>
            </w:pPr>
            <w:r w:rsidRPr="007B6E94">
              <w:rPr>
                <w:rFonts w:ascii="Calibri" w:hAnsi="Calibri"/>
                <w:b/>
                <w:bCs/>
              </w:rPr>
              <w:t xml:space="preserve">Katere vrste podatkov boste ustvarili oz. ponovno </w:t>
            </w:r>
            <w:r w:rsidRPr="007B6E94">
              <w:rPr>
                <w:rFonts w:ascii="Calibri" w:hAnsi="Calibri"/>
                <w:b/>
                <w:bCs/>
              </w:rPr>
              <w:lastRenderedPageBreak/>
              <w:t>uporabili in v katerih formatih bodo shranjeni?</w:t>
            </w:r>
          </w:p>
        </w:tc>
        <w:tc>
          <w:tcPr>
            <w:tcW w:w="5173" w:type="dxa"/>
          </w:tcPr>
          <w:p w14:paraId="5FD9D7CC" w14:textId="39FFA2AA" w:rsidR="00126ED9" w:rsidRDefault="00A2625C" w:rsidP="00CE2FD2">
            <w:pPr>
              <w:textAlignment w:val="baseline"/>
              <w:rPr>
                <w:rFonts w:ascii="Calibri" w:hAnsi="Calibri" w:cs="Calibri"/>
                <w:color w:val="A6A6A6"/>
                <w:sz w:val="18"/>
                <w:szCs w:val="18"/>
                <w:lang w:eastAsia="sl-SI"/>
              </w:rPr>
            </w:pPr>
            <w:r>
              <w:rPr>
                <w:rFonts w:ascii="Calibri" w:hAnsi="Calibri" w:cs="Calibri"/>
                <w:color w:val="A6A6A6"/>
                <w:sz w:val="18"/>
                <w:szCs w:val="18"/>
                <w:lang w:eastAsia="sl-SI"/>
              </w:rPr>
              <w:lastRenderedPageBreak/>
              <w:t>Navedite vrste podatkov in opišite, s</w:t>
            </w:r>
            <w:r w:rsidR="00CE2FD2" w:rsidRPr="00CE2FD2">
              <w:rPr>
                <w:rFonts w:ascii="Calibri" w:hAnsi="Calibri" w:cs="Calibri"/>
                <w:color w:val="A6A6A6"/>
                <w:sz w:val="18"/>
                <w:szCs w:val="18"/>
                <w:lang w:eastAsia="sl-SI"/>
              </w:rPr>
              <w:t xml:space="preserve"> katerimi metodami boste ustvarili/zbrali podatke</w:t>
            </w:r>
            <w:r>
              <w:rPr>
                <w:rFonts w:ascii="Calibri" w:hAnsi="Calibri" w:cs="Calibri"/>
                <w:color w:val="A6A6A6"/>
                <w:sz w:val="18"/>
                <w:szCs w:val="18"/>
                <w:lang w:eastAsia="sl-SI"/>
              </w:rPr>
              <w:t>.</w:t>
            </w:r>
          </w:p>
          <w:p w14:paraId="3ADE90DE" w14:textId="77777777" w:rsidR="001246DF" w:rsidRDefault="001246DF" w:rsidP="00CE2FD2">
            <w:pPr>
              <w:textAlignment w:val="baseline"/>
              <w:rPr>
                <w:rFonts w:ascii="Calibri" w:hAnsi="Calibri" w:cs="Calibri"/>
                <w:color w:val="A6A6A6"/>
                <w:sz w:val="18"/>
                <w:szCs w:val="18"/>
                <w:lang w:eastAsia="sl-SI"/>
              </w:rPr>
            </w:pPr>
          </w:p>
          <w:p w14:paraId="67AE0B53" w14:textId="1F103850" w:rsidR="00126ED9" w:rsidRDefault="00126ED9" w:rsidP="00CE2FD2">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lastRenderedPageBreak/>
              <w:t xml:space="preserve">Vrste podatkov so lahko naslednje: številčni (preglednice), besedilni, slikovni, avdio, video, </w:t>
            </w:r>
            <w:proofErr w:type="spellStart"/>
            <w:r w:rsidRPr="000E6150">
              <w:rPr>
                <w:rFonts w:ascii="Calibri" w:hAnsi="Calibri" w:cs="Calibri"/>
                <w:color w:val="A6A6A6"/>
                <w:sz w:val="18"/>
                <w:szCs w:val="18"/>
                <w:lang w:eastAsia="sl-SI"/>
              </w:rPr>
              <w:t>geoprostorski</w:t>
            </w:r>
            <w:proofErr w:type="spellEnd"/>
            <w:r w:rsidRPr="000E6150">
              <w:rPr>
                <w:rFonts w:ascii="Calibri" w:hAnsi="Calibri" w:cs="Calibri"/>
                <w:color w:val="A6A6A6"/>
                <w:sz w:val="18"/>
                <w:szCs w:val="18"/>
                <w:lang w:eastAsia="sl-SI"/>
              </w:rPr>
              <w:t>, interaktivni i</w:t>
            </w:r>
            <w:r w:rsidR="001246DF">
              <w:rPr>
                <w:rFonts w:ascii="Calibri" w:hAnsi="Calibri" w:cs="Calibri"/>
                <w:color w:val="A6A6A6"/>
                <w:sz w:val="18"/>
                <w:szCs w:val="18"/>
                <w:lang w:eastAsia="sl-SI"/>
              </w:rPr>
              <w:t>dr</w:t>
            </w:r>
            <w:r w:rsidRPr="000E6150">
              <w:rPr>
                <w:rFonts w:ascii="Calibri" w:hAnsi="Calibri" w:cs="Calibri"/>
                <w:color w:val="A6A6A6"/>
                <w:sz w:val="18"/>
                <w:szCs w:val="18"/>
                <w:lang w:eastAsia="sl-SI"/>
              </w:rPr>
              <w:t>.</w:t>
            </w:r>
          </w:p>
          <w:p w14:paraId="779476C0" w14:textId="77777777" w:rsidR="00C256B8" w:rsidRDefault="00C256B8" w:rsidP="008B6B70">
            <w:pPr>
              <w:textAlignment w:val="baseline"/>
              <w:rPr>
                <w:rFonts w:ascii="Calibri" w:hAnsi="Calibri" w:cs="Calibri"/>
                <w:color w:val="A6A6A6"/>
                <w:sz w:val="18"/>
                <w:szCs w:val="18"/>
                <w:lang w:eastAsia="sl-SI"/>
              </w:rPr>
            </w:pPr>
          </w:p>
          <w:p w14:paraId="15C1A2AB" w14:textId="4F30D5DD" w:rsidR="00034C55" w:rsidRPr="000E6150" w:rsidRDefault="00126ED9" w:rsidP="00D30EC8">
            <w:pPr>
              <w:textAlignment w:val="baseline"/>
              <w:rPr>
                <w:rFonts w:ascii="Calibri" w:hAnsi="Calibri" w:cs="Calibri"/>
                <w:color w:val="A6A6A6"/>
                <w:lang w:eastAsia="sl-SI"/>
              </w:rPr>
            </w:pPr>
            <w:r>
              <w:rPr>
                <w:rFonts w:ascii="Calibri" w:hAnsi="Calibri" w:cs="Calibri"/>
                <w:color w:val="A6A6A6"/>
                <w:sz w:val="18"/>
                <w:szCs w:val="18"/>
                <w:lang w:eastAsia="sl-SI"/>
              </w:rPr>
              <w:t>V</w:t>
            </w:r>
            <w:r w:rsidRPr="00CE2FD2">
              <w:rPr>
                <w:rFonts w:ascii="Calibri" w:hAnsi="Calibri" w:cs="Calibri"/>
                <w:color w:val="A6A6A6"/>
                <w:sz w:val="18"/>
                <w:szCs w:val="18"/>
                <w:lang w:eastAsia="sl-SI"/>
              </w:rPr>
              <w:t xml:space="preserve"> katerih formatih bodo shranjeni?</w:t>
            </w:r>
            <w:r w:rsidR="008B6B70">
              <w:rPr>
                <w:rFonts w:ascii="Calibri" w:hAnsi="Calibri" w:cs="Calibri"/>
                <w:color w:val="A6A6A6"/>
                <w:sz w:val="18"/>
                <w:szCs w:val="18"/>
                <w:lang w:eastAsia="sl-SI"/>
              </w:rPr>
              <w:t xml:space="preserve"> </w:t>
            </w:r>
            <w:r w:rsidRPr="000E6150">
              <w:rPr>
                <w:rFonts w:ascii="Calibri" w:hAnsi="Calibri" w:cs="Calibri"/>
                <w:color w:val="A6A6A6"/>
                <w:sz w:val="18"/>
                <w:szCs w:val="18"/>
                <w:lang w:eastAsia="sl-SI"/>
              </w:rPr>
              <w:t>Po možnosti izberite odprte in standardne formate, ki omogočajo deljenje in ponovno uporabo podatkov</w:t>
            </w:r>
            <w:r w:rsidR="00C65B47">
              <w:rPr>
                <w:rFonts w:ascii="Calibri" w:hAnsi="Calibri" w:cs="Calibri"/>
                <w:color w:val="A6A6A6"/>
                <w:sz w:val="18"/>
                <w:szCs w:val="18"/>
                <w:lang w:eastAsia="sl-SI"/>
              </w:rPr>
              <w:t xml:space="preserve"> (glejte npr. </w:t>
            </w:r>
            <w:hyperlink r:id="rId13" w:history="1">
              <w:r w:rsidR="00C65B47" w:rsidRPr="00765930">
                <w:rPr>
                  <w:rStyle w:val="Hiperpovezava"/>
                  <w:rFonts w:ascii="Calibri" w:hAnsi="Calibri" w:cs="Calibri"/>
                  <w:sz w:val="18"/>
                  <w:szCs w:val="18"/>
                  <w:lang w:eastAsia="sl-SI"/>
                </w:rPr>
                <w:t>https://www.adp.fdv.uni-lj.si/priporoceni-formati/</w:t>
              </w:r>
            </w:hyperlink>
            <w:r w:rsidR="00C65B47">
              <w:rPr>
                <w:rFonts w:ascii="Calibri" w:hAnsi="Calibri" w:cs="Calibri"/>
                <w:color w:val="A6A6A6"/>
                <w:sz w:val="18"/>
                <w:szCs w:val="18"/>
                <w:lang w:eastAsia="sl-SI"/>
              </w:rPr>
              <w:t xml:space="preserve">, </w:t>
            </w:r>
            <w:hyperlink r:id="rId14" w:history="1">
              <w:r w:rsidR="00621AEA" w:rsidRPr="00323569">
                <w:rPr>
                  <w:rStyle w:val="Hiperpovezava"/>
                  <w:rFonts w:ascii="Calibri" w:hAnsi="Calibri" w:cs="Calibri"/>
                  <w:sz w:val="18"/>
                  <w:szCs w:val="18"/>
                  <w:lang w:eastAsia="sl-SI"/>
                </w:rPr>
                <w:t>https://dans.knaw.nl/en/file-formats/</w:t>
              </w:r>
            </w:hyperlink>
            <w:r w:rsidR="00C65B47">
              <w:rPr>
                <w:rFonts w:ascii="Calibri" w:hAnsi="Calibri" w:cs="Calibri"/>
                <w:color w:val="A6A6A6"/>
                <w:sz w:val="18"/>
                <w:szCs w:val="18"/>
                <w:lang w:eastAsia="sl-SI"/>
              </w:rPr>
              <w:t>)</w:t>
            </w:r>
            <w:r w:rsidRPr="000E6150">
              <w:rPr>
                <w:rFonts w:ascii="Calibri" w:hAnsi="Calibri" w:cs="Calibri"/>
                <w:color w:val="A6A6A6"/>
                <w:sz w:val="18"/>
                <w:szCs w:val="18"/>
                <w:lang w:eastAsia="sl-SI"/>
              </w:rPr>
              <w:t>.</w:t>
            </w:r>
          </w:p>
        </w:tc>
      </w:tr>
      <w:tr w:rsidR="00034C55" w:rsidRPr="00EA0FE5" w14:paraId="669439A3" w14:textId="77777777" w:rsidTr="00351C4A">
        <w:tc>
          <w:tcPr>
            <w:tcW w:w="1329" w:type="dxa"/>
          </w:tcPr>
          <w:p w14:paraId="0834D6F0" w14:textId="74ED5E1E" w:rsidR="00034C55" w:rsidRPr="007A7F5C" w:rsidRDefault="00034C55" w:rsidP="00034C55">
            <w:pPr>
              <w:rPr>
                <w:rFonts w:ascii="Calibri" w:hAnsi="Calibri"/>
                <w:b/>
                <w:bCs/>
              </w:rPr>
            </w:pPr>
            <w:r w:rsidRPr="007A7F5C">
              <w:rPr>
                <w:rFonts w:ascii="Calibri" w:hAnsi="Calibri"/>
                <w:b/>
                <w:bCs/>
              </w:rPr>
              <w:lastRenderedPageBreak/>
              <w:t>1.</w:t>
            </w:r>
            <w:r w:rsidR="00D30EC8">
              <w:rPr>
                <w:rFonts w:ascii="Calibri" w:hAnsi="Calibri"/>
                <w:b/>
                <w:bCs/>
              </w:rPr>
              <w:t>3</w:t>
            </w:r>
          </w:p>
        </w:tc>
        <w:tc>
          <w:tcPr>
            <w:tcW w:w="2849" w:type="dxa"/>
          </w:tcPr>
          <w:p w14:paraId="6E266F08" w14:textId="77777777" w:rsidR="00034C55" w:rsidRPr="007A7F5C" w:rsidRDefault="00034C55" w:rsidP="00034C55">
            <w:pPr>
              <w:rPr>
                <w:rFonts w:ascii="Calibri" w:hAnsi="Calibri"/>
                <w:b/>
                <w:bCs/>
              </w:rPr>
            </w:pPr>
            <w:r w:rsidRPr="007A7F5C">
              <w:rPr>
                <w:rFonts w:ascii="Calibri" w:hAnsi="Calibri"/>
                <w:b/>
                <w:bCs/>
              </w:rPr>
              <w:t>Kakšna je pričakovana velikost podatkov, ki jih nameravate ustvariti oz. ponovno uporabiti?</w:t>
            </w:r>
          </w:p>
        </w:tc>
        <w:tc>
          <w:tcPr>
            <w:tcW w:w="5173" w:type="dxa"/>
          </w:tcPr>
          <w:p w14:paraId="537E6870" w14:textId="46AE755E" w:rsidR="00034C55" w:rsidRPr="00EA0FE5" w:rsidRDefault="00953A3E" w:rsidP="00034C55">
            <w:pPr>
              <w:rPr>
                <w:rFonts w:ascii="Calibri" w:hAnsi="Calibri" w:cs="Calibri"/>
                <w:color w:val="000000"/>
                <w:lang w:eastAsia="sl-SI"/>
              </w:rPr>
            </w:pPr>
            <w:sdt>
              <w:sdtPr>
                <w:rPr>
                  <w:rFonts w:ascii="Calibri" w:hAnsi="Calibri" w:cs="Calibri"/>
                  <w:color w:val="000000"/>
                  <w:lang w:eastAsia="sl-SI"/>
                </w:rPr>
                <w:id w:val="-1142029689"/>
                <w14:checkbox>
                  <w14:checked w14:val="0"/>
                  <w14:checkedState w14:val="2612" w14:font="MS Gothic"/>
                  <w14:uncheckedState w14:val="2610" w14:font="MS Gothic"/>
                </w14:checkbox>
              </w:sdtPr>
              <w:sdtEndPr/>
              <w:sdtContent>
                <w:r w:rsidR="004219A0">
                  <w:rPr>
                    <w:rFonts w:ascii="MS Gothic" w:eastAsia="MS Gothic" w:hAnsi="MS Gothic" w:cs="Calibri" w:hint="eastAsia"/>
                    <w:color w:val="000000"/>
                    <w:lang w:eastAsia="sl-SI"/>
                  </w:rPr>
                  <w:t>☐</w:t>
                </w:r>
              </w:sdtContent>
            </w:sdt>
            <w:r w:rsidR="00034C55" w:rsidRPr="00EA0FE5">
              <w:rPr>
                <w:rFonts w:ascii="Calibri" w:hAnsi="Calibri" w:cs="Calibri"/>
                <w:color w:val="000000"/>
                <w:lang w:eastAsia="sl-SI"/>
              </w:rPr>
              <w:t xml:space="preserve">0–10 GB </w:t>
            </w:r>
          </w:p>
          <w:p w14:paraId="33796522" w14:textId="7FCCA5F3" w:rsidR="00034C55" w:rsidRPr="00EA0FE5" w:rsidRDefault="00953A3E" w:rsidP="00034C55">
            <w:pPr>
              <w:rPr>
                <w:rFonts w:ascii="Calibri" w:hAnsi="Calibri" w:cs="Calibri"/>
                <w:color w:val="000000"/>
                <w:lang w:eastAsia="sl-SI"/>
              </w:rPr>
            </w:pPr>
            <w:sdt>
              <w:sdtPr>
                <w:rPr>
                  <w:rFonts w:ascii="Segoe UI Symbol" w:hAnsi="Segoe UI Symbol" w:cs="Segoe UI Symbol"/>
                  <w:color w:val="000000"/>
                  <w:lang w:eastAsia="sl-SI"/>
                </w:rPr>
                <w:id w:val="166473477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color w:val="000000"/>
                    <w:lang w:eastAsia="sl-SI"/>
                  </w:rPr>
                  <w:t>☐</w:t>
                </w:r>
              </w:sdtContent>
            </w:sdt>
            <w:r w:rsidR="00034C55" w:rsidRPr="00EA0FE5">
              <w:rPr>
                <w:rFonts w:ascii="Calibri" w:hAnsi="Calibri" w:cs="Calibri"/>
                <w:color w:val="000000"/>
                <w:lang w:eastAsia="sl-SI"/>
              </w:rPr>
              <w:t xml:space="preserve"> 10–100 GB </w:t>
            </w:r>
          </w:p>
          <w:p w14:paraId="53299807" w14:textId="1CA42514" w:rsidR="00034C55" w:rsidRPr="00EA0FE5" w:rsidRDefault="00953A3E" w:rsidP="00034C55">
            <w:pPr>
              <w:rPr>
                <w:rFonts w:ascii="Calibri" w:hAnsi="Calibri" w:cs="Calibri"/>
                <w:color w:val="000000"/>
                <w:lang w:eastAsia="sl-SI"/>
              </w:rPr>
            </w:pPr>
            <w:sdt>
              <w:sdtPr>
                <w:rPr>
                  <w:rFonts w:ascii="Calibri" w:hAnsi="Calibri" w:cs="Calibri"/>
                  <w:color w:val="000000"/>
                  <w:lang w:eastAsia="sl-SI"/>
                </w:rPr>
                <w:id w:val="-1236008996"/>
                <w14:checkbox>
                  <w14:checked w14:val="0"/>
                  <w14:checkedState w14:val="2612" w14:font="MS Gothic"/>
                  <w14:uncheckedState w14:val="2610" w14:font="MS Gothic"/>
                </w14:checkbox>
              </w:sdtPr>
              <w:sdtEndPr/>
              <w:sdtContent>
                <w:r w:rsidR="004219A0">
                  <w:rPr>
                    <w:rFonts w:ascii="MS Gothic" w:eastAsia="MS Gothic" w:hAnsi="MS Gothic" w:cs="Calibri" w:hint="eastAsia"/>
                    <w:color w:val="000000"/>
                    <w:lang w:eastAsia="sl-SI"/>
                  </w:rPr>
                  <w:t>☐</w:t>
                </w:r>
              </w:sdtContent>
            </w:sdt>
            <w:r w:rsidR="00034C55" w:rsidRPr="00EA0FE5">
              <w:rPr>
                <w:rFonts w:ascii="Calibri" w:hAnsi="Calibri" w:cs="Calibri"/>
                <w:color w:val="000000"/>
                <w:lang w:eastAsia="sl-SI"/>
              </w:rPr>
              <w:t xml:space="preserve">100–1000 GB </w:t>
            </w:r>
          </w:p>
          <w:p w14:paraId="7DBA13BD" w14:textId="13AEEDB6" w:rsidR="00034C55" w:rsidRPr="00EA0FE5" w:rsidRDefault="00953A3E" w:rsidP="00034C55">
            <w:pPr>
              <w:rPr>
                <w:rFonts w:ascii="Calibri" w:hAnsi="Calibri" w:cs="Calibri"/>
                <w:color w:val="000000"/>
                <w:lang w:eastAsia="sl-SI"/>
              </w:rPr>
            </w:pPr>
            <w:sdt>
              <w:sdtPr>
                <w:rPr>
                  <w:rFonts w:ascii="Segoe UI Symbol" w:hAnsi="Segoe UI Symbol" w:cs="Segoe UI Symbol"/>
                  <w:color w:val="000000"/>
                  <w:lang w:eastAsia="sl-SI"/>
                </w:rPr>
                <w:id w:val="1256632036"/>
                <w14:checkbox>
                  <w14:checked w14:val="0"/>
                  <w14:checkedState w14:val="2612" w14:font="MS Gothic"/>
                  <w14:uncheckedState w14:val="2610" w14:font="MS Gothic"/>
                </w14:checkbox>
              </w:sdtPr>
              <w:sdtEndPr/>
              <w:sdtContent>
                <w:r w:rsidR="004219A0">
                  <w:rPr>
                    <w:rFonts w:ascii="MS Gothic" w:eastAsia="MS Gothic" w:hAnsi="MS Gothic" w:cs="Segoe UI Symbol" w:hint="eastAsia"/>
                    <w:color w:val="000000"/>
                    <w:lang w:eastAsia="sl-SI"/>
                  </w:rPr>
                  <w:t>☐</w:t>
                </w:r>
              </w:sdtContent>
            </w:sdt>
            <w:r w:rsidR="00034C55" w:rsidRPr="00EA0FE5">
              <w:rPr>
                <w:rFonts w:ascii="Calibri" w:hAnsi="Calibri" w:cs="Calibri"/>
                <w:color w:val="000000"/>
                <w:lang w:eastAsia="sl-SI"/>
              </w:rPr>
              <w:t xml:space="preserve"> &gt;1000 GB</w:t>
            </w:r>
          </w:p>
        </w:tc>
      </w:tr>
      <w:tr w:rsidR="00034C55" w:rsidRPr="00EA0FE5" w14:paraId="2789144F" w14:textId="77777777" w:rsidTr="00351C4A">
        <w:tc>
          <w:tcPr>
            <w:tcW w:w="1329" w:type="dxa"/>
            <w:shd w:val="clear" w:color="auto" w:fill="BDD6EE" w:themeFill="accent5" w:themeFillTint="66"/>
          </w:tcPr>
          <w:p w14:paraId="5F740558" w14:textId="77777777" w:rsidR="00034C55" w:rsidRPr="0089710F" w:rsidRDefault="00034C55" w:rsidP="00034C55">
            <w:pPr>
              <w:rPr>
                <w:rFonts w:ascii="Calibri" w:hAnsi="Calibri" w:cs="Calibri"/>
                <w:b/>
                <w:bCs/>
                <w:color w:val="2E74B5" w:themeColor="accent5" w:themeShade="BF"/>
                <w:sz w:val="28"/>
                <w:szCs w:val="28"/>
              </w:rPr>
            </w:pPr>
            <w:r w:rsidRPr="0089710F">
              <w:rPr>
                <w:rFonts w:ascii="Calibri" w:hAnsi="Calibri" w:cs="Calibri"/>
                <w:b/>
                <w:bCs/>
                <w:color w:val="2E74B5"/>
                <w:sz w:val="28"/>
                <w:szCs w:val="28"/>
              </w:rPr>
              <w:t>2</w:t>
            </w:r>
          </w:p>
        </w:tc>
        <w:tc>
          <w:tcPr>
            <w:tcW w:w="8022" w:type="dxa"/>
            <w:gridSpan w:val="2"/>
            <w:shd w:val="clear" w:color="auto" w:fill="BDD6EE" w:themeFill="accent5" w:themeFillTint="66"/>
          </w:tcPr>
          <w:p w14:paraId="00FDE6BA" w14:textId="6806F59C" w:rsidR="00034C55" w:rsidRPr="007A7F5C" w:rsidRDefault="00034C55" w:rsidP="00034C55">
            <w:pPr>
              <w:rPr>
                <w:rFonts w:ascii="Calibri" w:hAnsi="Calibri" w:cs="Calibri"/>
                <w:b/>
                <w:bCs/>
                <w:color w:val="2E74B5"/>
                <w:sz w:val="28"/>
                <w:szCs w:val="28"/>
              </w:rPr>
            </w:pPr>
            <w:r w:rsidRPr="0089710F">
              <w:rPr>
                <w:rFonts w:ascii="Calibri" w:hAnsi="Calibri" w:cs="Calibri"/>
                <w:b/>
                <w:bCs/>
                <w:color w:val="2E74B5"/>
                <w:sz w:val="28"/>
                <w:szCs w:val="28"/>
              </w:rPr>
              <w:t>Shranjevanje in varnostno kopiranje podatkov</w:t>
            </w:r>
          </w:p>
        </w:tc>
      </w:tr>
      <w:tr w:rsidR="00034C55" w:rsidRPr="00EA0FE5" w14:paraId="0B393B18" w14:textId="77777777" w:rsidTr="00351C4A">
        <w:tc>
          <w:tcPr>
            <w:tcW w:w="1329" w:type="dxa"/>
          </w:tcPr>
          <w:p w14:paraId="50DCF104" w14:textId="77777777" w:rsidR="00034C55" w:rsidRPr="0089710F" w:rsidRDefault="00034C55" w:rsidP="00034C55">
            <w:pPr>
              <w:rPr>
                <w:rFonts w:ascii="Calibri" w:hAnsi="Calibri"/>
                <w:b/>
                <w:bCs/>
              </w:rPr>
            </w:pPr>
            <w:r w:rsidRPr="00D16FE9">
              <w:rPr>
                <w:rFonts w:ascii="Calibri" w:hAnsi="Calibri"/>
                <w:b/>
                <w:bCs/>
              </w:rPr>
              <w:t>2.1</w:t>
            </w:r>
          </w:p>
        </w:tc>
        <w:tc>
          <w:tcPr>
            <w:tcW w:w="2849" w:type="dxa"/>
          </w:tcPr>
          <w:p w14:paraId="47171562" w14:textId="77777777" w:rsidR="00034C55" w:rsidRPr="00D16FE9" w:rsidRDefault="00034C55" w:rsidP="00034C55">
            <w:pPr>
              <w:rPr>
                <w:rFonts w:ascii="Calibri" w:hAnsi="Calibri"/>
                <w:b/>
                <w:bCs/>
              </w:rPr>
            </w:pPr>
            <w:r w:rsidRPr="00D16FE9">
              <w:rPr>
                <w:rFonts w:ascii="Calibri" w:hAnsi="Calibri"/>
                <w:b/>
                <w:bCs/>
              </w:rPr>
              <w:t>Kje bodo podatki med izvajanjem projekta shranjeni in varnostno kopirani?</w:t>
            </w:r>
          </w:p>
        </w:tc>
        <w:tc>
          <w:tcPr>
            <w:tcW w:w="5173" w:type="dxa"/>
          </w:tcPr>
          <w:p w14:paraId="58E3CFE6" w14:textId="3D766E53" w:rsidR="00034C55" w:rsidRDefault="00034C55" w:rsidP="00034C55">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 če potrebujete več prostora, če želite omogočiti lažjo izmenjavo podatkov z morebitnimi partnerji, če podatki zahtevajo dodatno varnost ipd.</w:t>
            </w:r>
          </w:p>
          <w:p w14:paraId="137F06EC" w14:textId="5E9FAA85" w:rsidR="00DC5E91" w:rsidRPr="00EA0FE5" w:rsidRDefault="00DC5E91" w:rsidP="00034C55">
            <w:pPr>
              <w:rPr>
                <w:rFonts w:ascii="Calibri" w:hAnsi="Calibri"/>
                <w:color w:val="A6A6A6"/>
                <w:sz w:val="18"/>
                <w:szCs w:val="18"/>
              </w:rPr>
            </w:pPr>
            <w:r>
              <w:rPr>
                <w:rFonts w:ascii="Calibri" w:hAnsi="Calibri"/>
                <w:color w:val="A6A6A6"/>
                <w:sz w:val="18"/>
                <w:szCs w:val="18"/>
              </w:rPr>
              <w:t>Priporoča se upoštevanje pravila 3-2-1.</w:t>
            </w:r>
          </w:p>
        </w:tc>
      </w:tr>
      <w:tr w:rsidR="00F002E0" w:rsidRPr="00EA0FE5" w14:paraId="5C29BEFE" w14:textId="77777777" w:rsidTr="00351C4A">
        <w:tc>
          <w:tcPr>
            <w:tcW w:w="1329" w:type="dxa"/>
          </w:tcPr>
          <w:p w14:paraId="68709613" w14:textId="7059D326" w:rsidR="00F002E0" w:rsidRDefault="000D1F91" w:rsidP="00A544AB">
            <w:pPr>
              <w:rPr>
                <w:rFonts w:ascii="Calibri" w:hAnsi="Calibri"/>
                <w:b/>
              </w:rPr>
            </w:pPr>
            <w:r>
              <w:rPr>
                <w:rFonts w:ascii="Calibri" w:hAnsi="Calibri"/>
                <w:b/>
              </w:rPr>
              <w:t>2.2</w:t>
            </w:r>
          </w:p>
        </w:tc>
        <w:tc>
          <w:tcPr>
            <w:tcW w:w="2849" w:type="dxa"/>
          </w:tcPr>
          <w:p w14:paraId="185F4CF7" w14:textId="1565E589" w:rsidR="001246DF" w:rsidRDefault="000D1110" w:rsidP="000D1110">
            <w:pPr>
              <w:rPr>
                <w:rFonts w:ascii="Calibri" w:hAnsi="Calibri" w:cs="Calibri"/>
                <w:b/>
                <w:bCs/>
                <w:lang w:eastAsia="sl-SI"/>
              </w:rPr>
            </w:pPr>
            <w:r w:rsidRPr="00A544AB">
              <w:rPr>
                <w:rFonts w:ascii="Calibri" w:hAnsi="Calibri" w:cs="Calibri"/>
                <w:b/>
                <w:bCs/>
                <w:lang w:eastAsia="sl-SI"/>
              </w:rPr>
              <w:t xml:space="preserve">V katerem zaupanja vrednem </w:t>
            </w:r>
            <w:proofErr w:type="spellStart"/>
            <w:r w:rsidRPr="00A544AB">
              <w:rPr>
                <w:rFonts w:ascii="Calibri" w:hAnsi="Calibri" w:cs="Calibri"/>
                <w:b/>
                <w:bCs/>
                <w:lang w:eastAsia="sl-SI"/>
              </w:rPr>
              <w:t>repozitoriju</w:t>
            </w:r>
            <w:proofErr w:type="spellEnd"/>
            <w:r w:rsidRPr="00A544AB">
              <w:rPr>
                <w:rFonts w:ascii="Calibri" w:hAnsi="Calibri" w:cs="Calibri"/>
                <w:b/>
                <w:bCs/>
                <w:lang w:eastAsia="sl-SI"/>
              </w:rPr>
              <w:t xml:space="preserve"> bodo </w:t>
            </w:r>
            <w:r w:rsidR="004219A0">
              <w:rPr>
                <w:rFonts w:ascii="Calibri" w:hAnsi="Calibri" w:cs="Calibri"/>
                <w:b/>
                <w:bCs/>
                <w:lang w:eastAsia="sl-SI"/>
              </w:rPr>
              <w:t xml:space="preserve"> objavljeni podatki v skladu z načelom »odprti, kolikor je mogoče, zaprti, kolikor je nujno?</w:t>
            </w:r>
          </w:p>
          <w:p w14:paraId="312EBCB8" w14:textId="77777777" w:rsidR="001246DF" w:rsidRDefault="001246DF" w:rsidP="000D1110">
            <w:pPr>
              <w:rPr>
                <w:rFonts w:ascii="Calibri" w:hAnsi="Calibri" w:cs="Calibri"/>
                <w:b/>
                <w:bCs/>
                <w:lang w:eastAsia="sl-SI"/>
              </w:rPr>
            </w:pPr>
          </w:p>
          <w:p w14:paraId="535A7669" w14:textId="77777777" w:rsidR="00F002E0" w:rsidRPr="00C44D1A" w:rsidRDefault="00F002E0" w:rsidP="0033060A">
            <w:pPr>
              <w:rPr>
                <w:rFonts w:ascii="Calibri" w:hAnsi="Calibri" w:cs="Calibri"/>
                <w:b/>
                <w:bCs/>
                <w:strike/>
                <w:lang w:eastAsia="sl-SI"/>
              </w:rPr>
            </w:pPr>
          </w:p>
        </w:tc>
        <w:tc>
          <w:tcPr>
            <w:tcW w:w="5173" w:type="dxa"/>
          </w:tcPr>
          <w:p w14:paraId="507D7E53" w14:textId="77777777" w:rsidR="00F002E0" w:rsidRDefault="00F002E0" w:rsidP="00A544AB">
            <w:pPr>
              <w:jc w:val="both"/>
              <w:rPr>
                <w:rFonts w:ascii="Calibri" w:hAnsi="Calibri" w:cs="Calibri"/>
                <w:color w:val="A6A6A6"/>
                <w:sz w:val="18"/>
                <w:szCs w:val="18"/>
                <w:lang w:eastAsia="sl-SI"/>
              </w:rPr>
            </w:pPr>
            <w:r>
              <w:rPr>
                <w:rFonts w:ascii="Calibri" w:hAnsi="Calibri" w:cs="Calibri"/>
                <w:color w:val="A6A6A6"/>
                <w:sz w:val="18"/>
                <w:szCs w:val="18"/>
                <w:lang w:eastAsia="sl-SI"/>
              </w:rPr>
              <w:t xml:space="preserve">1) Navedite ime in spletni naslov zaupanja vrednega </w:t>
            </w:r>
            <w:proofErr w:type="spellStart"/>
            <w:r>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v katerem bodo podatki </w:t>
            </w:r>
            <w:r>
              <w:rPr>
                <w:rFonts w:ascii="Calibri" w:hAnsi="Calibri" w:cs="Calibri"/>
                <w:color w:val="A6A6A6"/>
                <w:sz w:val="18"/>
                <w:szCs w:val="18"/>
                <w:lang w:eastAsia="sl-SI"/>
              </w:rPr>
              <w:t>objavljeni</w:t>
            </w:r>
            <w:r w:rsidRPr="00EA0FE5">
              <w:rPr>
                <w:rFonts w:ascii="Calibri" w:hAnsi="Calibri" w:cs="Calibri"/>
                <w:color w:val="A6A6A6"/>
                <w:sz w:val="18"/>
                <w:szCs w:val="18"/>
                <w:lang w:eastAsia="sl-SI"/>
              </w:rPr>
              <w:t>.</w:t>
            </w:r>
          </w:p>
          <w:p w14:paraId="1F5E1D04" w14:textId="4C5D4498" w:rsidR="00F002E0" w:rsidRDefault="00F002E0" w:rsidP="00274E2D">
            <w:pPr>
              <w:jc w:val="both"/>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so certificirani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(npr. po standardih </w:t>
            </w:r>
            <w:proofErr w:type="spellStart"/>
            <w:r w:rsidRPr="00EA0FE5">
              <w:rPr>
                <w:rFonts w:ascii="Calibri" w:hAnsi="Calibri" w:cs="Calibri"/>
                <w:color w:val="A6A6A6"/>
                <w:sz w:val="18"/>
                <w:szCs w:val="18"/>
                <w:lang w:eastAsia="sl-SI"/>
              </w:rPr>
              <w:t>CoreTrustSeal</w:t>
            </w:r>
            <w:proofErr w:type="spellEnd"/>
            <w:r w:rsidRPr="00EA0FE5">
              <w:rPr>
                <w:rFonts w:ascii="Calibri" w:hAnsi="Calibri" w:cs="Calibri"/>
                <w:color w:val="A6A6A6"/>
                <w:sz w:val="18"/>
                <w:szCs w:val="18"/>
                <w:lang w:eastAsia="sl-SI"/>
              </w:rPr>
              <w:t xml:space="preserve">, DIN31644 ali ISO16363), področni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jih priznava in uporablja raziskovalna skupnost na določenem znanstvenem področju, ter splošni in institucionalni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imajo značilnosti zaupanja vrednih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Pri izbiri in vrednotenju </w:t>
            </w:r>
            <w:r w:rsidR="00C43D34">
              <w:rPr>
                <w:rFonts w:ascii="Calibri" w:hAnsi="Calibri" w:cs="Calibri"/>
                <w:color w:val="A6A6A6"/>
                <w:sz w:val="18"/>
                <w:szCs w:val="18"/>
                <w:lang w:eastAsia="sl-SI"/>
              </w:rPr>
              <w:t xml:space="preserve">zaupanja vrednih </w:t>
            </w:r>
            <w:proofErr w:type="spellStart"/>
            <w:r>
              <w:rPr>
                <w:rFonts w:ascii="Calibri" w:hAnsi="Calibri" w:cs="Calibri"/>
                <w:color w:val="A6A6A6"/>
                <w:sz w:val="18"/>
                <w:szCs w:val="18"/>
                <w:lang w:eastAsia="sl-SI"/>
              </w:rPr>
              <w:t>repozitorijev</w:t>
            </w:r>
            <w:proofErr w:type="spellEnd"/>
            <w:r>
              <w:rPr>
                <w:rFonts w:ascii="Calibri" w:hAnsi="Calibri" w:cs="Calibri"/>
                <w:color w:val="A6A6A6"/>
                <w:sz w:val="18"/>
                <w:szCs w:val="18"/>
                <w:lang w:eastAsia="sl-SI"/>
              </w:rPr>
              <w:t xml:space="preserve"> si </w:t>
            </w:r>
            <w:r w:rsidR="001246DF">
              <w:rPr>
                <w:rFonts w:ascii="Calibri" w:hAnsi="Calibri" w:cs="Calibri"/>
                <w:color w:val="A6A6A6"/>
                <w:sz w:val="18"/>
                <w:szCs w:val="18"/>
                <w:lang w:eastAsia="sl-SI"/>
              </w:rPr>
              <w:t xml:space="preserve">lahko </w:t>
            </w:r>
            <w:r>
              <w:rPr>
                <w:rFonts w:ascii="Calibri" w:hAnsi="Calibri" w:cs="Calibri"/>
                <w:color w:val="A6A6A6"/>
                <w:sz w:val="18"/>
                <w:szCs w:val="18"/>
                <w:lang w:eastAsia="sl-SI"/>
              </w:rPr>
              <w:t xml:space="preserve">pomagate s seznamom </w:t>
            </w:r>
            <w:r w:rsidR="001246DF">
              <w:rPr>
                <w:rFonts w:ascii="Calibri" w:hAnsi="Calibri" w:cs="Calibri"/>
                <w:color w:val="A6A6A6"/>
                <w:sz w:val="18"/>
                <w:szCs w:val="18"/>
                <w:lang w:eastAsia="sl-SI"/>
              </w:rPr>
              <w:t xml:space="preserve">priporočljivih </w:t>
            </w:r>
            <w:proofErr w:type="spellStart"/>
            <w:r w:rsidR="001246DF">
              <w:rPr>
                <w:rFonts w:ascii="Calibri" w:hAnsi="Calibri" w:cs="Calibri"/>
                <w:color w:val="A6A6A6"/>
                <w:sz w:val="18"/>
                <w:szCs w:val="18"/>
                <w:lang w:eastAsia="sl-SI"/>
              </w:rPr>
              <w:t>repozitorijev</w:t>
            </w:r>
            <w:proofErr w:type="spellEnd"/>
            <w:r w:rsidR="001246DF">
              <w:rPr>
                <w:rFonts w:ascii="Calibri" w:hAnsi="Calibri" w:cs="Calibri"/>
                <w:color w:val="A6A6A6"/>
                <w:sz w:val="18"/>
                <w:szCs w:val="18"/>
                <w:lang w:eastAsia="sl-SI"/>
              </w:rPr>
              <w:t xml:space="preserve"> na spletni strani </w:t>
            </w:r>
            <w:hyperlink r:id="rId15" w:history="1">
              <w:r w:rsidRPr="007742B5">
                <w:rPr>
                  <w:rStyle w:val="Hiperpovezava"/>
                  <w:rFonts w:ascii="Calibri" w:hAnsi="Calibri" w:cs="Calibri"/>
                  <w:sz w:val="18"/>
                  <w:szCs w:val="18"/>
                  <w:lang w:eastAsia="sl-SI"/>
                </w:rPr>
                <w:t>ARIS</w:t>
              </w:r>
            </w:hyperlink>
            <w:r>
              <w:rPr>
                <w:rFonts w:ascii="Calibri" w:hAnsi="Calibri" w:cs="Calibri"/>
                <w:color w:val="A6A6A6"/>
                <w:sz w:val="18"/>
                <w:szCs w:val="18"/>
                <w:lang w:eastAsia="sl-SI"/>
              </w:rPr>
              <w:t>.</w:t>
            </w:r>
          </w:p>
          <w:p w14:paraId="05B1A68D" w14:textId="77777777" w:rsidR="007742B5" w:rsidRDefault="007742B5" w:rsidP="00274E2D">
            <w:pPr>
              <w:jc w:val="both"/>
              <w:textAlignment w:val="baseline"/>
              <w:rPr>
                <w:rFonts w:ascii="Calibri" w:hAnsi="Calibri" w:cs="Calibri"/>
                <w:color w:val="A6A6A6"/>
                <w:sz w:val="18"/>
                <w:szCs w:val="18"/>
                <w:lang w:eastAsia="sl-SI"/>
              </w:rPr>
            </w:pPr>
          </w:p>
          <w:p w14:paraId="44B7D9C2" w14:textId="41B9B11D" w:rsidR="00274E2D" w:rsidRPr="00C44D1A" w:rsidRDefault="00274E2D" w:rsidP="00341EC4">
            <w:pPr>
              <w:jc w:val="both"/>
              <w:rPr>
                <w:rFonts w:ascii="Segoe UI Symbol" w:hAnsi="Segoe UI Symbol" w:cs="Segoe UI Symbol"/>
                <w:strike/>
              </w:rPr>
            </w:pPr>
            <w:r>
              <w:rPr>
                <w:rFonts w:ascii="Calibri" w:hAnsi="Calibri" w:cs="Calibri"/>
                <w:color w:val="A6A6A6"/>
                <w:sz w:val="18"/>
                <w:szCs w:val="18"/>
                <w:lang w:eastAsia="sl-SI"/>
              </w:rPr>
              <w:t xml:space="preserve">2) </w:t>
            </w:r>
            <w:r w:rsidR="007742B5">
              <w:rPr>
                <w:rFonts w:ascii="Calibri" w:hAnsi="Calibri" w:cs="Calibri"/>
                <w:color w:val="A6A6A6"/>
                <w:sz w:val="18"/>
                <w:szCs w:val="18"/>
                <w:lang w:eastAsia="sl-SI"/>
              </w:rPr>
              <w:t>Če</w:t>
            </w:r>
            <w:r w:rsidR="007742B5" w:rsidRPr="00C44D1A">
              <w:rPr>
                <w:rFonts w:ascii="Calibri" w:hAnsi="Calibri" w:cs="Calibri"/>
                <w:color w:val="A6A6A6"/>
                <w:sz w:val="18"/>
                <w:szCs w:val="18"/>
                <w:lang w:eastAsia="sl-SI"/>
              </w:rPr>
              <w:t xml:space="preserve"> podatk</w:t>
            </w:r>
            <w:r w:rsidR="007742B5">
              <w:rPr>
                <w:rFonts w:ascii="Calibri" w:hAnsi="Calibri" w:cs="Calibri"/>
                <w:color w:val="A6A6A6"/>
                <w:sz w:val="18"/>
                <w:szCs w:val="18"/>
                <w:lang w:eastAsia="sl-SI"/>
              </w:rPr>
              <w:t>ov</w:t>
            </w:r>
            <w:r w:rsidR="007742B5" w:rsidRPr="00C44D1A">
              <w:rPr>
                <w:rFonts w:ascii="Calibri" w:hAnsi="Calibri" w:cs="Calibri"/>
                <w:color w:val="A6A6A6"/>
                <w:sz w:val="18"/>
                <w:szCs w:val="18"/>
                <w:lang w:eastAsia="sl-SI"/>
              </w:rPr>
              <w:t xml:space="preserve"> ne bo</w:t>
            </w:r>
            <w:r w:rsidR="007742B5">
              <w:rPr>
                <w:rFonts w:ascii="Calibri" w:hAnsi="Calibri" w:cs="Calibri"/>
                <w:color w:val="A6A6A6"/>
                <w:sz w:val="18"/>
                <w:szCs w:val="18"/>
                <w:lang w:eastAsia="sl-SI"/>
              </w:rPr>
              <w:t>ste</w:t>
            </w:r>
            <w:r w:rsidR="007742B5" w:rsidRPr="00C44D1A">
              <w:rPr>
                <w:rFonts w:ascii="Calibri" w:hAnsi="Calibri" w:cs="Calibri"/>
                <w:color w:val="A6A6A6"/>
                <w:sz w:val="18"/>
                <w:szCs w:val="18"/>
                <w:lang w:eastAsia="sl-SI"/>
              </w:rPr>
              <w:t xml:space="preserve"> objavi</w:t>
            </w:r>
            <w:r w:rsidR="007742B5">
              <w:rPr>
                <w:rFonts w:ascii="Calibri" w:hAnsi="Calibri" w:cs="Calibri"/>
                <w:color w:val="A6A6A6"/>
                <w:sz w:val="18"/>
                <w:szCs w:val="18"/>
                <w:lang w:eastAsia="sl-SI"/>
              </w:rPr>
              <w:t>li</w:t>
            </w:r>
            <w:r w:rsidR="007742B5" w:rsidRPr="00C44D1A">
              <w:rPr>
                <w:rFonts w:ascii="Calibri" w:hAnsi="Calibri" w:cs="Calibri"/>
                <w:color w:val="A6A6A6"/>
                <w:sz w:val="18"/>
                <w:szCs w:val="18"/>
                <w:lang w:eastAsia="sl-SI"/>
              </w:rPr>
              <w:t xml:space="preserve"> v zaupanja v</w:t>
            </w:r>
            <w:r w:rsidR="007742B5">
              <w:rPr>
                <w:rFonts w:ascii="Calibri" w:hAnsi="Calibri" w:cs="Calibri"/>
                <w:color w:val="A6A6A6"/>
                <w:sz w:val="18"/>
                <w:szCs w:val="18"/>
                <w:lang w:eastAsia="sl-SI"/>
              </w:rPr>
              <w:t>r</w:t>
            </w:r>
            <w:r w:rsidR="007742B5" w:rsidRPr="00C44D1A">
              <w:rPr>
                <w:rFonts w:ascii="Calibri" w:hAnsi="Calibri" w:cs="Calibri"/>
                <w:color w:val="A6A6A6"/>
                <w:sz w:val="18"/>
                <w:szCs w:val="18"/>
                <w:lang w:eastAsia="sl-SI"/>
              </w:rPr>
              <w:t xml:space="preserve">ednem </w:t>
            </w:r>
            <w:proofErr w:type="spellStart"/>
            <w:r w:rsidR="007742B5" w:rsidRPr="00C44D1A">
              <w:rPr>
                <w:rFonts w:ascii="Calibri" w:hAnsi="Calibri" w:cs="Calibri"/>
                <w:color w:val="A6A6A6"/>
                <w:sz w:val="18"/>
                <w:szCs w:val="18"/>
                <w:lang w:eastAsia="sl-SI"/>
              </w:rPr>
              <w:t>repozitoriju</w:t>
            </w:r>
            <w:proofErr w:type="spellEnd"/>
            <w:r w:rsidR="007742B5">
              <w:rPr>
                <w:rFonts w:ascii="Calibri" w:hAnsi="Calibri" w:cs="Calibri"/>
                <w:color w:val="A6A6A6"/>
                <w:sz w:val="18"/>
                <w:szCs w:val="18"/>
                <w:lang w:eastAsia="sl-SI"/>
              </w:rPr>
              <w:t>,</w:t>
            </w:r>
            <w:r w:rsidR="007742B5" w:rsidRPr="00C44D1A">
              <w:rPr>
                <w:rFonts w:ascii="Calibri" w:hAnsi="Calibri" w:cs="Calibri"/>
                <w:color w:val="A6A6A6"/>
                <w:sz w:val="18"/>
                <w:szCs w:val="18"/>
                <w:lang w:eastAsia="sl-SI"/>
              </w:rPr>
              <w:t xml:space="preserve"> navedite način zagotavljanja </w:t>
            </w:r>
            <w:r w:rsidR="007742B5" w:rsidRPr="006D018D">
              <w:rPr>
                <w:rFonts w:ascii="Calibri" w:hAnsi="Calibri" w:cs="Calibri"/>
                <w:color w:val="A6A6A6"/>
                <w:sz w:val="18"/>
                <w:szCs w:val="18"/>
                <w:lang w:eastAsia="sl-SI"/>
              </w:rPr>
              <w:t>trajnega skrbništva</w:t>
            </w:r>
            <w:r w:rsidR="007742B5">
              <w:rPr>
                <w:rFonts w:ascii="Calibri" w:hAnsi="Calibri" w:cs="Calibri"/>
                <w:color w:val="A6A6A6"/>
                <w:sz w:val="18"/>
                <w:szCs w:val="18"/>
                <w:lang w:eastAsia="sl-SI"/>
              </w:rPr>
              <w:t xml:space="preserve"> </w:t>
            </w:r>
            <w:r w:rsidR="007742B5" w:rsidRPr="00A544AB">
              <w:rPr>
                <w:rFonts w:ascii="Calibri" w:hAnsi="Calibri" w:cs="Calibri"/>
                <w:color w:val="A6A6A6"/>
                <w:sz w:val="18"/>
                <w:szCs w:val="18"/>
                <w:lang w:eastAsia="sl-SI"/>
              </w:rPr>
              <w:t xml:space="preserve">podatkov ter predvidite potrebne vire in stroške za to (npr. </w:t>
            </w:r>
            <w:r w:rsidR="007742B5">
              <w:rPr>
                <w:rFonts w:ascii="Calibri" w:hAnsi="Calibri" w:cs="Calibri"/>
                <w:color w:val="A6A6A6"/>
                <w:sz w:val="18"/>
                <w:szCs w:val="18"/>
                <w:lang w:eastAsia="sl-SI"/>
              </w:rPr>
              <w:t xml:space="preserve">če izbrani </w:t>
            </w:r>
            <w:proofErr w:type="spellStart"/>
            <w:r w:rsidR="007742B5" w:rsidRPr="00A544AB">
              <w:rPr>
                <w:rFonts w:ascii="Calibri" w:hAnsi="Calibri" w:cs="Calibri"/>
                <w:color w:val="A6A6A6"/>
                <w:sz w:val="18"/>
                <w:szCs w:val="18"/>
                <w:lang w:eastAsia="sl-SI"/>
              </w:rPr>
              <w:t>repozitorij</w:t>
            </w:r>
            <w:proofErr w:type="spellEnd"/>
            <w:r w:rsidR="007742B5" w:rsidRPr="00A544AB">
              <w:rPr>
                <w:rFonts w:ascii="Calibri" w:hAnsi="Calibri" w:cs="Calibri"/>
                <w:color w:val="A6A6A6"/>
                <w:sz w:val="18"/>
                <w:szCs w:val="18"/>
                <w:lang w:eastAsia="sl-SI"/>
              </w:rPr>
              <w:t xml:space="preserve"> omogoča trajno </w:t>
            </w:r>
            <w:r w:rsidR="007742B5" w:rsidRPr="00C44D1A">
              <w:rPr>
                <w:rFonts w:ascii="Calibri" w:hAnsi="Calibri" w:cs="Calibri"/>
                <w:color w:val="A6A6A6"/>
                <w:sz w:val="18"/>
                <w:szCs w:val="18"/>
                <w:lang w:eastAsia="sl-SI"/>
              </w:rPr>
              <w:t>skrbništvo vključno z dodeljevanjem trajnega identifikatorja</w:t>
            </w:r>
            <w:r w:rsidR="007742B5">
              <w:rPr>
                <w:rFonts w:ascii="Calibri" w:hAnsi="Calibri" w:cs="Calibri"/>
                <w:color w:val="A6A6A6"/>
                <w:sz w:val="18"/>
                <w:szCs w:val="18"/>
                <w:lang w:eastAsia="sl-SI"/>
              </w:rPr>
              <w:t xml:space="preserve">, </w:t>
            </w:r>
            <w:r w:rsidR="007742B5" w:rsidRPr="00C44D1A">
              <w:rPr>
                <w:rFonts w:ascii="Calibri" w:hAnsi="Calibri" w:cs="Calibri"/>
                <w:color w:val="A6A6A6"/>
                <w:sz w:val="18"/>
                <w:szCs w:val="18"/>
                <w:lang w:eastAsia="sl-SI"/>
              </w:rPr>
              <w:t>npr. DOI</w:t>
            </w:r>
            <w:r w:rsidR="007742B5" w:rsidRPr="00A544AB">
              <w:rPr>
                <w:rFonts w:ascii="Calibri" w:hAnsi="Calibri" w:cs="Calibri"/>
                <w:color w:val="A6A6A6"/>
                <w:sz w:val="18"/>
                <w:szCs w:val="18"/>
                <w:lang w:eastAsia="sl-SI"/>
              </w:rPr>
              <w:t>).</w:t>
            </w:r>
          </w:p>
        </w:tc>
      </w:tr>
      <w:tr w:rsidR="00034C55" w:rsidRPr="00EA0FE5" w14:paraId="20333358" w14:textId="77777777" w:rsidTr="00351C4A">
        <w:tc>
          <w:tcPr>
            <w:tcW w:w="1329" w:type="dxa"/>
            <w:shd w:val="clear" w:color="auto" w:fill="BDD6EE" w:themeFill="accent5" w:themeFillTint="66"/>
          </w:tcPr>
          <w:p w14:paraId="5B551FB6" w14:textId="77777777" w:rsidR="00034C55" w:rsidRPr="0089710F" w:rsidRDefault="00034C55" w:rsidP="00034C55">
            <w:pPr>
              <w:rPr>
                <w:rFonts w:ascii="Calibri" w:hAnsi="Calibri"/>
                <w:b/>
                <w:bCs/>
                <w:color w:val="2E74B5" w:themeColor="accent5" w:themeShade="BF"/>
                <w:sz w:val="28"/>
                <w:szCs w:val="28"/>
              </w:rPr>
            </w:pPr>
            <w:r w:rsidRPr="0089710F">
              <w:rPr>
                <w:rFonts w:ascii="Calibri" w:hAnsi="Calibri"/>
                <w:b/>
                <w:bCs/>
                <w:color w:val="2E74B5"/>
                <w:sz w:val="28"/>
                <w:szCs w:val="28"/>
              </w:rPr>
              <w:t xml:space="preserve">3. </w:t>
            </w:r>
          </w:p>
        </w:tc>
        <w:tc>
          <w:tcPr>
            <w:tcW w:w="8022" w:type="dxa"/>
            <w:gridSpan w:val="2"/>
            <w:shd w:val="clear" w:color="auto" w:fill="BDD6EE" w:themeFill="accent5" w:themeFillTint="66"/>
          </w:tcPr>
          <w:p w14:paraId="6BAE7E61" w14:textId="744F8C9F" w:rsidR="00034C55" w:rsidRPr="0089710F" w:rsidRDefault="00034C55" w:rsidP="00034C55">
            <w:pPr>
              <w:rPr>
                <w:rFonts w:ascii="Calibri" w:hAnsi="Calibri"/>
                <w:b/>
                <w:bCs/>
                <w:color w:val="2E74B5" w:themeColor="accent5" w:themeShade="BF"/>
                <w:sz w:val="28"/>
                <w:szCs w:val="28"/>
              </w:rPr>
            </w:pPr>
            <w:r w:rsidRPr="0089710F">
              <w:rPr>
                <w:rFonts w:ascii="Calibri" w:hAnsi="Calibri"/>
                <w:b/>
                <w:bCs/>
                <w:color w:val="2E74B5"/>
                <w:sz w:val="28"/>
                <w:szCs w:val="28"/>
              </w:rPr>
              <w:t xml:space="preserve">Zagotovitev podatkov na način FAIR prek </w:t>
            </w:r>
            <w:proofErr w:type="spellStart"/>
            <w:r w:rsidRPr="0089710F">
              <w:rPr>
                <w:rFonts w:ascii="Calibri" w:hAnsi="Calibri"/>
                <w:b/>
                <w:bCs/>
                <w:color w:val="2E74B5"/>
                <w:sz w:val="28"/>
                <w:szCs w:val="28"/>
              </w:rPr>
              <w:t>repozitorijev</w:t>
            </w:r>
            <w:proofErr w:type="spellEnd"/>
          </w:p>
        </w:tc>
      </w:tr>
      <w:tr w:rsidR="00034C55" w:rsidRPr="00EA0FE5" w14:paraId="68ED834E" w14:textId="77777777" w:rsidTr="00351C4A">
        <w:tc>
          <w:tcPr>
            <w:tcW w:w="1329" w:type="dxa"/>
          </w:tcPr>
          <w:p w14:paraId="183325A8" w14:textId="4D9DDD8D" w:rsidR="00034C55" w:rsidRPr="0089710F" w:rsidRDefault="00E049FB" w:rsidP="00034C55">
            <w:pPr>
              <w:rPr>
                <w:rFonts w:ascii="Calibri" w:hAnsi="Calibri"/>
                <w:b/>
                <w:bCs/>
              </w:rPr>
            </w:pPr>
            <w:r>
              <w:rPr>
                <w:rFonts w:ascii="Calibri" w:hAnsi="Calibri"/>
                <w:b/>
                <w:bCs/>
              </w:rPr>
              <w:t>3.1</w:t>
            </w:r>
          </w:p>
        </w:tc>
        <w:tc>
          <w:tcPr>
            <w:tcW w:w="2849" w:type="dxa"/>
          </w:tcPr>
          <w:p w14:paraId="22C5FC9B" w14:textId="54FDC217" w:rsidR="00034C55" w:rsidRPr="00EA0FE5" w:rsidRDefault="00E049FB" w:rsidP="00034C55">
            <w:pPr>
              <w:rPr>
                <w:rFonts w:ascii="Calibri" w:hAnsi="Calibri"/>
                <w:b/>
              </w:rPr>
            </w:pPr>
            <w:r w:rsidRPr="00E049FB">
              <w:rPr>
                <w:rFonts w:ascii="Calibri" w:hAnsi="Calibri"/>
                <w:b/>
              </w:rPr>
              <w:t>Ali bodo vsi podatki odprto dostopni</w:t>
            </w:r>
            <w:r w:rsidR="001246DF">
              <w:rPr>
                <w:rFonts w:ascii="Calibri" w:hAnsi="Calibri"/>
                <w:b/>
              </w:rPr>
              <w:t>,</w:t>
            </w:r>
            <w:r w:rsidRPr="00E049FB">
              <w:rPr>
                <w:rFonts w:ascii="Calibri" w:hAnsi="Calibri"/>
                <w:b/>
              </w:rPr>
              <w:t xml:space="preserve"> upoštevajoč načelo „odprti, kolikor je mogoče, in zaprti, kolikor je nujno”? </w:t>
            </w:r>
            <w:r w:rsidR="001246DF">
              <w:rPr>
                <w:rFonts w:ascii="Calibri" w:hAnsi="Calibri"/>
                <w:b/>
              </w:rPr>
              <w:t>Če</w:t>
            </w:r>
            <w:r w:rsidRPr="00E049FB">
              <w:rPr>
                <w:rFonts w:ascii="Calibri" w:hAnsi="Calibri"/>
                <w:b/>
              </w:rPr>
              <w:t xml:space="preserve"> ne bodo, pojasnite posebnosti glede dostopa.</w:t>
            </w:r>
          </w:p>
        </w:tc>
        <w:tc>
          <w:tcPr>
            <w:tcW w:w="5173" w:type="dxa"/>
          </w:tcPr>
          <w:p w14:paraId="7C048DA4" w14:textId="77777777" w:rsidR="004219A0" w:rsidRPr="000E6150" w:rsidRDefault="00953A3E" w:rsidP="004219A0">
            <w:pPr>
              <w:rPr>
                <w:rFonts w:ascii="Calibri" w:hAnsi="Calibri"/>
              </w:rPr>
            </w:pPr>
            <w:sdt>
              <w:sdtPr>
                <w:rPr>
                  <w:rFonts w:ascii="Calibri" w:hAnsi="Calibri"/>
                </w:rPr>
                <w:id w:val="-241183997"/>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4219A0" w:rsidRPr="000E6150">
              <w:rPr>
                <w:rFonts w:ascii="Calibri" w:hAnsi="Calibri"/>
              </w:rPr>
              <w:t>Da</w:t>
            </w:r>
          </w:p>
          <w:p w14:paraId="55BAD180" w14:textId="77777777" w:rsidR="004219A0" w:rsidRPr="000E6150" w:rsidRDefault="00953A3E" w:rsidP="004219A0">
            <w:pPr>
              <w:rPr>
                <w:rFonts w:ascii="Calibri" w:hAnsi="Calibri"/>
              </w:rPr>
            </w:pPr>
            <w:sdt>
              <w:sdtPr>
                <w:rPr>
                  <w:rFonts w:ascii="Calibri" w:hAnsi="Calibri"/>
                </w:rPr>
                <w:id w:val="-1839453433"/>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4219A0" w:rsidRPr="000E6150">
              <w:rPr>
                <w:rFonts w:ascii="Calibri" w:hAnsi="Calibri"/>
              </w:rPr>
              <w:t>Ne</w:t>
            </w:r>
          </w:p>
          <w:p w14:paraId="49F9EAE4" w14:textId="669EDF81" w:rsidR="00034C55" w:rsidRDefault="004219A0" w:rsidP="00034C55">
            <w:pPr>
              <w:rPr>
                <w:rFonts w:ascii="Calibri" w:hAnsi="Calibri"/>
                <w:color w:val="A6A6A6"/>
                <w:sz w:val="18"/>
                <w:szCs w:val="18"/>
              </w:rPr>
            </w:pPr>
            <w:r>
              <w:rPr>
                <w:rFonts w:ascii="Calibri" w:hAnsi="Calibri"/>
                <w:color w:val="A6A6A6"/>
                <w:sz w:val="18"/>
                <w:szCs w:val="18"/>
              </w:rPr>
              <w:t>Če ste označili ne, n</w:t>
            </w:r>
            <w:r w:rsidR="00E049FB" w:rsidRPr="000E6150">
              <w:rPr>
                <w:rFonts w:ascii="Calibri" w:hAnsi="Calibri"/>
                <w:color w:val="A6A6A6"/>
                <w:sz w:val="18"/>
                <w:szCs w:val="18"/>
              </w:rPr>
              <w:t xml:space="preserve">avedite razloge, zakaj podatki v celoti ali deloma ne bodo </w:t>
            </w:r>
            <w:r w:rsidR="00E049FB">
              <w:rPr>
                <w:rFonts w:ascii="Calibri" w:hAnsi="Calibri"/>
                <w:color w:val="A6A6A6"/>
                <w:sz w:val="18"/>
                <w:szCs w:val="18"/>
              </w:rPr>
              <w:t>dostopni</w:t>
            </w:r>
            <w:r w:rsidR="00E049FB" w:rsidRPr="000E6150">
              <w:rPr>
                <w:rFonts w:ascii="Calibri" w:hAnsi="Calibri"/>
                <w:color w:val="A6A6A6"/>
                <w:sz w:val="18"/>
                <w:szCs w:val="18"/>
              </w:rPr>
              <w:t xml:space="preserve"> oz. zakaj bo dostop do podatkov omejen. Pri tem ločite pravne</w:t>
            </w:r>
            <w:r w:rsidR="001246DF">
              <w:rPr>
                <w:rFonts w:ascii="Calibri" w:hAnsi="Calibri"/>
                <w:color w:val="A6A6A6"/>
                <w:sz w:val="18"/>
                <w:szCs w:val="18"/>
              </w:rPr>
              <w:t>,</w:t>
            </w:r>
            <w:r w:rsidR="00E049FB" w:rsidRPr="000E6150">
              <w:rPr>
                <w:rFonts w:ascii="Calibri" w:hAnsi="Calibri"/>
                <w:color w:val="A6A6A6"/>
                <w:sz w:val="18"/>
                <w:szCs w:val="18"/>
              </w:rPr>
              <w:t xml:space="preserve"> pogodbene razloge (varstvo intelektualne lastnine, varstvo osebnih podatkov, varnost oseb ali države ali druge zakonske omejitve) </w:t>
            </w:r>
            <w:r w:rsidR="001246DF">
              <w:rPr>
                <w:rFonts w:ascii="Calibri" w:hAnsi="Calibri"/>
                <w:color w:val="A6A6A6"/>
                <w:sz w:val="18"/>
                <w:szCs w:val="18"/>
              </w:rPr>
              <w:t>in</w:t>
            </w:r>
            <w:r w:rsidR="00E049FB" w:rsidRPr="000E6150">
              <w:rPr>
                <w:rFonts w:ascii="Calibri" w:hAnsi="Calibri"/>
                <w:color w:val="A6A6A6"/>
                <w:sz w:val="18"/>
                <w:szCs w:val="18"/>
              </w:rPr>
              <w:t xml:space="preserve"> drug</w:t>
            </w:r>
            <w:r w:rsidR="001246DF">
              <w:rPr>
                <w:rFonts w:ascii="Calibri" w:hAnsi="Calibri"/>
                <w:color w:val="A6A6A6"/>
                <w:sz w:val="18"/>
                <w:szCs w:val="18"/>
              </w:rPr>
              <w:t>e</w:t>
            </w:r>
            <w:r w:rsidR="00E049FB" w:rsidRPr="000E6150">
              <w:rPr>
                <w:rFonts w:ascii="Calibri" w:hAnsi="Calibri"/>
                <w:color w:val="A6A6A6"/>
                <w:sz w:val="18"/>
                <w:szCs w:val="18"/>
              </w:rPr>
              <w:t xml:space="preserve"> omejitv</w:t>
            </w:r>
            <w:r w:rsidR="001246DF">
              <w:rPr>
                <w:rFonts w:ascii="Calibri" w:hAnsi="Calibri"/>
                <w:color w:val="A6A6A6"/>
                <w:sz w:val="18"/>
                <w:szCs w:val="18"/>
              </w:rPr>
              <w:t>e</w:t>
            </w:r>
            <w:r w:rsidR="00E049FB" w:rsidRPr="000E6150">
              <w:rPr>
                <w:rFonts w:ascii="Calibri" w:hAnsi="Calibri"/>
                <w:color w:val="A6A6A6"/>
                <w:sz w:val="18"/>
                <w:szCs w:val="18"/>
              </w:rPr>
              <w:t>. Navedite, kateri ukrepi bodo sprejeti za odpravo ali zmanjšanje teh omejitev.</w:t>
            </w:r>
          </w:p>
          <w:p w14:paraId="5C06DFF3" w14:textId="77777777" w:rsidR="007742B5" w:rsidRDefault="007742B5" w:rsidP="00034C55">
            <w:pPr>
              <w:rPr>
                <w:rFonts w:ascii="Calibri" w:hAnsi="Calibri"/>
                <w:color w:val="A6A6A6"/>
                <w:sz w:val="18"/>
                <w:szCs w:val="18"/>
              </w:rPr>
            </w:pPr>
          </w:p>
          <w:p w14:paraId="51780F6E" w14:textId="7DDB37BA" w:rsidR="00E049FB" w:rsidRDefault="00E049FB" w:rsidP="00034C55">
            <w:pPr>
              <w:rPr>
                <w:rFonts w:ascii="Calibri" w:hAnsi="Calibri" w:cs="Calibri"/>
                <w:color w:val="A6A6A6"/>
                <w:sz w:val="18"/>
                <w:szCs w:val="18"/>
                <w:lang w:eastAsia="sl-SI"/>
              </w:rPr>
            </w:pPr>
            <w:r w:rsidRPr="000E6150">
              <w:rPr>
                <w:rFonts w:ascii="Calibri" w:hAnsi="Calibri"/>
                <w:color w:val="A6A6A6"/>
                <w:sz w:val="18"/>
                <w:szCs w:val="18"/>
              </w:rPr>
              <w:t xml:space="preserve">Navedite, kdaj bodo podatki dostopni </w:t>
            </w:r>
            <w:r>
              <w:rPr>
                <w:rFonts w:ascii="Calibri" w:hAnsi="Calibri"/>
                <w:color w:val="A6A6A6"/>
                <w:sz w:val="18"/>
                <w:szCs w:val="18"/>
              </w:rPr>
              <w:t xml:space="preserve">v </w:t>
            </w:r>
            <w:proofErr w:type="spellStart"/>
            <w:r>
              <w:rPr>
                <w:rFonts w:ascii="Calibri" w:hAnsi="Calibri"/>
                <w:color w:val="A6A6A6"/>
                <w:sz w:val="18"/>
                <w:szCs w:val="18"/>
              </w:rPr>
              <w:t>repozitoriju</w:t>
            </w:r>
            <w:proofErr w:type="spellEnd"/>
            <w:r>
              <w:rPr>
                <w:rFonts w:ascii="Calibri" w:hAnsi="Calibri"/>
                <w:color w:val="A6A6A6"/>
                <w:sz w:val="18"/>
                <w:szCs w:val="18"/>
              </w:rPr>
              <w:t xml:space="preserve"> </w:t>
            </w:r>
            <w:r w:rsidRPr="000E6150">
              <w:rPr>
                <w:rFonts w:ascii="Calibri" w:hAnsi="Calibri"/>
                <w:color w:val="A6A6A6"/>
                <w:sz w:val="18"/>
                <w:szCs w:val="18"/>
              </w:rPr>
              <w:t xml:space="preserve">(npr. </w:t>
            </w:r>
            <w:r>
              <w:rPr>
                <w:rFonts w:ascii="Calibri" w:hAnsi="Calibri"/>
                <w:color w:val="A6A6A6"/>
                <w:sz w:val="18"/>
                <w:szCs w:val="18"/>
              </w:rPr>
              <w:t xml:space="preserve">ob koncu zbiranja, </w:t>
            </w:r>
            <w:r w:rsidRPr="000E6150">
              <w:rPr>
                <w:rFonts w:ascii="Calibri" w:hAnsi="Calibri"/>
                <w:color w:val="A6A6A6"/>
                <w:sz w:val="18"/>
                <w:szCs w:val="18"/>
              </w:rPr>
              <w:t>ob objavi znanstvene publikacije, ob zaključku izvajanja projekta, s časovno zaporo oz. embargom</w:t>
            </w:r>
            <w:r w:rsidR="00180461">
              <w:rPr>
                <w:rFonts w:ascii="Calibri" w:hAnsi="Calibri"/>
                <w:color w:val="A6A6A6"/>
                <w:sz w:val="18"/>
                <w:szCs w:val="18"/>
              </w:rPr>
              <w:t>, če je to potrebno</w:t>
            </w:r>
            <w:r w:rsidRPr="000E6150">
              <w:rPr>
                <w:rFonts w:ascii="Calibri" w:hAnsi="Calibri"/>
                <w:color w:val="A6A6A6"/>
                <w:sz w:val="18"/>
                <w:szCs w:val="18"/>
              </w:rPr>
              <w:t xml:space="preserve">). </w:t>
            </w:r>
            <w:r>
              <w:rPr>
                <w:rFonts w:ascii="Calibri" w:hAnsi="Calibri"/>
                <w:color w:val="A6A6A6"/>
                <w:sz w:val="18"/>
                <w:szCs w:val="18"/>
              </w:rPr>
              <w:t xml:space="preserve">Navedite izredne razloge, zaradi česar </w:t>
            </w:r>
            <w:r w:rsidRPr="000E6150">
              <w:rPr>
                <w:rFonts w:ascii="Calibri" w:hAnsi="Calibri"/>
                <w:color w:val="A6A6A6"/>
                <w:sz w:val="18"/>
                <w:szCs w:val="18"/>
              </w:rPr>
              <w:t xml:space="preserve">boste </w:t>
            </w:r>
            <w:r w:rsidRPr="00D66417">
              <w:rPr>
                <w:rFonts w:ascii="Calibri" w:hAnsi="Calibri"/>
                <w:color w:val="A6A6A6"/>
                <w:sz w:val="18"/>
                <w:szCs w:val="18"/>
              </w:rPr>
              <w:t xml:space="preserve">uporabili </w:t>
            </w:r>
            <w:r w:rsidR="00180461" w:rsidRPr="00D66417">
              <w:rPr>
                <w:rFonts w:ascii="Calibri" w:hAnsi="Calibri"/>
                <w:color w:val="A6A6A6"/>
                <w:sz w:val="18"/>
                <w:szCs w:val="18"/>
              </w:rPr>
              <w:t xml:space="preserve">embargo oz. </w:t>
            </w:r>
            <w:r w:rsidRPr="00D66417">
              <w:rPr>
                <w:rFonts w:ascii="Calibri" w:hAnsi="Calibri"/>
                <w:color w:val="A6A6A6"/>
                <w:sz w:val="18"/>
                <w:szCs w:val="18"/>
              </w:rPr>
              <w:t>časovno zaporo in</w:t>
            </w:r>
            <w:r w:rsidRPr="000E6150">
              <w:rPr>
                <w:rFonts w:ascii="Calibri" w:hAnsi="Calibri"/>
                <w:color w:val="A6A6A6"/>
                <w:sz w:val="18"/>
                <w:szCs w:val="18"/>
              </w:rPr>
              <w:t xml:space="preserve"> kako dolgo bo trajala. </w:t>
            </w:r>
            <w:r w:rsidRPr="009E596E">
              <w:rPr>
                <w:rFonts w:ascii="Calibri" w:hAnsi="Calibri" w:cs="Calibri"/>
                <w:color w:val="A6A6A6"/>
                <w:sz w:val="18"/>
                <w:szCs w:val="18"/>
                <w:lang w:eastAsia="sl-SI"/>
              </w:rPr>
              <w:t>Upoštevajte, da morajo biti podatki, ki podpirajo znanstveno publikacijo, dostopni najpozneje ob objavi znanstvene publikacije, v kateri morajo biti citirani s trajnim identifikatorjem.</w:t>
            </w:r>
          </w:p>
          <w:p w14:paraId="1AA2D3D4" w14:textId="77777777" w:rsidR="00E049FB" w:rsidRDefault="00E049FB" w:rsidP="00034C55">
            <w:pPr>
              <w:rPr>
                <w:rFonts w:ascii="Calibri" w:hAnsi="Calibri" w:cs="Calibri"/>
                <w:color w:val="A6A6A6"/>
                <w:sz w:val="18"/>
                <w:szCs w:val="18"/>
                <w:lang w:eastAsia="sl-SI"/>
              </w:rPr>
            </w:pPr>
          </w:p>
          <w:p w14:paraId="73A52E40" w14:textId="77777777" w:rsidR="00E049FB" w:rsidRPr="00EA0FE5" w:rsidRDefault="00E049FB" w:rsidP="00E049FB">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22EC3CF8" w14:textId="77777777" w:rsidR="00E049FB" w:rsidRPr="000E6150" w:rsidRDefault="00E049FB" w:rsidP="00E049FB">
            <w:pPr>
              <w:numPr>
                <w:ilvl w:val="0"/>
                <w:numId w:val="13"/>
              </w:numPr>
              <w:contextualSpacing/>
              <w:rPr>
                <w:rFonts w:ascii="Calibri" w:hAnsi="Calibri"/>
                <w:color w:val="A6A6A6"/>
                <w:sz w:val="18"/>
                <w:szCs w:val="18"/>
              </w:rPr>
            </w:pPr>
            <w:r w:rsidRPr="009E596E">
              <w:rPr>
                <w:rFonts w:ascii="Calibri" w:hAnsi="Calibri" w:cs="Calibri"/>
                <w:color w:val="A6A6A6"/>
                <w:sz w:val="18"/>
                <w:szCs w:val="18"/>
                <w:lang w:eastAsia="sl-SI"/>
              </w:rPr>
              <w:t xml:space="preserve">ali bo možen dostop na daljavo z </w:t>
            </w:r>
            <w:proofErr w:type="spellStart"/>
            <w:r w:rsidRPr="009E596E">
              <w:rPr>
                <w:rFonts w:ascii="Calibri" w:hAnsi="Calibri" w:cs="Calibri"/>
                <w:color w:val="A6A6A6"/>
                <w:sz w:val="18"/>
                <w:szCs w:val="18"/>
                <w:lang w:eastAsia="sl-SI"/>
              </w:rPr>
              <w:t>avtentikacijo</w:t>
            </w:r>
            <w:proofErr w:type="spellEnd"/>
            <w:r w:rsidRPr="009E596E">
              <w:rPr>
                <w:rFonts w:ascii="Calibri" w:hAnsi="Calibri" w:cs="Calibri"/>
                <w:color w:val="A6A6A6"/>
                <w:sz w:val="18"/>
                <w:szCs w:val="18"/>
                <w:lang w:eastAsia="sl-SI"/>
              </w:rPr>
              <w:t>;</w:t>
            </w:r>
          </w:p>
          <w:p w14:paraId="5BEBC956" w14:textId="77777777" w:rsidR="00E049FB" w:rsidRPr="000E6150" w:rsidRDefault="00E049FB" w:rsidP="00E049FB">
            <w:pPr>
              <w:numPr>
                <w:ilvl w:val="0"/>
                <w:numId w:val="13"/>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14:paraId="7F97E0E0" w14:textId="77777777" w:rsidR="00E049FB" w:rsidRPr="000E6150" w:rsidRDefault="00E049FB" w:rsidP="00E049FB">
            <w:pPr>
              <w:numPr>
                <w:ilvl w:val="0"/>
                <w:numId w:val="13"/>
              </w:numPr>
              <w:contextualSpacing/>
              <w:rPr>
                <w:rFonts w:ascii="Calibri" w:hAnsi="Calibri"/>
                <w:color w:val="A6A6A6"/>
                <w:sz w:val="18"/>
                <w:szCs w:val="18"/>
              </w:rPr>
            </w:pPr>
            <w:r w:rsidRPr="00327EF5">
              <w:rPr>
                <w:rFonts w:ascii="Calibri" w:hAnsi="Calibri" w:cs="Calibri"/>
                <w:color w:val="A6A6A6"/>
                <w:sz w:val="18"/>
                <w:szCs w:val="18"/>
                <w:lang w:eastAsia="sl-SI"/>
              </w:rPr>
              <w:lastRenderedPageBreak/>
              <w:t>ali bo zaradi narave in vsebine podatkov potrebno, da dostop odobri pooblaščena oseba ali organ (npr. pooblaščenec za varstvo osebnih podatkov v RO ali etična komisija);</w:t>
            </w:r>
          </w:p>
          <w:p w14:paraId="76BBFD94" w14:textId="77777777" w:rsidR="00E049FB" w:rsidRDefault="00E049FB" w:rsidP="00D66417">
            <w:pPr>
              <w:numPr>
                <w:ilvl w:val="0"/>
                <w:numId w:val="13"/>
              </w:numPr>
              <w:contextualSpacing/>
              <w:rPr>
                <w:rFonts w:ascii="Calibri" w:hAnsi="Calibri" w:cs="Calibri"/>
                <w:color w:val="A6A6A6"/>
                <w:sz w:val="18"/>
                <w:szCs w:val="18"/>
                <w:lang w:eastAsia="sl-SI"/>
              </w:rPr>
            </w:pPr>
            <w:r w:rsidRPr="00327EF5">
              <w:rPr>
                <w:rFonts w:ascii="Calibri" w:hAnsi="Calibri" w:cs="Calibri"/>
                <w:color w:val="A6A6A6"/>
                <w:sz w:val="18"/>
                <w:szCs w:val="18"/>
                <w:lang w:eastAsia="sl-SI"/>
              </w:rPr>
              <w:t>ali bo dostop do podatkov možen le v prostorih vaše RO in na kakšen način (npr. varna soba).</w:t>
            </w:r>
          </w:p>
          <w:p w14:paraId="7790E840" w14:textId="77777777" w:rsidR="00E049FB" w:rsidRDefault="00E049FB" w:rsidP="00E049FB">
            <w:pPr>
              <w:rPr>
                <w:rFonts w:ascii="Calibri" w:hAnsi="Calibri" w:cs="Calibri"/>
                <w:color w:val="A6A6A6"/>
                <w:sz w:val="18"/>
                <w:szCs w:val="18"/>
                <w:lang w:eastAsia="sl-SI"/>
              </w:rPr>
            </w:pPr>
          </w:p>
          <w:p w14:paraId="2C197D6D" w14:textId="43D5441C" w:rsidR="00E049FB" w:rsidRPr="00EA0FE5" w:rsidRDefault="00856638" w:rsidP="00E049FB">
            <w:pPr>
              <w:rPr>
                <w:rFonts w:ascii="Calibri" w:hAnsi="Calibri"/>
                <w:color w:val="A6A6A6"/>
                <w:sz w:val="18"/>
                <w:szCs w:val="18"/>
              </w:rPr>
            </w:pPr>
            <w:r>
              <w:rPr>
                <w:rFonts w:ascii="Calibri" w:hAnsi="Calibri" w:cs="Calibri"/>
                <w:color w:val="A6A6A6"/>
                <w:sz w:val="18"/>
                <w:szCs w:val="18"/>
                <w:lang w:eastAsia="sl-SI"/>
              </w:rPr>
              <w:t>N</w:t>
            </w:r>
            <w:r w:rsidR="00E049FB" w:rsidRPr="00EA0FE5">
              <w:rPr>
                <w:rFonts w:ascii="Calibri" w:hAnsi="Calibri" w:cs="Calibri"/>
                <w:color w:val="A6A6A6"/>
                <w:sz w:val="18"/>
                <w:szCs w:val="18"/>
                <w:lang w:eastAsia="sl-SI"/>
              </w:rPr>
              <w:t>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034C55" w:rsidRPr="00EA0FE5" w14:paraId="4869C574" w14:textId="77777777" w:rsidTr="00351C4A">
        <w:tc>
          <w:tcPr>
            <w:tcW w:w="1329" w:type="dxa"/>
          </w:tcPr>
          <w:p w14:paraId="7AD336D3" w14:textId="3B23A38F" w:rsidR="00034C55" w:rsidRPr="009249E1" w:rsidRDefault="00E049FB" w:rsidP="00034C55">
            <w:pPr>
              <w:rPr>
                <w:rFonts w:ascii="Calibri" w:hAnsi="Calibri"/>
                <w:b/>
                <w:bCs/>
              </w:rPr>
            </w:pPr>
            <w:r>
              <w:rPr>
                <w:rFonts w:ascii="Calibri" w:hAnsi="Calibri"/>
                <w:b/>
                <w:bCs/>
              </w:rPr>
              <w:lastRenderedPageBreak/>
              <w:t>3.2</w:t>
            </w:r>
          </w:p>
        </w:tc>
        <w:tc>
          <w:tcPr>
            <w:tcW w:w="2849" w:type="dxa"/>
          </w:tcPr>
          <w:p w14:paraId="13EB47A6" w14:textId="67378115" w:rsidR="00034C55" w:rsidRPr="009249E1" w:rsidRDefault="00E049FB" w:rsidP="00772E94">
            <w:pPr>
              <w:rPr>
                <w:rFonts w:ascii="Calibri" w:hAnsi="Calibri" w:cs="Calibri"/>
                <w:b/>
                <w:bCs/>
                <w:color w:val="000000" w:themeColor="text1"/>
                <w:lang w:eastAsia="sl-SI"/>
              </w:rPr>
            </w:pPr>
            <w:r w:rsidRPr="00E049FB">
              <w:rPr>
                <w:rFonts w:ascii="Calibri" w:hAnsi="Calibri" w:cs="Calibri"/>
                <w:b/>
                <w:bCs/>
                <w:color w:val="000000" w:themeColor="text1"/>
                <w:lang w:eastAsia="sl-SI"/>
              </w:rPr>
              <w:t>Kako boste omogočili uporabljivost vaših raziskovalnih podatkov (metapodatki, ključne besede, programska oprema</w:t>
            </w:r>
            <w:r w:rsidR="00100650">
              <w:rPr>
                <w:rFonts w:ascii="Calibri" w:hAnsi="Calibri" w:cs="Calibri"/>
                <w:b/>
                <w:bCs/>
                <w:color w:val="000000" w:themeColor="text1"/>
                <w:lang w:eastAsia="sl-SI"/>
              </w:rPr>
              <w:t>, licence</w:t>
            </w:r>
            <w:r w:rsidR="00B832B1">
              <w:rPr>
                <w:rFonts w:ascii="Calibri" w:hAnsi="Calibri" w:cs="Calibri"/>
                <w:b/>
                <w:bCs/>
                <w:color w:val="000000" w:themeColor="text1"/>
                <w:lang w:eastAsia="sl-SI"/>
              </w:rPr>
              <w:t>, drugo</w:t>
            </w:r>
            <w:r w:rsidRPr="00E049FB">
              <w:rPr>
                <w:rFonts w:ascii="Calibri" w:hAnsi="Calibri" w:cs="Calibri"/>
                <w:b/>
                <w:bCs/>
                <w:color w:val="000000" w:themeColor="text1"/>
                <w:lang w:eastAsia="sl-SI"/>
              </w:rPr>
              <w:t>)</w:t>
            </w:r>
            <w:r w:rsidR="00100650">
              <w:rPr>
                <w:rFonts w:ascii="Calibri" w:hAnsi="Calibri" w:cs="Calibri"/>
                <w:b/>
                <w:bCs/>
                <w:color w:val="000000" w:themeColor="text1"/>
                <w:lang w:eastAsia="sl-SI"/>
              </w:rPr>
              <w:t>?</w:t>
            </w:r>
          </w:p>
        </w:tc>
        <w:tc>
          <w:tcPr>
            <w:tcW w:w="5173" w:type="dxa"/>
          </w:tcPr>
          <w:p w14:paraId="651742C7" w14:textId="7EDE8119" w:rsidR="00610F3C" w:rsidRPr="00772E94" w:rsidRDefault="004B3A5E" w:rsidP="00610F3C">
            <w:pPr>
              <w:textAlignment w:val="baseline"/>
              <w:rPr>
                <w:rFonts w:ascii="Calibri" w:hAnsi="Calibri"/>
                <w:color w:val="A6A6A6"/>
                <w:sz w:val="18"/>
                <w:szCs w:val="18"/>
              </w:rPr>
            </w:pPr>
            <w:r w:rsidRPr="004B3A5E">
              <w:rPr>
                <w:rFonts w:ascii="Calibri" w:hAnsi="Calibri" w:cs="Calibri"/>
                <w:color w:val="A6A6A6"/>
                <w:sz w:val="18"/>
                <w:szCs w:val="18"/>
                <w:lang w:eastAsia="sl-SI"/>
              </w:rPr>
              <w:t>Opišite</w:t>
            </w:r>
            <w:r w:rsidR="00F87750">
              <w:rPr>
                <w:rFonts w:ascii="Calibri" w:hAnsi="Calibri" w:cs="Calibri"/>
                <w:color w:val="A6A6A6"/>
                <w:sz w:val="18"/>
                <w:szCs w:val="18"/>
                <w:lang w:eastAsia="sl-SI"/>
              </w:rPr>
              <w:t xml:space="preserve"> </w:t>
            </w:r>
            <w:r w:rsidR="00F87750" w:rsidRPr="00F87750">
              <w:rPr>
                <w:rFonts w:ascii="Calibri" w:hAnsi="Calibri" w:cs="Calibri"/>
                <w:color w:val="A6A6A6"/>
                <w:sz w:val="18"/>
                <w:szCs w:val="18"/>
                <w:lang w:eastAsia="sl-SI"/>
              </w:rPr>
              <w:t xml:space="preserve">ukrepe za zagotavljanje uporabljivosti raziskovalnih podatkov, kot so metapodatki in uporabljeni standardi, ključne besede, dokumentacija, geslovniki oziroma šifranti, programska oprema ter licence. Podrobnosti glede odprtosti podatkov in morebitnih omejitev dostopa opišite v prejšnjem vprašanju; tukaj pojasnite, kako bodo podatki razumljivi, najdljivi in </w:t>
            </w:r>
            <w:r w:rsidR="00F87750">
              <w:rPr>
                <w:rFonts w:ascii="Calibri" w:hAnsi="Calibri" w:cs="Calibri"/>
                <w:color w:val="A6A6A6"/>
                <w:sz w:val="18"/>
                <w:szCs w:val="18"/>
                <w:lang w:eastAsia="sl-SI"/>
              </w:rPr>
              <w:t>uporabljivi</w:t>
            </w:r>
            <w:r w:rsidR="00F87750" w:rsidRPr="00F87750">
              <w:rPr>
                <w:rFonts w:ascii="Calibri" w:hAnsi="Calibri" w:cs="Calibri"/>
                <w:color w:val="A6A6A6"/>
                <w:sz w:val="18"/>
                <w:szCs w:val="18"/>
                <w:lang w:eastAsia="sl-SI"/>
              </w:rPr>
              <w:t xml:space="preserve">. Upoštevajte, da je velik del teh informacij pogosto že na voljo na spletni strani izbranega </w:t>
            </w:r>
            <w:proofErr w:type="spellStart"/>
            <w:r w:rsidR="00F87750" w:rsidRPr="00F87750">
              <w:rPr>
                <w:rFonts w:ascii="Calibri" w:hAnsi="Calibri" w:cs="Calibri"/>
                <w:color w:val="A6A6A6"/>
                <w:sz w:val="18"/>
                <w:szCs w:val="18"/>
                <w:lang w:eastAsia="sl-SI"/>
              </w:rPr>
              <w:t>repozitorija</w:t>
            </w:r>
            <w:proofErr w:type="spellEnd"/>
            <w:r w:rsidR="00F87750">
              <w:rPr>
                <w:rFonts w:ascii="Calibri" w:hAnsi="Calibri" w:cs="Calibri"/>
                <w:color w:val="A6A6A6"/>
                <w:sz w:val="18"/>
                <w:szCs w:val="18"/>
                <w:lang w:eastAsia="sl-SI"/>
              </w:rPr>
              <w:t>, v katerega boste podatke</w:t>
            </w:r>
            <w:r w:rsidR="007742B5">
              <w:rPr>
                <w:rFonts w:ascii="Calibri" w:hAnsi="Calibri" w:cs="Calibri"/>
                <w:color w:val="A6A6A6"/>
                <w:sz w:val="18"/>
                <w:szCs w:val="18"/>
                <w:lang w:eastAsia="sl-SI"/>
              </w:rPr>
              <w:t xml:space="preserve"> </w:t>
            </w:r>
            <w:r w:rsidRPr="004B3A5E">
              <w:rPr>
                <w:rFonts w:ascii="Calibri" w:hAnsi="Calibri" w:cs="Calibri"/>
                <w:color w:val="A6A6A6"/>
                <w:sz w:val="18"/>
                <w:szCs w:val="18"/>
                <w:lang w:eastAsia="sl-SI"/>
              </w:rPr>
              <w:t>vložili.</w:t>
            </w:r>
          </w:p>
        </w:tc>
      </w:tr>
      <w:tr w:rsidR="00034C55" w:rsidRPr="00EA0FE5" w14:paraId="203841D1" w14:textId="77777777" w:rsidTr="00351C4A">
        <w:tc>
          <w:tcPr>
            <w:tcW w:w="1329" w:type="dxa"/>
          </w:tcPr>
          <w:p w14:paraId="1CC8C1F8" w14:textId="77AD150E" w:rsidR="00034C55" w:rsidRPr="009249E1" w:rsidRDefault="00E049FB" w:rsidP="00034C55">
            <w:pPr>
              <w:rPr>
                <w:rFonts w:ascii="Calibri" w:hAnsi="Calibri"/>
                <w:b/>
                <w:bCs/>
              </w:rPr>
            </w:pPr>
            <w:r>
              <w:rPr>
                <w:rFonts w:ascii="Calibri" w:hAnsi="Calibri"/>
                <w:b/>
                <w:bCs/>
              </w:rPr>
              <w:t>3.3</w:t>
            </w:r>
          </w:p>
        </w:tc>
        <w:tc>
          <w:tcPr>
            <w:tcW w:w="2849" w:type="dxa"/>
          </w:tcPr>
          <w:p w14:paraId="5CC5FDDD" w14:textId="76FF4C3B" w:rsidR="00034C55" w:rsidRPr="009E596E" w:rsidRDefault="00E049FB" w:rsidP="00034C55">
            <w:pPr>
              <w:rPr>
                <w:rFonts w:ascii="Calibri" w:hAnsi="Calibri" w:cs="Calibri"/>
                <w:b/>
                <w:bCs/>
                <w:color w:val="000000" w:themeColor="text1"/>
                <w:lang w:eastAsia="sl-SI"/>
              </w:rPr>
            </w:pPr>
            <w:r w:rsidRPr="00E049FB">
              <w:rPr>
                <w:rFonts w:ascii="Calibri" w:hAnsi="Calibri" w:cs="Calibri"/>
                <w:b/>
                <w:bCs/>
                <w:color w:val="000000" w:themeColor="text1"/>
                <w:lang w:eastAsia="sl-SI"/>
              </w:rPr>
              <w:t xml:space="preserve">Kakšne postopke zagotavljanja kakovosti </w:t>
            </w:r>
            <w:r w:rsidR="004219A0">
              <w:rPr>
                <w:rFonts w:ascii="Calibri" w:hAnsi="Calibri" w:cs="Calibri"/>
                <w:b/>
                <w:bCs/>
                <w:color w:val="000000" w:themeColor="text1"/>
                <w:lang w:eastAsia="sl-SI"/>
              </w:rPr>
              <w:t xml:space="preserve">raziskovalnih podatkov </w:t>
            </w:r>
            <w:r w:rsidRPr="00E049FB">
              <w:rPr>
                <w:rFonts w:ascii="Calibri" w:hAnsi="Calibri" w:cs="Calibri"/>
                <w:b/>
                <w:bCs/>
                <w:color w:val="000000" w:themeColor="text1"/>
                <w:lang w:eastAsia="sl-SI"/>
              </w:rPr>
              <w:t>boste uporabili</w:t>
            </w:r>
            <w:r w:rsidR="00100650">
              <w:rPr>
                <w:rFonts w:ascii="Calibri" w:hAnsi="Calibri" w:cs="Calibri"/>
                <w:b/>
                <w:bCs/>
                <w:color w:val="000000" w:themeColor="text1"/>
                <w:lang w:eastAsia="sl-SI"/>
              </w:rPr>
              <w:t>?</w:t>
            </w:r>
          </w:p>
        </w:tc>
        <w:tc>
          <w:tcPr>
            <w:tcW w:w="5173" w:type="dxa"/>
          </w:tcPr>
          <w:p w14:paraId="5704C9F6" w14:textId="253876A2" w:rsidR="000779FA" w:rsidRDefault="007A3EFC" w:rsidP="00610F3C">
            <w:pPr>
              <w:textAlignment w:val="baseline"/>
              <w:rPr>
                <w:rFonts w:ascii="Calibri" w:hAnsi="Calibri" w:cs="Calibri"/>
                <w:color w:val="A6A6A6"/>
                <w:sz w:val="18"/>
                <w:szCs w:val="18"/>
                <w:lang w:eastAsia="sl-SI"/>
              </w:rPr>
            </w:pPr>
            <w:r>
              <w:rPr>
                <w:rFonts w:ascii="Calibri" w:hAnsi="Calibri" w:cs="Calibri"/>
                <w:color w:val="A6A6A6"/>
                <w:sz w:val="18"/>
                <w:szCs w:val="18"/>
                <w:lang w:eastAsia="sl-SI"/>
              </w:rPr>
              <w:t>O</w:t>
            </w:r>
            <w:r w:rsidRPr="007A3EFC">
              <w:rPr>
                <w:rFonts w:ascii="Calibri" w:hAnsi="Calibri" w:cs="Calibri"/>
                <w:color w:val="A6A6A6"/>
                <w:sz w:val="18"/>
                <w:szCs w:val="18"/>
                <w:lang w:eastAsia="sl-SI"/>
              </w:rPr>
              <w:t>pišite postopke, s katerimi boste zagotovili kakovost podatkov. Zagotavljanje kakovosti raziskovalnih podatkov pomeni, da z načrtovanimi postopki poskrbite za točnost, zanesljivost in integriteto podatkov v vseh fazah projekta. Kakovostni podatki omogočajo zanesljive, ponovljive in znanstveno verodostojne rezultate. Navedite npr., kako boste zbirali podatke po standardiziranih protokolih, opišite, katera orodja boste uporabljali, da zmanjšate možnost napak. Opišite tudi dokumentiranje postopkov in morebitno izobraževanje sodelavcev raziskave, da se zmanjša možnost napačnega vnosa in zagotovi doslednost pri delu različnih raziskovalcev</w:t>
            </w:r>
          </w:p>
          <w:p w14:paraId="3C317F67" w14:textId="5BB3C52C" w:rsidR="00610F3C" w:rsidRPr="00EA0FE5" w:rsidRDefault="00610F3C" w:rsidP="00610F3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Več o tem si lahko preberete npr. na:</w:t>
            </w:r>
          </w:p>
          <w:p w14:paraId="51F15541" w14:textId="77777777" w:rsidR="00610F3C" w:rsidRPr="00235513" w:rsidRDefault="00610F3C" w:rsidP="00610F3C">
            <w:pPr>
              <w:numPr>
                <w:ilvl w:val="0"/>
                <w:numId w:val="14"/>
              </w:numPr>
              <w:contextualSpacing/>
              <w:textAlignment w:val="baseline"/>
              <w:rPr>
                <w:rFonts w:ascii="Calibri" w:hAnsi="Calibri" w:cs="Calibri"/>
                <w:color w:val="A6A6A6"/>
                <w:sz w:val="18"/>
                <w:szCs w:val="18"/>
                <w:lang w:eastAsia="sl-SI"/>
              </w:rPr>
            </w:pPr>
            <w:hyperlink r:id="rId16" w:history="1">
              <w:r w:rsidRPr="00D87FDF">
                <w:rPr>
                  <w:rStyle w:val="Hiperpovezava"/>
                  <w:rFonts w:ascii="Calibri" w:hAnsi="Calibri" w:cs="Calibri"/>
                  <w:sz w:val="18"/>
                  <w:szCs w:val="18"/>
                  <w:lang w:eastAsia="sl-SI"/>
                </w:rPr>
                <w:t>https://ukdataservice.ac.uk/learning-hub/research-data-management/format-your-data/quality</w:t>
              </w:r>
            </w:hyperlink>
          </w:p>
          <w:p w14:paraId="3260795A" w14:textId="022BEE6F" w:rsidR="00610F3C" w:rsidRPr="0092366B" w:rsidRDefault="00610F3C" w:rsidP="00610F3C">
            <w:pPr>
              <w:numPr>
                <w:ilvl w:val="0"/>
                <w:numId w:val="14"/>
              </w:numPr>
              <w:contextualSpacing/>
              <w:textAlignment w:val="baseline"/>
              <w:rPr>
                <w:rFonts w:ascii="Calibri" w:hAnsi="Calibri" w:cs="Calibri"/>
                <w:color w:val="A6A6A6"/>
                <w:sz w:val="18"/>
                <w:szCs w:val="18"/>
                <w:lang w:val="pl-PL" w:eastAsia="sl-SI"/>
              </w:rPr>
            </w:pPr>
            <w:hyperlink r:id="rId17" w:history="1">
              <w:r w:rsidRPr="00676561">
                <w:rPr>
                  <w:rStyle w:val="Hiperpovezava"/>
                  <w:rFonts w:ascii="Calibri" w:hAnsi="Calibri" w:cs="Calibri"/>
                  <w:sz w:val="18"/>
                  <w:szCs w:val="18"/>
                  <w:lang w:val="pl-PL" w:eastAsia="sl-SI"/>
                </w:rPr>
                <w:t>https://researchdata.wisc.edu/uncategorized/quality-assurance-in-research/</w:t>
              </w:r>
            </w:hyperlink>
            <w:r w:rsidR="00180461">
              <w:rPr>
                <w:rFonts w:ascii="Calibri" w:hAnsi="Calibri" w:cs="Calibri"/>
                <w:color w:val="A6A6A6"/>
                <w:sz w:val="18"/>
                <w:szCs w:val="18"/>
                <w:lang w:val="pl-PL" w:eastAsia="sl-SI"/>
              </w:rPr>
              <w:t>.</w:t>
            </w:r>
          </w:p>
          <w:p w14:paraId="442A2773" w14:textId="6A66DA09" w:rsidR="00034C55" w:rsidRPr="00EA0FE5" w:rsidRDefault="00034C55" w:rsidP="00610F3C">
            <w:pPr>
              <w:textAlignment w:val="baseline"/>
              <w:rPr>
                <w:rFonts w:ascii="Calibri" w:eastAsia="Times New Roman" w:hAnsi="Calibri"/>
                <w:iCs/>
                <w:color w:val="000000"/>
                <w:sz w:val="18"/>
                <w:szCs w:val="18"/>
                <w:lang w:eastAsia="sl-SI"/>
              </w:rPr>
            </w:pPr>
          </w:p>
        </w:tc>
      </w:tr>
      <w:tr w:rsidR="00034C55" w:rsidRPr="00EA0FE5" w14:paraId="2D30DCAD" w14:textId="77777777" w:rsidTr="00351C4A">
        <w:tc>
          <w:tcPr>
            <w:tcW w:w="1329" w:type="dxa"/>
            <w:shd w:val="clear" w:color="auto" w:fill="BDD6EE" w:themeFill="accent5" w:themeFillTint="66"/>
          </w:tcPr>
          <w:p w14:paraId="5FE855E2" w14:textId="77777777" w:rsidR="00034C55" w:rsidRPr="00915ACF" w:rsidRDefault="00034C55" w:rsidP="00034C55">
            <w:pPr>
              <w:rPr>
                <w:rFonts w:ascii="Calibri" w:hAnsi="Calibri"/>
                <w:b/>
                <w:bCs/>
                <w:color w:val="2E74B5" w:themeColor="accent5" w:themeShade="BF"/>
                <w:sz w:val="28"/>
                <w:szCs w:val="28"/>
              </w:rPr>
            </w:pPr>
            <w:r w:rsidRPr="00915ACF">
              <w:rPr>
                <w:rFonts w:ascii="Calibri" w:hAnsi="Calibri"/>
                <w:b/>
                <w:bCs/>
                <w:color w:val="2E74B5"/>
                <w:sz w:val="28"/>
                <w:szCs w:val="28"/>
              </w:rPr>
              <w:t>4.</w:t>
            </w:r>
          </w:p>
        </w:tc>
        <w:tc>
          <w:tcPr>
            <w:tcW w:w="8022" w:type="dxa"/>
            <w:gridSpan w:val="2"/>
            <w:shd w:val="clear" w:color="auto" w:fill="BDD6EE" w:themeFill="accent5" w:themeFillTint="66"/>
          </w:tcPr>
          <w:p w14:paraId="6F33B197" w14:textId="77777777" w:rsidR="00034C55" w:rsidRPr="00915ACF" w:rsidRDefault="00034C55" w:rsidP="00034C55">
            <w:pPr>
              <w:rPr>
                <w:rFonts w:ascii="Calibri" w:hAnsi="Calibri"/>
                <w:b/>
                <w:bCs/>
                <w:color w:val="2E74B5"/>
                <w:sz w:val="28"/>
                <w:szCs w:val="28"/>
              </w:rPr>
            </w:pPr>
            <w:r w:rsidRPr="00915ACF">
              <w:rPr>
                <w:rFonts w:ascii="Calibri" w:hAnsi="Calibri"/>
                <w:b/>
                <w:bCs/>
                <w:color w:val="2E74B5"/>
                <w:sz w:val="28"/>
                <w:szCs w:val="28"/>
              </w:rPr>
              <w:t>Etični in pravni vidiki</w:t>
            </w:r>
          </w:p>
        </w:tc>
      </w:tr>
      <w:tr w:rsidR="00D375D9" w:rsidRPr="00EA0FE5" w14:paraId="38E5FBF9" w14:textId="77777777" w:rsidTr="00351C4A">
        <w:tc>
          <w:tcPr>
            <w:tcW w:w="1329" w:type="dxa"/>
          </w:tcPr>
          <w:p w14:paraId="13764C03" w14:textId="6EA20559" w:rsidR="00D375D9" w:rsidRPr="00915ACF" w:rsidRDefault="0066284A" w:rsidP="00D375D9">
            <w:pPr>
              <w:rPr>
                <w:rFonts w:ascii="Calibri" w:hAnsi="Calibri"/>
                <w:b/>
                <w:bCs/>
              </w:rPr>
            </w:pPr>
            <w:r>
              <w:rPr>
                <w:rFonts w:ascii="Calibri" w:hAnsi="Calibri"/>
                <w:b/>
                <w:bCs/>
              </w:rPr>
              <w:t>4.1</w:t>
            </w:r>
          </w:p>
        </w:tc>
        <w:tc>
          <w:tcPr>
            <w:tcW w:w="2849" w:type="dxa"/>
            <w:shd w:val="clear" w:color="auto" w:fill="FFFFFF" w:themeFill="background1"/>
          </w:tcPr>
          <w:p w14:paraId="5DE5713F" w14:textId="77777777" w:rsidR="0066284A" w:rsidRPr="005B2B7F" w:rsidRDefault="0066284A" w:rsidP="0066284A">
            <w:pPr>
              <w:rPr>
                <w:rFonts w:ascii="Calibri" w:hAnsi="Calibri"/>
                <w:b/>
                <w:bCs/>
              </w:rPr>
            </w:pPr>
            <w:r w:rsidRPr="005B2B7F">
              <w:rPr>
                <w:rFonts w:ascii="Calibri" w:hAnsi="Calibri"/>
                <w:b/>
                <w:bCs/>
              </w:rPr>
              <w:t>Ali boste med izvajanjem projekta obdelovali, hranili, ustvarili ali ponovno uporabili občutljive osebne podatke oziroma posebne vrste osebnih podatkov?</w:t>
            </w:r>
          </w:p>
          <w:p w14:paraId="3C4EC3C4" w14:textId="5A4D8B56" w:rsidR="0017222A" w:rsidRPr="0017222A" w:rsidRDefault="0017222A" w:rsidP="00D375D9">
            <w:pPr>
              <w:rPr>
                <w:rFonts w:ascii="Calibri" w:hAnsi="Calibri" w:cs="Calibri"/>
                <w:b/>
                <w:bCs/>
                <w:highlight w:val="yellow"/>
                <w:lang w:eastAsia="sl-SI"/>
              </w:rPr>
            </w:pPr>
          </w:p>
        </w:tc>
        <w:tc>
          <w:tcPr>
            <w:tcW w:w="5173" w:type="dxa"/>
            <w:shd w:val="clear" w:color="auto" w:fill="FFFFFF" w:themeFill="background1"/>
          </w:tcPr>
          <w:p w14:paraId="2522DBC5" w14:textId="06C77094" w:rsidR="0066284A" w:rsidRPr="000E6150" w:rsidRDefault="00953A3E" w:rsidP="0066284A">
            <w:pPr>
              <w:rPr>
                <w:rFonts w:ascii="Calibri" w:hAnsi="Calibri"/>
              </w:rPr>
            </w:pPr>
            <w:sdt>
              <w:sdtPr>
                <w:rPr>
                  <w:rFonts w:ascii="Segoe UI Symbol" w:hAnsi="Segoe UI Symbol" w:cs="Segoe UI Symbol"/>
                </w:rPr>
                <w:id w:val="-80508071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66284A" w:rsidRPr="000E6150">
              <w:rPr>
                <w:rFonts w:ascii="Calibri" w:hAnsi="Calibri"/>
              </w:rPr>
              <w:t xml:space="preserve"> Da</w:t>
            </w:r>
          </w:p>
          <w:p w14:paraId="4555D827" w14:textId="7E75A3EC" w:rsidR="0066284A" w:rsidRPr="000E6150" w:rsidRDefault="00953A3E" w:rsidP="0066284A">
            <w:pPr>
              <w:rPr>
                <w:rFonts w:ascii="Calibri" w:hAnsi="Calibri"/>
              </w:rPr>
            </w:pPr>
            <w:sdt>
              <w:sdtPr>
                <w:rPr>
                  <w:rFonts w:ascii="Segoe UI Symbol" w:hAnsi="Segoe UI Symbol" w:cs="Segoe UI Symbol"/>
                </w:rPr>
                <w:id w:val="182092111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66284A" w:rsidRPr="000E6150">
              <w:rPr>
                <w:rFonts w:ascii="Calibri" w:hAnsi="Calibri"/>
              </w:rPr>
              <w:t xml:space="preserve"> Ne</w:t>
            </w:r>
          </w:p>
          <w:p w14:paraId="2F36AB01" w14:textId="66EFEB86" w:rsidR="0066284A" w:rsidRPr="005B0637" w:rsidRDefault="0066284A" w:rsidP="0066284A">
            <w:pPr>
              <w:rPr>
                <w:rFonts w:ascii="Calibri" w:hAnsi="Calibri"/>
                <w:color w:val="A6A6A6"/>
                <w:sz w:val="18"/>
                <w:szCs w:val="18"/>
              </w:rPr>
            </w:pPr>
            <w:r w:rsidRPr="005B0637">
              <w:rPr>
                <w:rFonts w:ascii="Calibri" w:hAnsi="Calibri"/>
                <w:color w:val="A6A6A6"/>
                <w:sz w:val="18"/>
                <w:szCs w:val="18"/>
              </w:rPr>
              <w:t>Občutljivi podatki so podatki, ki jih je treba zaščititi pred nezaželenim razkritjem zaradi pravnih ali etičnih razlogov, npr. osebni podatki, podatki o arheoloških in drugih najdiščih (</w:t>
            </w:r>
            <w:r w:rsidR="00A85CCB">
              <w:rPr>
                <w:rFonts w:ascii="Calibri" w:hAnsi="Calibri"/>
                <w:color w:val="A6A6A6"/>
                <w:sz w:val="18"/>
                <w:szCs w:val="18"/>
              </w:rPr>
              <w:t xml:space="preserve">gl. </w:t>
            </w:r>
            <w:r w:rsidRPr="005B0637">
              <w:rPr>
                <w:rFonts w:ascii="Calibri" w:hAnsi="Calibri"/>
                <w:color w:val="A6A6A6"/>
                <w:sz w:val="18"/>
                <w:szCs w:val="18"/>
              </w:rPr>
              <w:t xml:space="preserve">Slovar odprte znanosti). </w:t>
            </w:r>
            <w:r w:rsidR="00A85CCB">
              <w:rPr>
                <w:rFonts w:ascii="Calibri" w:hAnsi="Calibri"/>
                <w:color w:val="A6A6A6"/>
                <w:sz w:val="18"/>
                <w:szCs w:val="18"/>
              </w:rPr>
              <w:t>Če</w:t>
            </w:r>
            <w:r w:rsidRPr="005B0637">
              <w:rPr>
                <w:rFonts w:ascii="Calibri" w:hAnsi="Calibri"/>
                <w:color w:val="A6A6A6"/>
                <w:sz w:val="18"/>
                <w:szCs w:val="18"/>
              </w:rPr>
              <w:t xml:space="preserve"> boste med izvajanjem projekta obdelovali oz. hranili občutljive podatke</w:t>
            </w:r>
            <w:r w:rsidR="00A85CCB">
              <w:rPr>
                <w:rFonts w:ascii="Calibri" w:hAnsi="Calibri"/>
                <w:color w:val="A6A6A6"/>
                <w:sz w:val="18"/>
                <w:szCs w:val="18"/>
              </w:rPr>
              <w:t>,</w:t>
            </w:r>
            <w:r w:rsidRPr="005B0637">
              <w:rPr>
                <w:rFonts w:ascii="Calibri" w:hAnsi="Calibri"/>
                <w:color w:val="A6A6A6"/>
                <w:sz w:val="18"/>
                <w:szCs w:val="18"/>
              </w:rPr>
              <w:t xml:space="preserve"> opišite, kako bo zagotovljena skladnost z zakonodajo na področju varstva osebnih podatkov (npr. ZVOP-2) in relevantnimi internimi predpisi (npr. pridobivanje privolitev za obdelavo osebnih podatkov). Navedite tudi, ali boste osebne podatke </w:t>
            </w:r>
            <w:proofErr w:type="spellStart"/>
            <w:r w:rsidRPr="005B0637">
              <w:rPr>
                <w:rFonts w:ascii="Calibri" w:hAnsi="Calibri"/>
                <w:color w:val="A6A6A6"/>
                <w:sz w:val="18"/>
                <w:szCs w:val="18"/>
              </w:rPr>
              <w:t>anonimizirali</w:t>
            </w:r>
            <w:proofErr w:type="spellEnd"/>
            <w:r w:rsidRPr="005B0637">
              <w:rPr>
                <w:rFonts w:ascii="Calibri" w:hAnsi="Calibri"/>
                <w:color w:val="A6A6A6"/>
                <w:sz w:val="18"/>
                <w:szCs w:val="18"/>
              </w:rPr>
              <w:t xml:space="preserve"> ali </w:t>
            </w:r>
            <w:proofErr w:type="spellStart"/>
            <w:r w:rsidRPr="005B0637">
              <w:rPr>
                <w:rFonts w:ascii="Calibri" w:hAnsi="Calibri"/>
                <w:color w:val="A6A6A6"/>
                <w:sz w:val="18"/>
                <w:szCs w:val="18"/>
              </w:rPr>
              <w:t>psevdonimizirali</w:t>
            </w:r>
            <w:proofErr w:type="spellEnd"/>
            <w:r w:rsidRPr="005B0637">
              <w:rPr>
                <w:rFonts w:ascii="Calibri" w:hAnsi="Calibri"/>
                <w:color w:val="A6A6A6"/>
                <w:sz w:val="18"/>
                <w:szCs w:val="18"/>
              </w:rPr>
              <w:t xml:space="preserve">. </w:t>
            </w:r>
          </w:p>
          <w:p w14:paraId="5F4B1768" w14:textId="77777777" w:rsidR="0066284A" w:rsidRPr="005B0637" w:rsidRDefault="0066284A" w:rsidP="0066284A">
            <w:pPr>
              <w:rPr>
                <w:rFonts w:ascii="Calibri" w:hAnsi="Calibri"/>
                <w:color w:val="A6A6A6"/>
                <w:sz w:val="18"/>
                <w:szCs w:val="18"/>
              </w:rPr>
            </w:pPr>
          </w:p>
          <w:p w14:paraId="1D0A6C13" w14:textId="032890AE" w:rsidR="0066284A" w:rsidRPr="005B0637" w:rsidRDefault="0066284A" w:rsidP="0066284A">
            <w:pPr>
              <w:rPr>
                <w:rFonts w:ascii="Calibri" w:hAnsi="Calibri"/>
                <w:color w:val="A6A6A6"/>
                <w:sz w:val="18"/>
                <w:szCs w:val="18"/>
              </w:rPr>
            </w:pPr>
            <w:r w:rsidRPr="005B0637">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w:t>
            </w:r>
            <w:r w:rsidR="00A85CCB">
              <w:rPr>
                <w:rFonts w:ascii="Calibri" w:hAnsi="Calibri"/>
                <w:color w:val="A6A6A6"/>
                <w:sz w:val="18"/>
                <w:szCs w:val="18"/>
              </w:rPr>
              <w:t>, spolno opredelitvijo</w:t>
            </w:r>
            <w:r w:rsidRPr="005B0637">
              <w:rPr>
                <w:rFonts w:ascii="Calibri" w:hAnsi="Calibri"/>
                <w:color w:val="A6A6A6"/>
                <w:sz w:val="18"/>
                <w:szCs w:val="18"/>
              </w:rPr>
              <w:t xml:space="preserve"> ipd. </w:t>
            </w:r>
            <w:r w:rsidRPr="00D66417">
              <w:rPr>
                <w:rFonts w:ascii="Calibri" w:hAnsi="Calibri"/>
                <w:color w:val="A6A6A6"/>
                <w:sz w:val="18"/>
                <w:szCs w:val="18"/>
              </w:rPr>
              <w:t>(</w:t>
            </w:r>
            <w:r w:rsidR="00A85CCB" w:rsidRPr="00D66417">
              <w:rPr>
                <w:rFonts w:ascii="Calibri" w:hAnsi="Calibri"/>
                <w:color w:val="A6A6A6"/>
                <w:sz w:val="18"/>
                <w:szCs w:val="18"/>
              </w:rPr>
              <w:t xml:space="preserve"> </w:t>
            </w:r>
            <w:r w:rsidR="00680E6E" w:rsidRPr="00D66417">
              <w:rPr>
                <w:rFonts w:ascii="Calibri" w:hAnsi="Calibri"/>
                <w:color w:val="A6A6A6"/>
                <w:sz w:val="18"/>
                <w:szCs w:val="18"/>
              </w:rPr>
              <w:t xml:space="preserve">gl. </w:t>
            </w:r>
            <w:r w:rsidR="00A85CCB" w:rsidRPr="00D66417">
              <w:rPr>
                <w:rFonts w:ascii="Calibri" w:hAnsi="Calibri"/>
                <w:color w:val="A6A6A6"/>
                <w:sz w:val="18"/>
                <w:szCs w:val="18"/>
              </w:rPr>
              <w:t>ZVOP-2</w:t>
            </w:r>
            <w:r w:rsidRPr="00D66417">
              <w:rPr>
                <w:rFonts w:ascii="Calibri" w:hAnsi="Calibri"/>
                <w:color w:val="A6A6A6"/>
                <w:sz w:val="18"/>
                <w:szCs w:val="18"/>
              </w:rPr>
              <w:t>).</w:t>
            </w:r>
            <w:r w:rsidRPr="005B0637">
              <w:rPr>
                <w:rFonts w:ascii="Calibri" w:hAnsi="Calibri"/>
                <w:color w:val="A6A6A6"/>
                <w:sz w:val="18"/>
                <w:szCs w:val="18"/>
              </w:rPr>
              <w:t xml:space="preserve"> </w:t>
            </w:r>
            <w:r w:rsidR="00A85CCB">
              <w:rPr>
                <w:rFonts w:ascii="Calibri" w:hAnsi="Calibri"/>
                <w:color w:val="A6A6A6"/>
                <w:sz w:val="18"/>
                <w:szCs w:val="18"/>
              </w:rPr>
              <w:t>Če</w:t>
            </w:r>
            <w:r w:rsidRPr="005B0637">
              <w:rPr>
                <w:rFonts w:ascii="Calibri" w:hAnsi="Calibri"/>
                <w:color w:val="A6A6A6"/>
                <w:sz w:val="18"/>
                <w:szCs w:val="18"/>
              </w:rPr>
              <w:t xml:space="preserve"> bodo med projektom ustvarjene oz. ponovno uporabljene posebne vrste osebnih podatkov</w:t>
            </w:r>
            <w:r w:rsidR="00A85CCB">
              <w:rPr>
                <w:rFonts w:ascii="Calibri" w:hAnsi="Calibri"/>
                <w:color w:val="A6A6A6"/>
                <w:sz w:val="18"/>
                <w:szCs w:val="18"/>
              </w:rPr>
              <w:t>,</w:t>
            </w:r>
            <w:r w:rsidRPr="005B0637">
              <w:rPr>
                <w:rFonts w:ascii="Calibri" w:hAnsi="Calibri"/>
                <w:color w:val="A6A6A6"/>
                <w:sz w:val="18"/>
                <w:szCs w:val="18"/>
              </w:rPr>
              <w:t xml:space="preserve"> opišite varnostne ukrepe, ki jih boste uporabili za varstvo posebnih vrst osebnih podatkov, tj. za zagotavljanje njihovega varnega shranjevanja in prenosa (npr. pravilno upoštevanje zakonodaje na področju varovanja osebnih podatkov, pridobivanje soglasij za obdelavo podatkov ipd.). </w:t>
            </w:r>
          </w:p>
          <w:p w14:paraId="34B90448" w14:textId="68D679BE" w:rsidR="00D375D9" w:rsidRPr="00235513" w:rsidRDefault="0066284A" w:rsidP="00D66417">
            <w:pPr>
              <w:rPr>
                <w:rFonts w:ascii="Calibri" w:hAnsi="Calibri"/>
                <w:color w:val="A6A6A6" w:themeColor="background1" w:themeShade="A6"/>
                <w:sz w:val="18"/>
                <w:szCs w:val="18"/>
              </w:rPr>
            </w:pPr>
            <w:r w:rsidRPr="005B0637">
              <w:rPr>
                <w:rFonts w:ascii="Calibri" w:hAnsi="Calibri"/>
                <w:color w:val="A6A6A6"/>
                <w:sz w:val="18"/>
                <w:szCs w:val="18"/>
              </w:rPr>
              <w:t xml:space="preserve">Opišite, katera so glavna tveganja in kako jih boste obvladovali. </w:t>
            </w:r>
          </w:p>
        </w:tc>
      </w:tr>
      <w:tr w:rsidR="00D375D9" w:rsidRPr="00EA0FE5" w14:paraId="0BCA5FA2" w14:textId="77777777" w:rsidTr="00351C4A">
        <w:tc>
          <w:tcPr>
            <w:tcW w:w="1329" w:type="dxa"/>
          </w:tcPr>
          <w:p w14:paraId="468EA533" w14:textId="59C40E08" w:rsidR="00D375D9" w:rsidRPr="00915ACF" w:rsidRDefault="00D375D9" w:rsidP="00D375D9">
            <w:pPr>
              <w:rPr>
                <w:rFonts w:ascii="Calibri" w:hAnsi="Calibri"/>
                <w:b/>
                <w:bCs/>
              </w:rPr>
            </w:pPr>
            <w:r w:rsidRPr="00915ACF">
              <w:rPr>
                <w:rFonts w:ascii="Calibri" w:hAnsi="Calibri"/>
                <w:b/>
                <w:bCs/>
              </w:rPr>
              <w:lastRenderedPageBreak/>
              <w:t>4.</w:t>
            </w:r>
            <w:r w:rsidR="00326D9A">
              <w:rPr>
                <w:rFonts w:ascii="Calibri" w:hAnsi="Calibri"/>
                <w:b/>
                <w:bCs/>
              </w:rPr>
              <w:t>2</w:t>
            </w:r>
          </w:p>
        </w:tc>
        <w:tc>
          <w:tcPr>
            <w:tcW w:w="2849" w:type="dxa"/>
            <w:shd w:val="clear" w:color="auto" w:fill="FFFFFF" w:themeFill="background1"/>
          </w:tcPr>
          <w:p w14:paraId="696472E3" w14:textId="139D11D4" w:rsidR="00D375D9" w:rsidRPr="00915ACF" w:rsidRDefault="00D375D9" w:rsidP="00D375D9">
            <w:pPr>
              <w:rPr>
                <w:rFonts w:ascii="Calibri" w:hAnsi="Calibri"/>
                <w:b/>
                <w:bCs/>
              </w:rPr>
            </w:pPr>
            <w:r w:rsidRPr="00235513">
              <w:rPr>
                <w:rFonts w:ascii="Calibri" w:hAnsi="Calibri" w:cs="Calibri"/>
                <w:b/>
                <w:bCs/>
                <w:lang w:eastAsia="sl-SI"/>
              </w:rPr>
              <w:t>Kako bo med raziskavo poskrbljeno za varnost podatkov in zaščito občutljivih podatkov?</w:t>
            </w:r>
          </w:p>
        </w:tc>
        <w:tc>
          <w:tcPr>
            <w:tcW w:w="5173" w:type="dxa"/>
            <w:shd w:val="clear" w:color="auto" w:fill="FFFFFF" w:themeFill="background1"/>
          </w:tcPr>
          <w:p w14:paraId="482051F4" w14:textId="398EE84B" w:rsidR="00D375D9" w:rsidRDefault="00D375D9" w:rsidP="00D375D9">
            <w:pPr>
              <w:shd w:val="clear" w:color="auto" w:fill="FFFFFF" w:themeFill="background1"/>
              <w:rPr>
                <w:rFonts w:ascii="Calibri" w:hAnsi="Calibri"/>
                <w:color w:val="A6A6A6" w:themeColor="background1" w:themeShade="A6"/>
                <w:sz w:val="18"/>
                <w:szCs w:val="18"/>
              </w:rPr>
            </w:pPr>
            <w:r w:rsidRPr="00235513">
              <w:rPr>
                <w:rFonts w:ascii="Calibri" w:hAnsi="Calibri"/>
                <w:color w:val="A6A6A6" w:themeColor="background1" w:themeShade="A6"/>
                <w:sz w:val="18"/>
                <w:szCs w:val="18"/>
              </w:rPr>
              <w:t>Upoštevajte varstvo podatkov, zlasti če so vaši podatki občutljivi, na primer</w:t>
            </w:r>
            <w:r>
              <w:rPr>
                <w:rFonts w:ascii="Calibri" w:hAnsi="Calibri"/>
                <w:color w:val="A6A6A6" w:themeColor="background1" w:themeShade="A6"/>
                <w:sz w:val="18"/>
                <w:szCs w:val="18"/>
              </w:rPr>
              <w:t>,</w:t>
            </w:r>
            <w:r w:rsidRPr="00235513">
              <w:rPr>
                <w:rFonts w:ascii="Calibri" w:hAnsi="Calibri"/>
                <w:color w:val="A6A6A6" w:themeColor="background1" w:themeShade="A6"/>
                <w:sz w:val="18"/>
                <w:szCs w:val="18"/>
              </w:rPr>
              <w:t xml:space="preserve"> če vsebujejo osebne podatke, politično občutljive informacije ali poslovne skrivnosti. Opišite glavna tveganja in kako jih boste obvladovali.</w:t>
            </w:r>
          </w:p>
          <w:p w14:paraId="366996C9" w14:textId="4591201F" w:rsidR="00D375D9" w:rsidRPr="00915ACF" w:rsidRDefault="00D375D9" w:rsidP="00D375D9">
            <w:pPr>
              <w:shd w:val="clear" w:color="auto" w:fill="FFFFFF" w:themeFill="background1"/>
              <w:rPr>
                <w:rFonts w:ascii="Calibri" w:hAnsi="Calibri"/>
                <w:color w:val="A6A6A6" w:themeColor="background1" w:themeShade="A6"/>
                <w:sz w:val="18"/>
                <w:szCs w:val="18"/>
              </w:rPr>
            </w:pPr>
          </w:p>
        </w:tc>
      </w:tr>
      <w:tr w:rsidR="00D375D9" w:rsidRPr="000E6150" w14:paraId="32A48D1E" w14:textId="77777777" w:rsidTr="00351C4A">
        <w:tc>
          <w:tcPr>
            <w:tcW w:w="1329" w:type="dxa"/>
            <w:shd w:val="clear" w:color="auto" w:fill="BDD6EE" w:themeFill="accent5" w:themeFillTint="66"/>
          </w:tcPr>
          <w:p w14:paraId="270DCA94" w14:textId="77777777" w:rsidR="00D375D9" w:rsidRPr="00A73481" w:rsidRDefault="00D375D9" w:rsidP="00D375D9">
            <w:pPr>
              <w:rPr>
                <w:rFonts w:ascii="Calibri" w:hAnsi="Calibri"/>
                <w:b/>
                <w:bCs/>
                <w:color w:val="2E74B5" w:themeColor="accent5" w:themeShade="BF"/>
                <w:sz w:val="28"/>
                <w:szCs w:val="28"/>
              </w:rPr>
            </w:pPr>
            <w:r w:rsidRPr="00A73481">
              <w:rPr>
                <w:rFonts w:ascii="Calibri" w:hAnsi="Calibri"/>
                <w:b/>
                <w:bCs/>
                <w:color w:val="2E74B5"/>
                <w:sz w:val="28"/>
                <w:szCs w:val="28"/>
              </w:rPr>
              <w:t>5.</w:t>
            </w:r>
          </w:p>
        </w:tc>
        <w:tc>
          <w:tcPr>
            <w:tcW w:w="8022" w:type="dxa"/>
            <w:gridSpan w:val="2"/>
            <w:shd w:val="clear" w:color="auto" w:fill="BDD6EE" w:themeFill="accent5" w:themeFillTint="66"/>
          </w:tcPr>
          <w:p w14:paraId="572146C3" w14:textId="77777777" w:rsidR="00D375D9" w:rsidRPr="001875F9" w:rsidRDefault="00D375D9" w:rsidP="00D375D9">
            <w:pPr>
              <w:rPr>
                <w:rFonts w:ascii="Calibri" w:hAnsi="Calibri"/>
                <w:b/>
                <w:bCs/>
                <w:color w:val="2E74B5" w:themeColor="accent5" w:themeShade="BF"/>
                <w:sz w:val="28"/>
                <w:szCs w:val="28"/>
              </w:rPr>
            </w:pPr>
            <w:r w:rsidRPr="00A73481">
              <w:rPr>
                <w:rFonts w:ascii="Calibri" w:hAnsi="Calibri"/>
                <w:b/>
                <w:bCs/>
                <w:color w:val="2E74B5"/>
                <w:sz w:val="28"/>
                <w:szCs w:val="28"/>
              </w:rPr>
              <w:t>Drugi raziskovalni rezultati</w:t>
            </w:r>
          </w:p>
        </w:tc>
      </w:tr>
      <w:tr w:rsidR="00D375D9" w:rsidRPr="000E6150" w14:paraId="60D4139D" w14:textId="77777777" w:rsidTr="00351C4A">
        <w:tc>
          <w:tcPr>
            <w:tcW w:w="1329" w:type="dxa"/>
          </w:tcPr>
          <w:p w14:paraId="6DC68F6A" w14:textId="77777777" w:rsidR="00D375D9" w:rsidRPr="00A73481" w:rsidRDefault="00D375D9" w:rsidP="00D375D9">
            <w:pPr>
              <w:rPr>
                <w:rFonts w:ascii="Calibri" w:hAnsi="Calibri"/>
                <w:b/>
                <w:bCs/>
              </w:rPr>
            </w:pPr>
            <w:r w:rsidRPr="001875F9">
              <w:rPr>
                <w:rFonts w:ascii="Calibri" w:hAnsi="Calibri"/>
                <w:b/>
                <w:bCs/>
              </w:rPr>
              <w:t>5.1</w:t>
            </w:r>
          </w:p>
        </w:tc>
        <w:tc>
          <w:tcPr>
            <w:tcW w:w="2849" w:type="dxa"/>
          </w:tcPr>
          <w:p w14:paraId="7578B557" w14:textId="77777777" w:rsidR="00D375D9" w:rsidRPr="001875F9" w:rsidRDefault="00D375D9" w:rsidP="00D375D9">
            <w:pPr>
              <w:rPr>
                <w:rFonts w:ascii="Calibri" w:hAnsi="Calibri"/>
                <w:b/>
                <w:bCs/>
              </w:rPr>
            </w:pPr>
            <w:r w:rsidRPr="001875F9">
              <w:rPr>
                <w:rFonts w:ascii="Calibri" w:hAnsi="Calibri"/>
                <w:b/>
                <w:bCs/>
              </w:rPr>
              <w:t>Ali boste poleg podatkov ustvarili ali ponovno uporabili tudi druge raziskovalne rezultate?</w:t>
            </w:r>
          </w:p>
        </w:tc>
        <w:tc>
          <w:tcPr>
            <w:tcW w:w="5173" w:type="dxa"/>
          </w:tcPr>
          <w:p w14:paraId="32D1B0BC" w14:textId="07094D30" w:rsidR="00D375D9" w:rsidRPr="000E6150" w:rsidRDefault="00953A3E" w:rsidP="00D375D9">
            <w:pPr>
              <w:rPr>
                <w:rFonts w:ascii="Calibri" w:hAnsi="Calibri"/>
              </w:rPr>
            </w:pPr>
            <w:sdt>
              <w:sdtPr>
                <w:rPr>
                  <w:rFonts w:ascii="Segoe UI Symbol" w:hAnsi="Segoe UI Symbol" w:cs="Segoe UI Symbol"/>
                </w:rPr>
                <w:id w:val="-1927567556"/>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D375D9" w:rsidRPr="000E6150">
              <w:rPr>
                <w:rFonts w:ascii="Calibri" w:hAnsi="Calibri"/>
              </w:rPr>
              <w:t xml:space="preserve"> Da</w:t>
            </w:r>
          </w:p>
          <w:p w14:paraId="3175E5F4" w14:textId="1255EC60" w:rsidR="00D375D9" w:rsidRPr="000E6150" w:rsidRDefault="00953A3E" w:rsidP="00D375D9">
            <w:pPr>
              <w:rPr>
                <w:rFonts w:ascii="Calibri" w:hAnsi="Calibri"/>
              </w:rPr>
            </w:pPr>
            <w:sdt>
              <w:sdtPr>
                <w:rPr>
                  <w:rFonts w:ascii="Segoe UI Symbol" w:hAnsi="Segoe UI Symbol" w:cs="Segoe UI Symbol"/>
                </w:rPr>
                <w:id w:val="268210365"/>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D375D9" w:rsidRPr="000E6150">
              <w:rPr>
                <w:rFonts w:ascii="Calibri" w:hAnsi="Calibri"/>
              </w:rPr>
              <w:t xml:space="preserve"> Ne</w:t>
            </w:r>
          </w:p>
          <w:p w14:paraId="09DE4CFA" w14:textId="389A179B" w:rsidR="00D375D9" w:rsidRPr="000E6150" w:rsidRDefault="00D375D9" w:rsidP="00D375D9">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w:t>
            </w:r>
            <w:r>
              <w:rPr>
                <w:rFonts w:ascii="Calibri" w:hAnsi="Calibri"/>
                <w:color w:val="A6A6A6"/>
                <w:sz w:val="18"/>
                <w:szCs w:val="18"/>
              </w:rPr>
              <w:t>,</w:t>
            </w:r>
            <w:r w:rsidRPr="000E6150">
              <w:rPr>
                <w:rFonts w:ascii="Calibri" w:hAnsi="Calibri"/>
                <w:color w:val="A6A6A6"/>
                <w:sz w:val="18"/>
                <w:szCs w:val="18"/>
              </w:rPr>
              <w:t xml:space="preserve"> vzorci).</w:t>
            </w:r>
          </w:p>
          <w:p w14:paraId="303BB67D" w14:textId="77777777" w:rsidR="00D375D9" w:rsidRPr="000E6150" w:rsidRDefault="00D375D9" w:rsidP="00D375D9">
            <w:pPr>
              <w:rPr>
                <w:rFonts w:ascii="Calibri" w:hAnsi="Calibri"/>
                <w:color w:val="A6A6A6"/>
                <w:sz w:val="18"/>
                <w:szCs w:val="18"/>
              </w:rPr>
            </w:pPr>
          </w:p>
          <w:p w14:paraId="7DD49E91" w14:textId="6FACFAB8" w:rsidR="00D375D9" w:rsidRPr="000E6150" w:rsidRDefault="00D375D9" w:rsidP="00D375D9">
            <w:pPr>
              <w:rPr>
                <w:rFonts w:ascii="Calibri" w:hAnsi="Calibri"/>
                <w:color w:val="A6A6A6"/>
                <w:sz w:val="18"/>
                <w:szCs w:val="18"/>
              </w:rPr>
            </w:pPr>
            <w:r w:rsidRPr="000E6150">
              <w:rPr>
                <w:rFonts w:ascii="Calibri" w:hAnsi="Calibri"/>
                <w:color w:val="A6A6A6"/>
                <w:sz w:val="18"/>
                <w:szCs w:val="18"/>
              </w:rPr>
              <w:t xml:space="preserve">Opišite, kako boste ravnali z navedenimi drugimi raziskovalnimi rezultati. Priporočljivo je, da tudi te rezultate delite in omogočate njihovo </w:t>
            </w:r>
            <w:r>
              <w:rPr>
                <w:rFonts w:ascii="Calibri" w:hAnsi="Calibri"/>
                <w:color w:val="A6A6A6"/>
                <w:sz w:val="18"/>
                <w:szCs w:val="18"/>
              </w:rPr>
              <w:t>uporabljivost</w:t>
            </w:r>
            <w:r w:rsidRPr="000E6150">
              <w:rPr>
                <w:rFonts w:ascii="Calibri" w:hAnsi="Calibri"/>
                <w:color w:val="A6A6A6"/>
                <w:sz w:val="18"/>
                <w:szCs w:val="18"/>
              </w:rPr>
              <w:t xml:space="preserve"> v skladu z načeli FAIR.</w:t>
            </w:r>
          </w:p>
        </w:tc>
      </w:tr>
      <w:tr w:rsidR="00D375D9" w:rsidRPr="000E6150" w14:paraId="2E3E07E3" w14:textId="77777777" w:rsidTr="00351C4A">
        <w:tc>
          <w:tcPr>
            <w:tcW w:w="1329" w:type="dxa"/>
            <w:shd w:val="clear" w:color="auto" w:fill="BDD6EE" w:themeFill="accent5" w:themeFillTint="66"/>
          </w:tcPr>
          <w:p w14:paraId="43016073" w14:textId="77777777" w:rsidR="00D375D9" w:rsidRPr="001875F9" w:rsidRDefault="00D375D9" w:rsidP="00D375D9">
            <w:pPr>
              <w:rPr>
                <w:rFonts w:ascii="Calibri" w:hAnsi="Calibri"/>
                <w:b/>
                <w:bCs/>
                <w:color w:val="2E74B5" w:themeColor="accent5" w:themeShade="BF"/>
                <w:sz w:val="28"/>
                <w:szCs w:val="28"/>
              </w:rPr>
            </w:pPr>
            <w:r w:rsidRPr="001875F9">
              <w:rPr>
                <w:rFonts w:ascii="Calibri" w:hAnsi="Calibri"/>
                <w:b/>
                <w:bCs/>
                <w:color w:val="2E74B5"/>
                <w:sz w:val="28"/>
                <w:szCs w:val="28"/>
              </w:rPr>
              <w:t>6.</w:t>
            </w:r>
          </w:p>
        </w:tc>
        <w:tc>
          <w:tcPr>
            <w:tcW w:w="8022" w:type="dxa"/>
            <w:gridSpan w:val="2"/>
            <w:shd w:val="clear" w:color="auto" w:fill="BDD6EE" w:themeFill="accent5" w:themeFillTint="66"/>
          </w:tcPr>
          <w:p w14:paraId="26DE03A1" w14:textId="77777777" w:rsidR="00D375D9" w:rsidRPr="001875F9" w:rsidRDefault="00D375D9" w:rsidP="00D375D9">
            <w:pPr>
              <w:rPr>
                <w:rFonts w:ascii="Calibri" w:hAnsi="Calibri"/>
                <w:b/>
                <w:bCs/>
                <w:color w:val="2E74B5"/>
                <w:sz w:val="28"/>
                <w:szCs w:val="28"/>
              </w:rPr>
            </w:pPr>
            <w:r w:rsidRPr="001875F9">
              <w:rPr>
                <w:rFonts w:ascii="Calibri" w:hAnsi="Calibri"/>
                <w:b/>
                <w:bCs/>
                <w:color w:val="2E74B5"/>
                <w:sz w:val="28"/>
                <w:szCs w:val="28"/>
              </w:rPr>
              <w:t>Finančna sredstva</w:t>
            </w:r>
          </w:p>
        </w:tc>
      </w:tr>
      <w:tr w:rsidR="00D375D9" w:rsidRPr="000E6150" w14:paraId="3A4EC18F" w14:textId="77777777" w:rsidTr="00351C4A">
        <w:trPr>
          <w:trHeight w:val="1371"/>
        </w:trPr>
        <w:tc>
          <w:tcPr>
            <w:tcW w:w="1329" w:type="dxa"/>
          </w:tcPr>
          <w:p w14:paraId="1CC1657C" w14:textId="77777777" w:rsidR="00D375D9" w:rsidRPr="001875F9" w:rsidRDefault="00D375D9" w:rsidP="00D375D9">
            <w:pPr>
              <w:rPr>
                <w:rFonts w:ascii="Calibri" w:hAnsi="Calibri"/>
                <w:b/>
                <w:bCs/>
              </w:rPr>
            </w:pPr>
            <w:r w:rsidRPr="001875F9">
              <w:rPr>
                <w:rFonts w:ascii="Calibri" w:hAnsi="Calibri"/>
                <w:b/>
                <w:bCs/>
              </w:rPr>
              <w:t>6.1</w:t>
            </w:r>
          </w:p>
        </w:tc>
        <w:tc>
          <w:tcPr>
            <w:tcW w:w="2849" w:type="dxa"/>
          </w:tcPr>
          <w:p w14:paraId="425F0D9B" w14:textId="77777777" w:rsidR="00D375D9" w:rsidRPr="001875F9" w:rsidRDefault="00D375D9" w:rsidP="00D375D9">
            <w:pPr>
              <w:rPr>
                <w:rFonts w:ascii="Calibri" w:hAnsi="Calibri"/>
                <w:b/>
                <w:bCs/>
              </w:rPr>
            </w:pPr>
            <w:r w:rsidRPr="001875F9">
              <w:rPr>
                <w:rFonts w:ascii="Calibri" w:hAnsi="Calibri"/>
                <w:b/>
                <w:bCs/>
              </w:rPr>
              <w:t>Kakšni bodo stroški ravnanja s podatki in drugimi rezultati projekta po načelih FAIR in kako bodo kriti?</w:t>
            </w:r>
          </w:p>
        </w:tc>
        <w:tc>
          <w:tcPr>
            <w:tcW w:w="5173" w:type="dxa"/>
          </w:tcPr>
          <w:p w14:paraId="4B4F3FC8" w14:textId="40AA3623" w:rsidR="00D375D9" w:rsidRPr="000E6150" w:rsidRDefault="00D375D9" w:rsidP="00D375D9">
            <w:pPr>
              <w:rPr>
                <w:rFonts w:ascii="Calibri" w:hAnsi="Calibri"/>
                <w:color w:val="A6A6A6"/>
                <w:sz w:val="18"/>
                <w:szCs w:val="18"/>
              </w:rPr>
            </w:pPr>
            <w:r w:rsidRPr="000E6150">
              <w:rPr>
                <w:rFonts w:ascii="Calibri" w:hAnsi="Calibri"/>
                <w:color w:val="A6A6A6"/>
                <w:sz w:val="18"/>
                <w:szCs w:val="18"/>
              </w:rPr>
              <w:t xml:space="preserve">Opišite vse predvidene stroške ravnanja s podatki in drugimi rezultati raziskave, tj. tako posredne kot neposredne stroške, povezane s pripravo, shranjevanjem, arhiviranjem, </w:t>
            </w:r>
            <w:r>
              <w:rPr>
                <w:rFonts w:ascii="Calibri" w:hAnsi="Calibri"/>
                <w:color w:val="A6A6A6"/>
                <w:sz w:val="18"/>
                <w:szCs w:val="18"/>
              </w:rPr>
              <w:t>uporabljivost</w:t>
            </w:r>
            <w:r w:rsidR="00EE050B">
              <w:rPr>
                <w:rFonts w:ascii="Calibri" w:hAnsi="Calibri"/>
                <w:color w:val="A6A6A6"/>
                <w:sz w:val="18"/>
                <w:szCs w:val="18"/>
              </w:rPr>
              <w:t>jo</w:t>
            </w:r>
            <w:r w:rsidRPr="000E6150">
              <w:rPr>
                <w:rFonts w:ascii="Calibri" w:hAnsi="Calibri"/>
                <w:color w:val="A6A6A6"/>
                <w:sz w:val="18"/>
                <w:szCs w:val="18"/>
              </w:rPr>
              <w:t xml:space="preserve">, varnostjo ipd. To so lahko npr. stroški hrambe, strojne opreme, osebja, priprave podatkov za arhiviranje in storitev </w:t>
            </w:r>
            <w:proofErr w:type="spellStart"/>
            <w:r w:rsidRPr="000E6150">
              <w:rPr>
                <w:rFonts w:ascii="Calibri" w:hAnsi="Calibri"/>
                <w:color w:val="A6A6A6"/>
                <w:sz w:val="18"/>
                <w:szCs w:val="18"/>
              </w:rPr>
              <w:t>repozitorijev</w:t>
            </w:r>
            <w:proofErr w:type="spellEnd"/>
            <w:r w:rsidRPr="000E6150">
              <w:rPr>
                <w:rFonts w:ascii="Calibri" w:hAnsi="Calibri"/>
                <w:color w:val="A6A6A6"/>
                <w:sz w:val="18"/>
                <w:szCs w:val="18"/>
              </w:rPr>
              <w:t>. Navedite tudi, kako boste krili te stroške.</w:t>
            </w:r>
          </w:p>
        </w:tc>
      </w:tr>
    </w:tbl>
    <w:p w14:paraId="66AEF3ED" w14:textId="77777777" w:rsidR="00373D15" w:rsidRPr="00EA0FE5" w:rsidRDefault="00373D15" w:rsidP="00373D15">
      <w:pPr>
        <w:spacing w:after="160" w:line="259" w:lineRule="auto"/>
        <w:rPr>
          <w:rFonts w:ascii="Calibri" w:eastAsia="Calibri" w:hAnsi="Calibri"/>
          <w:szCs w:val="22"/>
        </w:rPr>
      </w:pPr>
    </w:p>
    <w:p w14:paraId="60D0B771" w14:textId="4D5EBFC9" w:rsidR="00373D15" w:rsidRPr="00A73481" w:rsidRDefault="00373D15" w:rsidP="001875F9">
      <w:pPr>
        <w:spacing w:after="160" w:line="259" w:lineRule="auto"/>
        <w:rPr>
          <w:rFonts w:ascii="Calibri" w:eastAsia="Calibri" w:hAnsi="Calibri"/>
          <w:b/>
          <w:bCs/>
        </w:rPr>
      </w:pPr>
      <w:r w:rsidRPr="001875F9">
        <w:rPr>
          <w:rFonts w:ascii="Calibri" w:eastAsia="Calibri" w:hAnsi="Calibri"/>
          <w:b/>
          <w:bCs/>
        </w:rPr>
        <w:t>Uporabljeni viri:</w:t>
      </w:r>
    </w:p>
    <w:p w14:paraId="421A5CEB" w14:textId="77777777" w:rsidR="00373D15" w:rsidRPr="00A73481" w:rsidRDefault="00373D15" w:rsidP="00A73481">
      <w:pPr>
        <w:numPr>
          <w:ilvl w:val="0"/>
          <w:numId w:val="15"/>
        </w:numPr>
        <w:spacing w:after="160" w:line="259" w:lineRule="auto"/>
        <w:contextualSpacing/>
        <w:rPr>
          <w:rFonts w:ascii="Calibri" w:eastAsia="Calibri" w:hAnsi="Calibri" w:cs="Calibri"/>
          <w:lang w:val="pl-PL"/>
        </w:rPr>
      </w:pPr>
      <w:r w:rsidRPr="00A73481">
        <w:rPr>
          <w:rFonts w:ascii="Calibri" w:eastAsia="Calibri" w:hAnsi="Calibri" w:cs="Calibri"/>
          <w:i/>
          <w:iCs/>
          <w:lang w:val="pl-PL"/>
        </w:rPr>
        <w:t xml:space="preserve">Anotirana predloga načrta za ravnanje s raziskovalnimi podatki za projekte Obzorja Evropa. </w:t>
      </w:r>
      <w:r w:rsidRPr="00A73481">
        <w:rPr>
          <w:rFonts w:ascii="Calibri" w:eastAsia="Calibri" w:hAnsi="Calibri" w:cs="Calibri"/>
          <w:lang w:val="pl-PL"/>
        </w:rPr>
        <w:t xml:space="preserve">CTK UL. Dostopno na: </w:t>
      </w:r>
      <w:r>
        <w:fldChar w:fldCharType="begin"/>
      </w:r>
      <w:r>
        <w:instrText>HYPERLINK "https://dirrosdata.ctk.uni-lj.si/raziskovalni-podatki/nacrt-ravnanja-z-raziskovalnimi-podatki/"</w:instrText>
      </w:r>
      <w:r>
        <w:fldChar w:fldCharType="separate"/>
      </w:r>
      <w:r w:rsidRPr="007742B5">
        <w:rPr>
          <w:rStyle w:val="Hiperpovezava"/>
          <w:rFonts w:ascii="Calibri" w:eastAsia="Calibri" w:hAnsi="Calibri" w:cs="Calibri"/>
          <w:lang w:val="en-US"/>
        </w:rPr>
        <w:t>https://dirrosdata.ctk.uni-lj.si/raziskovalni-podatki/nacrt-ravnanja-z-raziskovalnimi-podatki/</w:t>
      </w:r>
      <w:r>
        <w:fldChar w:fldCharType="end"/>
      </w:r>
      <w:r w:rsidRPr="00A73481">
        <w:rPr>
          <w:rFonts w:ascii="Calibri" w:eastAsia="Calibri" w:hAnsi="Calibri" w:cs="Calibri"/>
          <w:lang w:val="pl-PL"/>
        </w:rPr>
        <w:t>.</w:t>
      </w:r>
    </w:p>
    <w:p w14:paraId="086B684F" w14:textId="240D9445" w:rsidR="00373D15" w:rsidRPr="00A73481" w:rsidRDefault="00373D15" w:rsidP="00A73481">
      <w:pPr>
        <w:numPr>
          <w:ilvl w:val="0"/>
          <w:numId w:val="15"/>
        </w:numPr>
        <w:spacing w:after="160" w:line="259" w:lineRule="auto"/>
        <w:contextualSpacing/>
        <w:rPr>
          <w:rFonts w:ascii="Calibri" w:eastAsia="Calibri" w:hAnsi="Calibri" w:cs="Calibri"/>
          <w:lang w:val="pl-PL"/>
        </w:rPr>
      </w:pPr>
      <w:r w:rsidRPr="00A73481">
        <w:rPr>
          <w:rFonts w:ascii="Calibri" w:eastAsia="Calibri" w:hAnsi="Calibri" w:cs="Calibri"/>
          <w:lang w:val="pl-PL"/>
        </w:rPr>
        <w:t xml:space="preserve">Bezjak, Sonja (ur.) (2024). </w:t>
      </w:r>
      <w:r w:rsidRPr="00A73481">
        <w:rPr>
          <w:rFonts w:ascii="Calibri" w:eastAsia="Calibri" w:hAnsi="Calibri" w:cs="Calibri"/>
          <w:i/>
          <w:iCs/>
          <w:lang w:val="pl-PL"/>
        </w:rPr>
        <w:t>Spoznaj FAIR: Priročnik o odprti znanosti v Sloveniji</w:t>
      </w:r>
      <w:r w:rsidRPr="00A73481">
        <w:rPr>
          <w:rFonts w:ascii="Calibri" w:eastAsia="Calibri" w:hAnsi="Calibri" w:cs="Calibri"/>
          <w:lang w:val="pl-PL"/>
        </w:rPr>
        <w:t xml:space="preserve">. Univerza na Primorskem. Dostopno na: </w:t>
      </w:r>
      <w:r>
        <w:fldChar w:fldCharType="begin"/>
      </w:r>
      <w:r>
        <w:instrText>HYPERLINK "https://www.hippocampus.si/ISBN/978-961-293-328-9.pdf"</w:instrText>
      </w:r>
      <w:r>
        <w:fldChar w:fldCharType="separate"/>
      </w:r>
      <w:r w:rsidRPr="007742B5">
        <w:rPr>
          <w:rStyle w:val="Hiperpovezava"/>
          <w:rFonts w:asciiTheme="minorHAnsi" w:eastAsia="Calibri" w:hAnsiTheme="minorHAnsi" w:cstheme="minorHAnsi"/>
          <w:lang w:val="en-US"/>
        </w:rPr>
        <w:t>https://www.hippocampus.si/ISBN/978-961-293-328-9.pdf</w:t>
      </w:r>
      <w:r>
        <w:fldChar w:fldCharType="end"/>
      </w:r>
      <w:r w:rsidRPr="00A73481">
        <w:rPr>
          <w:rFonts w:ascii="Calibri" w:eastAsia="Calibri" w:hAnsi="Calibri"/>
          <w:lang w:val="pl-PL"/>
        </w:rPr>
        <w:t>.</w:t>
      </w:r>
    </w:p>
    <w:p w14:paraId="0F4ED90F" w14:textId="77777777" w:rsidR="007742B5" w:rsidRPr="007742B5" w:rsidRDefault="00373D15" w:rsidP="00F87750">
      <w:pPr>
        <w:numPr>
          <w:ilvl w:val="0"/>
          <w:numId w:val="15"/>
        </w:numPr>
        <w:spacing w:after="160" w:line="259" w:lineRule="auto"/>
        <w:contextualSpacing/>
        <w:rPr>
          <w:rFonts w:ascii="Calibri" w:eastAsia="Calibri" w:hAnsi="Calibri" w:cs="Calibri"/>
          <w:lang w:val="en-US"/>
        </w:rPr>
      </w:pPr>
      <w:r w:rsidRPr="00A73481">
        <w:rPr>
          <w:rFonts w:ascii="Calibri" w:eastAsia="Calibri" w:hAnsi="Calibri" w:cs="Calibri"/>
          <w:i/>
          <w:iCs/>
          <w:lang w:val="pl-PL"/>
        </w:rPr>
        <w:t>Horizon Europe Data management plan template</w:t>
      </w:r>
      <w:r w:rsidRPr="00A73481">
        <w:rPr>
          <w:rFonts w:ascii="Calibri" w:eastAsia="Calibri" w:hAnsi="Calibri" w:cs="Calibri"/>
          <w:lang w:val="pl-PL"/>
        </w:rPr>
        <w:t xml:space="preserve">. Dostopno na: </w:t>
      </w:r>
      <w:r>
        <w:fldChar w:fldCharType="begin"/>
      </w:r>
      <w:r>
        <w:instrText>HYPERLINK "https://www.openaire.eu/images/Guides/HORIZON_EUROPE_Data-Management-Plan-Template.pdf"</w:instrText>
      </w:r>
      <w:r>
        <w:fldChar w:fldCharType="separate"/>
      </w:r>
      <w:r w:rsidRPr="007742B5">
        <w:rPr>
          <w:rStyle w:val="Hiperpovezava"/>
          <w:rFonts w:ascii="Calibri" w:eastAsia="Calibri" w:hAnsi="Calibri" w:cs="Calibri"/>
          <w:lang w:val="en-US"/>
        </w:rPr>
        <w:t>https://www.openaire.eu/images/Guides/HORIZON_EUROPE_Data-Management-Plan-Template.pdf</w:t>
      </w:r>
      <w:r>
        <w:fldChar w:fldCharType="end"/>
      </w:r>
      <w:r w:rsidRPr="00A73481">
        <w:rPr>
          <w:rFonts w:ascii="Calibri" w:eastAsia="Calibri" w:hAnsi="Calibri" w:cs="Calibri"/>
          <w:lang w:val="pl-PL"/>
        </w:rPr>
        <w:t>.</w:t>
      </w:r>
    </w:p>
    <w:p w14:paraId="183752C8" w14:textId="390BA893" w:rsidR="00373D15" w:rsidRPr="00F87750" w:rsidRDefault="00373D15" w:rsidP="00F87750">
      <w:pPr>
        <w:numPr>
          <w:ilvl w:val="0"/>
          <w:numId w:val="15"/>
        </w:numPr>
        <w:spacing w:after="160" w:line="259" w:lineRule="auto"/>
        <w:contextualSpacing/>
        <w:rPr>
          <w:rFonts w:ascii="Calibri" w:eastAsia="Calibri" w:hAnsi="Calibri" w:cs="Calibri"/>
          <w:lang w:val="en-US"/>
        </w:rPr>
      </w:pPr>
      <w:r w:rsidRPr="00F87750">
        <w:rPr>
          <w:rFonts w:ascii="Calibri" w:eastAsia="Calibri" w:hAnsi="Calibri" w:cs="Calibri"/>
          <w:i/>
          <w:iCs/>
          <w:lang w:val="en-US"/>
        </w:rPr>
        <w:t>NWO Template Data management plan</w:t>
      </w:r>
      <w:r w:rsidRPr="00F87750">
        <w:rPr>
          <w:rFonts w:ascii="Calibri" w:eastAsia="Calibri" w:hAnsi="Calibri" w:cs="Calibri"/>
          <w:lang w:val="en-US"/>
        </w:rPr>
        <w:t xml:space="preserve">. </w:t>
      </w:r>
      <w:proofErr w:type="spellStart"/>
      <w:r w:rsidRPr="00F87750">
        <w:rPr>
          <w:rFonts w:ascii="Calibri" w:eastAsia="Calibri" w:hAnsi="Calibri" w:cs="Calibri"/>
          <w:lang w:val="en-US"/>
        </w:rPr>
        <w:t>Dostopno</w:t>
      </w:r>
      <w:proofErr w:type="spellEnd"/>
      <w:r w:rsidRPr="00F87750">
        <w:rPr>
          <w:rFonts w:ascii="Calibri" w:eastAsia="Calibri" w:hAnsi="Calibri" w:cs="Calibri"/>
          <w:lang w:val="en-US"/>
        </w:rPr>
        <w:t xml:space="preserve"> </w:t>
      </w:r>
      <w:proofErr w:type="spellStart"/>
      <w:r w:rsidRPr="00F87750">
        <w:rPr>
          <w:rFonts w:ascii="Calibri" w:eastAsia="Calibri" w:hAnsi="Calibri" w:cs="Calibri"/>
          <w:lang w:val="en-US"/>
        </w:rPr>
        <w:t>na</w:t>
      </w:r>
      <w:proofErr w:type="spellEnd"/>
      <w:r w:rsidRPr="00F87750">
        <w:rPr>
          <w:rFonts w:ascii="Calibri" w:eastAsia="Calibri" w:hAnsi="Calibri" w:cs="Calibri"/>
          <w:lang w:val="en-US"/>
        </w:rPr>
        <w:t xml:space="preserve">: </w:t>
      </w:r>
      <w:hyperlink r:id="rId18" w:history="1">
        <w:r w:rsidRPr="007742B5">
          <w:rPr>
            <w:rStyle w:val="Hiperpovezava"/>
            <w:rFonts w:ascii="Calibri" w:eastAsia="Calibri" w:hAnsi="Calibri" w:cs="Calibri"/>
          </w:rPr>
          <w:t>https://www.nwo.nl/en/research-data-management</w:t>
        </w:r>
      </w:hyperlink>
      <w:r w:rsidRPr="00F87750">
        <w:rPr>
          <w:rFonts w:ascii="Calibri" w:eastAsia="Calibri" w:hAnsi="Calibri" w:cs="Calibri"/>
          <w:lang w:val="en-US"/>
        </w:rPr>
        <w:t>.</w:t>
      </w:r>
    </w:p>
    <w:p w14:paraId="1D6F7516" w14:textId="30255682" w:rsidR="00373D15" w:rsidRPr="00AA325D" w:rsidRDefault="00C83741" w:rsidP="00AA325D">
      <w:pPr>
        <w:numPr>
          <w:ilvl w:val="0"/>
          <w:numId w:val="15"/>
        </w:numPr>
        <w:spacing w:after="160" w:line="259" w:lineRule="auto"/>
        <w:contextualSpacing/>
        <w:rPr>
          <w:rFonts w:ascii="Calibri" w:eastAsia="Calibri" w:hAnsi="Calibri" w:cs="Calibri"/>
          <w:lang w:val="en-US"/>
        </w:rPr>
      </w:pPr>
      <w:proofErr w:type="spellStart"/>
      <w:r w:rsidRPr="00D66417">
        <w:rPr>
          <w:rFonts w:ascii="Calibri" w:eastAsia="Calibri" w:hAnsi="Calibri" w:cs="Calibri"/>
          <w:i/>
          <w:iCs/>
          <w:color w:val="000000" w:themeColor="text1"/>
          <w:lang w:val="en-US"/>
        </w:rPr>
        <w:t>Slovar</w:t>
      </w:r>
      <w:proofErr w:type="spellEnd"/>
      <w:r w:rsidRPr="00D66417">
        <w:rPr>
          <w:rFonts w:ascii="Calibri" w:eastAsia="Calibri" w:hAnsi="Calibri" w:cs="Calibri"/>
          <w:i/>
          <w:iCs/>
          <w:color w:val="000000" w:themeColor="text1"/>
          <w:lang w:val="en-US"/>
        </w:rPr>
        <w:t xml:space="preserve"> </w:t>
      </w:r>
      <w:proofErr w:type="spellStart"/>
      <w:r w:rsidRPr="00D66417">
        <w:rPr>
          <w:rFonts w:ascii="Calibri" w:eastAsia="Calibri" w:hAnsi="Calibri" w:cs="Calibri"/>
          <w:i/>
          <w:iCs/>
          <w:color w:val="000000" w:themeColor="text1"/>
          <w:lang w:val="en-US"/>
        </w:rPr>
        <w:t>odprte</w:t>
      </w:r>
      <w:proofErr w:type="spellEnd"/>
      <w:r w:rsidRPr="00D66417">
        <w:rPr>
          <w:rFonts w:ascii="Calibri" w:eastAsia="Calibri" w:hAnsi="Calibri" w:cs="Calibri"/>
          <w:i/>
          <w:iCs/>
          <w:color w:val="000000" w:themeColor="text1"/>
          <w:lang w:val="en-US"/>
        </w:rPr>
        <w:t xml:space="preserve"> </w:t>
      </w:r>
      <w:proofErr w:type="spellStart"/>
      <w:r w:rsidRPr="00D66417">
        <w:rPr>
          <w:rFonts w:ascii="Calibri" w:eastAsia="Calibri" w:hAnsi="Calibri" w:cs="Calibri"/>
          <w:i/>
          <w:iCs/>
          <w:color w:val="000000" w:themeColor="text1"/>
          <w:lang w:val="en-US"/>
        </w:rPr>
        <w:t>znanosti</w:t>
      </w:r>
      <w:proofErr w:type="spellEnd"/>
      <w:r>
        <w:rPr>
          <w:rFonts w:ascii="Calibri" w:eastAsia="Calibri" w:hAnsi="Calibri" w:cs="Calibri"/>
          <w:i/>
          <w:iCs/>
          <w:lang w:val="en-US"/>
        </w:rPr>
        <w:t xml:space="preserve">. </w:t>
      </w:r>
      <w:proofErr w:type="spellStart"/>
      <w:r w:rsidR="00F87750">
        <w:rPr>
          <w:rFonts w:ascii="Calibri" w:eastAsia="Calibri" w:hAnsi="Calibri" w:cs="Calibri"/>
          <w:lang w:val="en-US"/>
        </w:rPr>
        <w:t>Dostopno</w:t>
      </w:r>
      <w:proofErr w:type="spellEnd"/>
      <w:r w:rsidR="00F87750">
        <w:rPr>
          <w:rFonts w:ascii="Calibri" w:eastAsia="Calibri" w:hAnsi="Calibri" w:cs="Calibri"/>
          <w:lang w:val="en-US"/>
        </w:rPr>
        <w:t xml:space="preserve"> </w:t>
      </w:r>
      <w:proofErr w:type="spellStart"/>
      <w:r w:rsidR="00F87750">
        <w:rPr>
          <w:rFonts w:ascii="Calibri" w:eastAsia="Calibri" w:hAnsi="Calibri" w:cs="Calibri"/>
          <w:lang w:val="en-US"/>
        </w:rPr>
        <w:t>na</w:t>
      </w:r>
      <w:proofErr w:type="spellEnd"/>
      <w:r w:rsidR="00F87750">
        <w:rPr>
          <w:rFonts w:ascii="Calibri" w:eastAsia="Calibri" w:hAnsi="Calibri" w:cs="Calibri"/>
          <w:lang w:val="en-US"/>
        </w:rPr>
        <w:t xml:space="preserve">: </w:t>
      </w:r>
      <w:hyperlink r:id="rId19" w:history="1">
        <w:r w:rsidR="00F87750" w:rsidRPr="00F87750">
          <w:rPr>
            <w:rStyle w:val="Hiperpovezava"/>
            <w:rFonts w:ascii="Calibri" w:eastAsia="Calibri" w:hAnsi="Calibri" w:cs="Calibri"/>
            <w:lang w:val="en-US"/>
          </w:rPr>
          <w:t>https://terminoloski.slovenscina.eu/slovarji/48/o-slovarju</w:t>
        </w:r>
      </w:hyperlink>
      <w:r w:rsidR="00AA325D">
        <w:rPr>
          <w:rFonts w:ascii="Calibri" w:eastAsia="Calibri" w:hAnsi="Calibri" w:cs="Calibri"/>
          <w:lang w:val="en-US"/>
        </w:rPr>
        <w:t>.</w:t>
      </w:r>
    </w:p>
    <w:p w14:paraId="57EB89D5" w14:textId="77777777" w:rsidR="00373D15" w:rsidRPr="00EA0FE5" w:rsidRDefault="00373D15" w:rsidP="00373D15">
      <w:pPr>
        <w:rPr>
          <w:rFonts w:ascii="Calibri" w:eastAsia="Calibri" w:hAnsi="Calibri" w:cs="Calibri"/>
          <w:szCs w:val="22"/>
          <w:highlight w:val="yellow"/>
        </w:rPr>
      </w:pPr>
    </w:p>
    <w:p w14:paraId="7F75A079" w14:textId="77777777" w:rsidR="008B77C2" w:rsidRDefault="008B77C2">
      <w:pPr>
        <w:rPr>
          <w:rFonts w:ascii="Calibri" w:eastAsia="Calibri" w:hAnsi="Calibri" w:cs="Calibri"/>
        </w:rPr>
      </w:pPr>
    </w:p>
    <w:p w14:paraId="5D62023A" w14:textId="77777777" w:rsidR="008B77C2" w:rsidRDefault="008B77C2">
      <w:pPr>
        <w:rPr>
          <w:rFonts w:ascii="Calibri" w:eastAsia="Calibri" w:hAnsi="Calibri" w:cs="Calibri"/>
        </w:rPr>
      </w:pPr>
    </w:p>
    <w:p w14:paraId="02139D1B" w14:textId="1C5CB731" w:rsidR="00373D15" w:rsidRPr="00A73481" w:rsidRDefault="00373D15">
      <w:pPr>
        <w:rPr>
          <w:rFonts w:ascii="Calibri" w:eastAsia="Calibri" w:hAnsi="Calibri" w:cs="Calibri"/>
        </w:rPr>
      </w:pPr>
      <w:r w:rsidRPr="00A73481">
        <w:rPr>
          <w:rFonts w:ascii="Calibri" w:eastAsia="Calibri" w:hAnsi="Calibri" w:cs="Calibri"/>
        </w:rPr>
        <w:t xml:space="preserve">Verzija dokumenta: </w:t>
      </w:r>
      <w:r w:rsidR="007A3EFC">
        <w:rPr>
          <w:rFonts w:ascii="Calibri" w:eastAsia="Calibri" w:hAnsi="Calibri" w:cs="Calibri"/>
        </w:rPr>
        <w:t>2</w:t>
      </w:r>
      <w:r w:rsidRPr="00A73481">
        <w:rPr>
          <w:rFonts w:ascii="Calibri" w:eastAsia="Calibri" w:hAnsi="Calibri" w:cs="Calibri"/>
        </w:rPr>
        <w:t>.0</w:t>
      </w:r>
    </w:p>
    <w:p w14:paraId="457EB76D" w14:textId="6C98280D" w:rsidR="00373D15" w:rsidRPr="00A73481" w:rsidRDefault="00373D15">
      <w:pPr>
        <w:rPr>
          <w:rFonts w:ascii="Calibri" w:eastAsia="Calibri" w:hAnsi="Calibri" w:cs="Calibri"/>
        </w:rPr>
      </w:pPr>
      <w:r w:rsidRPr="00A73481">
        <w:rPr>
          <w:rFonts w:ascii="Calibri" w:eastAsia="Calibri" w:hAnsi="Calibri" w:cs="Calibri"/>
        </w:rPr>
        <w:t>Številka:</w:t>
      </w:r>
      <w:r w:rsidR="008B77C2">
        <w:rPr>
          <w:rFonts w:ascii="Calibri" w:eastAsia="Calibri" w:hAnsi="Calibri" w:cs="Calibri"/>
        </w:rPr>
        <w:t xml:space="preserve"> 6308-6/2026-2</w:t>
      </w:r>
      <w:r w:rsidRPr="00A73481">
        <w:rPr>
          <w:rFonts w:ascii="Calibri" w:eastAsia="Calibri" w:hAnsi="Calibri" w:cs="Calibri"/>
        </w:rPr>
        <w:t xml:space="preserve"> </w:t>
      </w:r>
    </w:p>
    <w:p w14:paraId="1F7A07C4" w14:textId="412E6F5C" w:rsidR="00BD21C7" w:rsidRDefault="00373D15" w:rsidP="00033B0F">
      <w:pPr>
        <w:rPr>
          <w:rFonts w:ascii="Calibri" w:eastAsia="Calibri" w:hAnsi="Calibri" w:cs="Calibri"/>
        </w:rPr>
      </w:pPr>
      <w:r w:rsidRPr="00A73481">
        <w:rPr>
          <w:rFonts w:ascii="Calibri" w:eastAsia="Calibri" w:hAnsi="Calibri" w:cs="Calibri"/>
        </w:rPr>
        <w:t xml:space="preserve">Datum: </w:t>
      </w:r>
      <w:bookmarkEnd w:id="0"/>
      <w:r w:rsidR="008B77C2">
        <w:rPr>
          <w:rFonts w:ascii="Calibri" w:eastAsia="Calibri" w:hAnsi="Calibri" w:cs="Calibri"/>
        </w:rPr>
        <w:t>30. 3. 2026</w:t>
      </w:r>
    </w:p>
    <w:p w14:paraId="77432461" w14:textId="77777777" w:rsidR="008B77C2" w:rsidRDefault="008B77C2" w:rsidP="00033B0F">
      <w:pPr>
        <w:rPr>
          <w:rFonts w:ascii="Calibri" w:eastAsia="Calibri" w:hAnsi="Calibri" w:cs="Calibri"/>
        </w:rPr>
      </w:pPr>
    </w:p>
    <w:p w14:paraId="508272C3" w14:textId="77777777" w:rsidR="008B77C2" w:rsidRDefault="008B77C2" w:rsidP="00033B0F">
      <w:pPr>
        <w:rPr>
          <w:rFonts w:ascii="Calibri" w:eastAsia="Calibri" w:hAnsi="Calibri" w:cs="Calibri"/>
        </w:rPr>
      </w:pPr>
    </w:p>
    <w:p w14:paraId="2E3BBB91" w14:textId="4BBE2801" w:rsidR="008B77C2"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Tjaša Dobnik,</w:t>
      </w:r>
    </w:p>
    <w:p w14:paraId="13DEF653" w14:textId="59756C18" w:rsidR="00351C4A"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direktorica</w:t>
      </w:r>
    </w:p>
    <w:p w14:paraId="153D6C94" w14:textId="65A1E80F" w:rsidR="00B12366"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sectPr w:rsidR="00B12366" w:rsidSect="00FE3C5D">
      <w:headerReference w:type="default" r:id="rId20"/>
      <w:footerReference w:type="even" r:id="rId21"/>
      <w:footerReference w:type="default" r:id="rId22"/>
      <w:headerReference w:type="first" r:id="rId23"/>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DFF3" w14:textId="77777777" w:rsidR="00953A3E" w:rsidRDefault="00953A3E">
      <w:r>
        <w:separator/>
      </w:r>
    </w:p>
  </w:endnote>
  <w:endnote w:type="continuationSeparator" w:id="0">
    <w:p w14:paraId="0AB219B6" w14:textId="77777777" w:rsidR="00953A3E" w:rsidRDefault="0095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1C72" w14:textId="77777777"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D71388" w14:textId="77777777"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53E" w14:textId="77777777" w:rsidR="00A93E3F" w:rsidRPr="00A93E3F" w:rsidRDefault="00A93E3F">
    <w:pPr>
      <w:pStyle w:val="Noga"/>
      <w:jc w:val="right"/>
      <w:rPr>
        <w:rFonts w:ascii="Calibri" w:hAnsi="Calibri" w:cs="Calibri"/>
        <w:sz w:val="22"/>
        <w:szCs w:val="22"/>
      </w:rPr>
    </w:pPr>
    <w:r w:rsidRPr="00A93E3F">
      <w:rPr>
        <w:rFonts w:ascii="Calibri" w:hAnsi="Calibri" w:cs="Calibri"/>
        <w:sz w:val="22"/>
        <w:szCs w:val="22"/>
      </w:rPr>
      <w:fldChar w:fldCharType="begin"/>
    </w:r>
    <w:r w:rsidRPr="00A93E3F">
      <w:rPr>
        <w:rFonts w:ascii="Calibri" w:hAnsi="Calibri" w:cs="Calibri"/>
        <w:sz w:val="22"/>
        <w:szCs w:val="22"/>
      </w:rPr>
      <w:instrText>PAGE   \* MERGEFORMAT</w:instrText>
    </w:r>
    <w:r w:rsidRPr="00A93E3F">
      <w:rPr>
        <w:rFonts w:ascii="Calibri" w:hAnsi="Calibri" w:cs="Calibri"/>
        <w:sz w:val="22"/>
        <w:szCs w:val="22"/>
      </w:rPr>
      <w:fldChar w:fldCharType="separate"/>
    </w:r>
    <w:r w:rsidRPr="00A93E3F">
      <w:rPr>
        <w:rFonts w:ascii="Calibri" w:hAnsi="Calibri" w:cs="Calibri"/>
        <w:sz w:val="22"/>
        <w:szCs w:val="22"/>
      </w:rPr>
      <w:t>2</w:t>
    </w:r>
    <w:r w:rsidRPr="00A93E3F">
      <w:rPr>
        <w:rFonts w:ascii="Calibri" w:hAnsi="Calibri" w:cs="Calibri"/>
        <w:sz w:val="22"/>
        <w:szCs w:val="22"/>
      </w:rPr>
      <w:fldChar w:fldCharType="end"/>
    </w:r>
  </w:p>
  <w:p w14:paraId="698D26DA" w14:textId="77777777"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F44B" w14:textId="77777777" w:rsidR="00953A3E" w:rsidRDefault="00953A3E">
      <w:r>
        <w:separator/>
      </w:r>
    </w:p>
  </w:footnote>
  <w:footnote w:type="continuationSeparator" w:id="0">
    <w:p w14:paraId="76D0C309" w14:textId="77777777" w:rsidR="00953A3E" w:rsidRDefault="00953A3E">
      <w:r>
        <w:continuationSeparator/>
      </w:r>
    </w:p>
  </w:footnote>
  <w:footnote w:id="1">
    <w:p w14:paraId="4C65FA92" w14:textId="77777777" w:rsidR="001B08A2" w:rsidRPr="00D66417" w:rsidRDefault="001B08A2" w:rsidP="001B08A2">
      <w:pPr>
        <w:rPr>
          <w:rFonts w:asciiTheme="minorHAnsi" w:hAnsiTheme="minorHAnsi" w:cstheme="minorHAnsi"/>
          <w:sz w:val="18"/>
          <w:szCs w:val="18"/>
        </w:rPr>
      </w:pPr>
      <w:r w:rsidRPr="00D66417">
        <w:rPr>
          <w:rStyle w:val="Sprotnaopomba-sklic"/>
          <w:rFonts w:asciiTheme="minorHAnsi" w:hAnsiTheme="minorHAnsi" w:cstheme="minorHAnsi"/>
          <w:sz w:val="18"/>
          <w:szCs w:val="18"/>
        </w:rPr>
        <w:footnoteRef/>
      </w:r>
      <w:r w:rsidRPr="00D66417">
        <w:rPr>
          <w:rFonts w:asciiTheme="minorHAnsi" w:hAnsiTheme="minorHAnsi" w:cstheme="minorHAnsi"/>
          <w:sz w:val="18"/>
          <w:szCs w:val="18"/>
        </w:rPr>
        <w:t xml:space="preserve"> </w:t>
      </w:r>
      <w:r w:rsidRPr="00D66417">
        <w:rPr>
          <w:rFonts w:asciiTheme="minorHAnsi" w:hAnsiTheme="minorHAnsi" w:cstheme="minorHAnsi"/>
          <w:i/>
          <w:iCs/>
          <w:sz w:val="18"/>
          <w:szCs w:val="18"/>
        </w:rPr>
        <w:t>Slovar odprte znanosti</w:t>
      </w:r>
      <w:r w:rsidRPr="00D66417">
        <w:rPr>
          <w:rFonts w:asciiTheme="minorHAnsi" w:hAnsiTheme="minorHAnsi" w:cstheme="minorHAnsi"/>
          <w:sz w:val="18"/>
          <w:szCs w:val="18"/>
        </w:rPr>
        <w:t xml:space="preserve">, </w:t>
      </w:r>
      <w:hyperlink r:id="rId1" w:history="1">
        <w:r w:rsidRPr="00D66417">
          <w:rPr>
            <w:rStyle w:val="Hiperpovezava"/>
            <w:rFonts w:asciiTheme="minorHAnsi" w:hAnsiTheme="minorHAnsi" w:cstheme="minorHAnsi"/>
            <w:color w:val="1155CC"/>
            <w:sz w:val="18"/>
            <w:szCs w:val="18"/>
          </w:rPr>
          <w:t>https://terminoloski.slovenscina.eu/termin/39057</w:t>
        </w:r>
      </w:hyperlink>
      <w:r w:rsidRPr="00D66417">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3006" w14:textId="77777777" w:rsidR="00163A8F" w:rsidRDefault="00373D15">
    <w:pPr>
      <w:pStyle w:val="Glava"/>
    </w:pPr>
    <w:r>
      <w:rPr>
        <w:noProof/>
      </w:rPr>
      <w:drawing>
        <wp:anchor distT="0" distB="0" distL="114300" distR="114300" simplePos="0" relativeHeight="251658241" behindDoc="0" locked="0" layoutInCell="1" allowOverlap="1" wp14:anchorId="6E4D292E" wp14:editId="2131C1F9">
          <wp:simplePos x="0" y="0"/>
          <wp:positionH relativeFrom="margin">
            <wp:posOffset>3474720</wp:posOffset>
          </wp:positionH>
          <wp:positionV relativeFrom="margin">
            <wp:posOffset>-532765</wp:posOffset>
          </wp:positionV>
          <wp:extent cx="2440305" cy="504190"/>
          <wp:effectExtent l="0" t="0" r="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10C3" w14:textId="77777777" w:rsidR="00CE1E3C" w:rsidRDefault="00373D15">
    <w:pPr>
      <w:pStyle w:val="Glava"/>
    </w:pPr>
    <w:r>
      <w:rPr>
        <w:noProof/>
        <w:sz w:val="36"/>
      </w:rPr>
      <w:drawing>
        <wp:anchor distT="0" distB="0" distL="114300" distR="114300" simplePos="0" relativeHeight="251658240" behindDoc="0" locked="0" layoutInCell="1" allowOverlap="1" wp14:anchorId="0CEB3577" wp14:editId="366EDF10">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2DCD5" w14:textId="77777777" w:rsidR="00BB42E4" w:rsidRDefault="00BB42E4" w:rsidP="004827CF">
    <w:pPr>
      <w:pStyle w:val="Glava"/>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D58D7"/>
    <w:multiLevelType w:val="hybridMultilevel"/>
    <w:tmpl w:val="1C764AC6"/>
    <w:lvl w:ilvl="0" w:tplc="359E475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992A3E"/>
    <w:multiLevelType w:val="multilevel"/>
    <w:tmpl w:val="B404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677B3"/>
    <w:multiLevelType w:val="hybridMultilevel"/>
    <w:tmpl w:val="C48015C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43D0B"/>
    <w:multiLevelType w:val="hybridMultilevel"/>
    <w:tmpl w:val="1C044C10"/>
    <w:lvl w:ilvl="0" w:tplc="8C6A3DE4">
      <w:start w:val="1"/>
      <w:numFmt w:val="decimal"/>
      <w:lvlText w:val="%1."/>
      <w:lvlJc w:val="left"/>
      <w:pPr>
        <w:ind w:left="1020" w:hanging="360"/>
      </w:pPr>
    </w:lvl>
    <w:lvl w:ilvl="1" w:tplc="A4B2EDA4">
      <w:start w:val="1"/>
      <w:numFmt w:val="decimal"/>
      <w:lvlText w:val="%2."/>
      <w:lvlJc w:val="left"/>
      <w:pPr>
        <w:ind w:left="1020" w:hanging="360"/>
      </w:pPr>
    </w:lvl>
    <w:lvl w:ilvl="2" w:tplc="3D1A8E1C">
      <w:start w:val="1"/>
      <w:numFmt w:val="decimal"/>
      <w:lvlText w:val="%3."/>
      <w:lvlJc w:val="left"/>
      <w:pPr>
        <w:ind w:left="1020" w:hanging="360"/>
      </w:pPr>
    </w:lvl>
    <w:lvl w:ilvl="3" w:tplc="744CF62A">
      <w:start w:val="1"/>
      <w:numFmt w:val="decimal"/>
      <w:lvlText w:val="%4."/>
      <w:lvlJc w:val="left"/>
      <w:pPr>
        <w:ind w:left="1020" w:hanging="360"/>
      </w:pPr>
    </w:lvl>
    <w:lvl w:ilvl="4" w:tplc="34400A6C">
      <w:start w:val="1"/>
      <w:numFmt w:val="decimal"/>
      <w:lvlText w:val="%5."/>
      <w:lvlJc w:val="left"/>
      <w:pPr>
        <w:ind w:left="1020" w:hanging="360"/>
      </w:pPr>
    </w:lvl>
    <w:lvl w:ilvl="5" w:tplc="0CAEC588">
      <w:start w:val="1"/>
      <w:numFmt w:val="decimal"/>
      <w:lvlText w:val="%6."/>
      <w:lvlJc w:val="left"/>
      <w:pPr>
        <w:ind w:left="1020" w:hanging="360"/>
      </w:pPr>
    </w:lvl>
    <w:lvl w:ilvl="6" w:tplc="700605C4">
      <w:start w:val="1"/>
      <w:numFmt w:val="decimal"/>
      <w:lvlText w:val="%7."/>
      <w:lvlJc w:val="left"/>
      <w:pPr>
        <w:ind w:left="1020" w:hanging="360"/>
      </w:pPr>
    </w:lvl>
    <w:lvl w:ilvl="7" w:tplc="ADEA9D06">
      <w:start w:val="1"/>
      <w:numFmt w:val="decimal"/>
      <w:lvlText w:val="%8."/>
      <w:lvlJc w:val="left"/>
      <w:pPr>
        <w:ind w:left="1020" w:hanging="360"/>
      </w:pPr>
    </w:lvl>
    <w:lvl w:ilvl="8" w:tplc="94E0FECA">
      <w:start w:val="1"/>
      <w:numFmt w:val="decimal"/>
      <w:lvlText w:val="%9."/>
      <w:lvlJc w:val="left"/>
      <w:pPr>
        <w:ind w:left="1020" w:hanging="360"/>
      </w:pPr>
    </w:lvl>
  </w:abstractNum>
  <w:abstractNum w:abstractNumId="5" w15:restartNumberingAfterBreak="0">
    <w:nsid w:val="0E7F51FF"/>
    <w:multiLevelType w:val="hybridMultilevel"/>
    <w:tmpl w:val="DEA6FFC8"/>
    <w:lvl w:ilvl="0" w:tplc="4CD87298">
      <w:start w:val="1"/>
      <w:numFmt w:val="decimal"/>
      <w:lvlText w:val="%1."/>
      <w:lvlJc w:val="left"/>
      <w:pPr>
        <w:ind w:left="1020" w:hanging="360"/>
      </w:pPr>
    </w:lvl>
    <w:lvl w:ilvl="1" w:tplc="932C9434">
      <w:start w:val="1"/>
      <w:numFmt w:val="decimal"/>
      <w:lvlText w:val="%2."/>
      <w:lvlJc w:val="left"/>
      <w:pPr>
        <w:ind w:left="1020" w:hanging="360"/>
      </w:pPr>
    </w:lvl>
    <w:lvl w:ilvl="2" w:tplc="1856F750">
      <w:start w:val="1"/>
      <w:numFmt w:val="decimal"/>
      <w:lvlText w:val="%3."/>
      <w:lvlJc w:val="left"/>
      <w:pPr>
        <w:ind w:left="1020" w:hanging="360"/>
      </w:pPr>
    </w:lvl>
    <w:lvl w:ilvl="3" w:tplc="4B6CD852">
      <w:start w:val="1"/>
      <w:numFmt w:val="decimal"/>
      <w:lvlText w:val="%4."/>
      <w:lvlJc w:val="left"/>
      <w:pPr>
        <w:ind w:left="1020" w:hanging="360"/>
      </w:pPr>
    </w:lvl>
    <w:lvl w:ilvl="4" w:tplc="607250F4">
      <w:start w:val="1"/>
      <w:numFmt w:val="decimal"/>
      <w:lvlText w:val="%5."/>
      <w:lvlJc w:val="left"/>
      <w:pPr>
        <w:ind w:left="1020" w:hanging="360"/>
      </w:pPr>
    </w:lvl>
    <w:lvl w:ilvl="5" w:tplc="F57E883A">
      <w:start w:val="1"/>
      <w:numFmt w:val="decimal"/>
      <w:lvlText w:val="%6."/>
      <w:lvlJc w:val="left"/>
      <w:pPr>
        <w:ind w:left="1020" w:hanging="360"/>
      </w:pPr>
    </w:lvl>
    <w:lvl w:ilvl="6" w:tplc="860CFE82">
      <w:start w:val="1"/>
      <w:numFmt w:val="decimal"/>
      <w:lvlText w:val="%7."/>
      <w:lvlJc w:val="left"/>
      <w:pPr>
        <w:ind w:left="1020" w:hanging="360"/>
      </w:pPr>
    </w:lvl>
    <w:lvl w:ilvl="7" w:tplc="549C768A">
      <w:start w:val="1"/>
      <w:numFmt w:val="decimal"/>
      <w:lvlText w:val="%8."/>
      <w:lvlJc w:val="left"/>
      <w:pPr>
        <w:ind w:left="1020" w:hanging="360"/>
      </w:pPr>
    </w:lvl>
    <w:lvl w:ilvl="8" w:tplc="F5382F1C">
      <w:start w:val="1"/>
      <w:numFmt w:val="decimal"/>
      <w:lvlText w:val="%9."/>
      <w:lvlJc w:val="left"/>
      <w:pPr>
        <w:ind w:left="1020" w:hanging="360"/>
      </w:pPr>
    </w:lvl>
  </w:abstractNum>
  <w:abstractNum w:abstractNumId="6" w15:restartNumberingAfterBreak="0">
    <w:nsid w:val="10636963"/>
    <w:multiLevelType w:val="multilevel"/>
    <w:tmpl w:val="9EF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6E0BC1"/>
    <w:multiLevelType w:val="hybridMultilevel"/>
    <w:tmpl w:val="40546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1641C"/>
    <w:multiLevelType w:val="multilevel"/>
    <w:tmpl w:val="C4B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13"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946E44"/>
    <w:multiLevelType w:val="hybridMultilevel"/>
    <w:tmpl w:val="004CBA18"/>
    <w:lvl w:ilvl="0" w:tplc="A8A2E498">
      <w:start w:val="1"/>
      <w:numFmt w:val="decimal"/>
      <w:lvlText w:val="%1."/>
      <w:lvlJc w:val="left"/>
      <w:pPr>
        <w:ind w:left="1020" w:hanging="360"/>
      </w:pPr>
    </w:lvl>
    <w:lvl w:ilvl="1" w:tplc="348EAE14">
      <w:start w:val="1"/>
      <w:numFmt w:val="decimal"/>
      <w:lvlText w:val="%2."/>
      <w:lvlJc w:val="left"/>
      <w:pPr>
        <w:ind w:left="1020" w:hanging="360"/>
      </w:pPr>
    </w:lvl>
    <w:lvl w:ilvl="2" w:tplc="C5A6E4C0">
      <w:start w:val="1"/>
      <w:numFmt w:val="decimal"/>
      <w:lvlText w:val="%3."/>
      <w:lvlJc w:val="left"/>
      <w:pPr>
        <w:ind w:left="1020" w:hanging="360"/>
      </w:pPr>
    </w:lvl>
    <w:lvl w:ilvl="3" w:tplc="3034A52A">
      <w:start w:val="1"/>
      <w:numFmt w:val="decimal"/>
      <w:lvlText w:val="%4."/>
      <w:lvlJc w:val="left"/>
      <w:pPr>
        <w:ind w:left="1020" w:hanging="360"/>
      </w:pPr>
    </w:lvl>
    <w:lvl w:ilvl="4" w:tplc="C7D0F8E6">
      <w:start w:val="1"/>
      <w:numFmt w:val="decimal"/>
      <w:lvlText w:val="%5."/>
      <w:lvlJc w:val="left"/>
      <w:pPr>
        <w:ind w:left="1020" w:hanging="360"/>
      </w:pPr>
    </w:lvl>
    <w:lvl w:ilvl="5" w:tplc="18FA9CA0">
      <w:start w:val="1"/>
      <w:numFmt w:val="decimal"/>
      <w:lvlText w:val="%6."/>
      <w:lvlJc w:val="left"/>
      <w:pPr>
        <w:ind w:left="1020" w:hanging="360"/>
      </w:pPr>
    </w:lvl>
    <w:lvl w:ilvl="6" w:tplc="4EE4EB9C">
      <w:start w:val="1"/>
      <w:numFmt w:val="decimal"/>
      <w:lvlText w:val="%7."/>
      <w:lvlJc w:val="left"/>
      <w:pPr>
        <w:ind w:left="1020" w:hanging="360"/>
      </w:pPr>
    </w:lvl>
    <w:lvl w:ilvl="7" w:tplc="7202477A">
      <w:start w:val="1"/>
      <w:numFmt w:val="decimal"/>
      <w:lvlText w:val="%8."/>
      <w:lvlJc w:val="left"/>
      <w:pPr>
        <w:ind w:left="1020" w:hanging="360"/>
      </w:pPr>
    </w:lvl>
    <w:lvl w:ilvl="8" w:tplc="A342BA0A">
      <w:start w:val="1"/>
      <w:numFmt w:val="decimal"/>
      <w:lvlText w:val="%9."/>
      <w:lvlJc w:val="left"/>
      <w:pPr>
        <w:ind w:left="1020" w:hanging="360"/>
      </w:pPr>
    </w:lvl>
  </w:abstractNum>
  <w:abstractNum w:abstractNumId="16" w15:restartNumberingAfterBreak="0">
    <w:nsid w:val="381379ED"/>
    <w:multiLevelType w:val="hybridMultilevel"/>
    <w:tmpl w:val="A7FCE7E4"/>
    <w:lvl w:ilvl="0" w:tplc="93803404">
      <w:start w:val="1"/>
      <w:numFmt w:val="decimal"/>
      <w:lvlText w:val="%1."/>
      <w:lvlJc w:val="left"/>
      <w:pPr>
        <w:ind w:left="1020" w:hanging="360"/>
      </w:pPr>
    </w:lvl>
    <w:lvl w:ilvl="1" w:tplc="03D67BF4">
      <w:start w:val="1"/>
      <w:numFmt w:val="decimal"/>
      <w:lvlText w:val="%2."/>
      <w:lvlJc w:val="left"/>
      <w:pPr>
        <w:ind w:left="1020" w:hanging="360"/>
      </w:pPr>
    </w:lvl>
    <w:lvl w:ilvl="2" w:tplc="AFAAB606">
      <w:start w:val="1"/>
      <w:numFmt w:val="decimal"/>
      <w:lvlText w:val="%3."/>
      <w:lvlJc w:val="left"/>
      <w:pPr>
        <w:ind w:left="1020" w:hanging="360"/>
      </w:pPr>
    </w:lvl>
    <w:lvl w:ilvl="3" w:tplc="AA1C6994">
      <w:start w:val="1"/>
      <w:numFmt w:val="decimal"/>
      <w:lvlText w:val="%4."/>
      <w:lvlJc w:val="left"/>
      <w:pPr>
        <w:ind w:left="1020" w:hanging="360"/>
      </w:pPr>
    </w:lvl>
    <w:lvl w:ilvl="4" w:tplc="D8C81600">
      <w:start w:val="1"/>
      <w:numFmt w:val="decimal"/>
      <w:lvlText w:val="%5."/>
      <w:lvlJc w:val="left"/>
      <w:pPr>
        <w:ind w:left="1020" w:hanging="360"/>
      </w:pPr>
    </w:lvl>
    <w:lvl w:ilvl="5" w:tplc="531E0986">
      <w:start w:val="1"/>
      <w:numFmt w:val="decimal"/>
      <w:lvlText w:val="%6."/>
      <w:lvlJc w:val="left"/>
      <w:pPr>
        <w:ind w:left="1020" w:hanging="360"/>
      </w:pPr>
    </w:lvl>
    <w:lvl w:ilvl="6" w:tplc="AD7E4C88">
      <w:start w:val="1"/>
      <w:numFmt w:val="decimal"/>
      <w:lvlText w:val="%7."/>
      <w:lvlJc w:val="left"/>
      <w:pPr>
        <w:ind w:left="1020" w:hanging="360"/>
      </w:pPr>
    </w:lvl>
    <w:lvl w:ilvl="7" w:tplc="4DA65DDC">
      <w:start w:val="1"/>
      <w:numFmt w:val="decimal"/>
      <w:lvlText w:val="%8."/>
      <w:lvlJc w:val="left"/>
      <w:pPr>
        <w:ind w:left="1020" w:hanging="360"/>
      </w:pPr>
    </w:lvl>
    <w:lvl w:ilvl="8" w:tplc="50986F5A">
      <w:start w:val="1"/>
      <w:numFmt w:val="decimal"/>
      <w:lvlText w:val="%9."/>
      <w:lvlJc w:val="left"/>
      <w:pPr>
        <w:ind w:left="1020" w:hanging="360"/>
      </w:pPr>
    </w:lvl>
  </w:abstractNum>
  <w:abstractNum w:abstractNumId="1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18" w15:restartNumberingAfterBreak="0">
    <w:nsid w:val="3A4229BA"/>
    <w:multiLevelType w:val="hybridMultilevel"/>
    <w:tmpl w:val="D8E4512C"/>
    <w:lvl w:ilvl="0" w:tplc="8EBAE06C">
      <w:start w:val="1"/>
      <w:numFmt w:val="decimal"/>
      <w:lvlText w:val="%1."/>
      <w:lvlJc w:val="left"/>
      <w:pPr>
        <w:ind w:left="1020" w:hanging="360"/>
      </w:pPr>
    </w:lvl>
    <w:lvl w:ilvl="1" w:tplc="1F1E2206">
      <w:start w:val="1"/>
      <w:numFmt w:val="decimal"/>
      <w:lvlText w:val="%2."/>
      <w:lvlJc w:val="left"/>
      <w:pPr>
        <w:ind w:left="1020" w:hanging="360"/>
      </w:pPr>
    </w:lvl>
    <w:lvl w:ilvl="2" w:tplc="9EE8B27A">
      <w:start w:val="1"/>
      <w:numFmt w:val="decimal"/>
      <w:lvlText w:val="%3."/>
      <w:lvlJc w:val="left"/>
      <w:pPr>
        <w:ind w:left="1020" w:hanging="360"/>
      </w:pPr>
    </w:lvl>
    <w:lvl w:ilvl="3" w:tplc="5F4EAC22">
      <w:start w:val="1"/>
      <w:numFmt w:val="decimal"/>
      <w:lvlText w:val="%4."/>
      <w:lvlJc w:val="left"/>
      <w:pPr>
        <w:ind w:left="1020" w:hanging="360"/>
      </w:pPr>
    </w:lvl>
    <w:lvl w:ilvl="4" w:tplc="0D3AB650">
      <w:start w:val="1"/>
      <w:numFmt w:val="decimal"/>
      <w:lvlText w:val="%5."/>
      <w:lvlJc w:val="left"/>
      <w:pPr>
        <w:ind w:left="1020" w:hanging="360"/>
      </w:pPr>
    </w:lvl>
    <w:lvl w:ilvl="5" w:tplc="D056F874">
      <w:start w:val="1"/>
      <w:numFmt w:val="decimal"/>
      <w:lvlText w:val="%6."/>
      <w:lvlJc w:val="left"/>
      <w:pPr>
        <w:ind w:left="1020" w:hanging="360"/>
      </w:pPr>
    </w:lvl>
    <w:lvl w:ilvl="6" w:tplc="1FFAFD04">
      <w:start w:val="1"/>
      <w:numFmt w:val="decimal"/>
      <w:lvlText w:val="%7."/>
      <w:lvlJc w:val="left"/>
      <w:pPr>
        <w:ind w:left="1020" w:hanging="360"/>
      </w:pPr>
    </w:lvl>
    <w:lvl w:ilvl="7" w:tplc="19204A4C">
      <w:start w:val="1"/>
      <w:numFmt w:val="decimal"/>
      <w:lvlText w:val="%8."/>
      <w:lvlJc w:val="left"/>
      <w:pPr>
        <w:ind w:left="1020" w:hanging="360"/>
      </w:pPr>
    </w:lvl>
    <w:lvl w:ilvl="8" w:tplc="CC461CAA">
      <w:start w:val="1"/>
      <w:numFmt w:val="decimal"/>
      <w:lvlText w:val="%9."/>
      <w:lvlJc w:val="left"/>
      <w:pPr>
        <w:ind w:left="1020" w:hanging="360"/>
      </w:pPr>
    </w:lvl>
  </w:abstractNum>
  <w:abstractNum w:abstractNumId="19"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645E7"/>
    <w:multiLevelType w:val="hybridMultilevel"/>
    <w:tmpl w:val="D300293E"/>
    <w:lvl w:ilvl="0" w:tplc="8586D300">
      <w:start w:val="1"/>
      <w:numFmt w:val="decimal"/>
      <w:lvlText w:val="%1."/>
      <w:lvlJc w:val="left"/>
      <w:pPr>
        <w:ind w:left="1020" w:hanging="360"/>
      </w:pPr>
    </w:lvl>
    <w:lvl w:ilvl="1" w:tplc="5A48DF48">
      <w:start w:val="1"/>
      <w:numFmt w:val="decimal"/>
      <w:lvlText w:val="%2."/>
      <w:lvlJc w:val="left"/>
      <w:pPr>
        <w:ind w:left="1020" w:hanging="360"/>
      </w:pPr>
    </w:lvl>
    <w:lvl w:ilvl="2" w:tplc="616492A8">
      <w:start w:val="1"/>
      <w:numFmt w:val="decimal"/>
      <w:lvlText w:val="%3."/>
      <w:lvlJc w:val="left"/>
      <w:pPr>
        <w:ind w:left="1020" w:hanging="360"/>
      </w:pPr>
    </w:lvl>
    <w:lvl w:ilvl="3" w:tplc="D118237C">
      <w:start w:val="1"/>
      <w:numFmt w:val="decimal"/>
      <w:lvlText w:val="%4."/>
      <w:lvlJc w:val="left"/>
      <w:pPr>
        <w:ind w:left="1020" w:hanging="360"/>
      </w:pPr>
    </w:lvl>
    <w:lvl w:ilvl="4" w:tplc="98D6D5CE">
      <w:start w:val="1"/>
      <w:numFmt w:val="decimal"/>
      <w:lvlText w:val="%5."/>
      <w:lvlJc w:val="left"/>
      <w:pPr>
        <w:ind w:left="1020" w:hanging="360"/>
      </w:pPr>
    </w:lvl>
    <w:lvl w:ilvl="5" w:tplc="D6E0E9A2">
      <w:start w:val="1"/>
      <w:numFmt w:val="decimal"/>
      <w:lvlText w:val="%6."/>
      <w:lvlJc w:val="left"/>
      <w:pPr>
        <w:ind w:left="1020" w:hanging="360"/>
      </w:pPr>
    </w:lvl>
    <w:lvl w:ilvl="6" w:tplc="AEC2B32E">
      <w:start w:val="1"/>
      <w:numFmt w:val="decimal"/>
      <w:lvlText w:val="%7."/>
      <w:lvlJc w:val="left"/>
      <w:pPr>
        <w:ind w:left="1020" w:hanging="360"/>
      </w:pPr>
    </w:lvl>
    <w:lvl w:ilvl="7" w:tplc="606EBE62">
      <w:start w:val="1"/>
      <w:numFmt w:val="decimal"/>
      <w:lvlText w:val="%8."/>
      <w:lvlJc w:val="left"/>
      <w:pPr>
        <w:ind w:left="1020" w:hanging="360"/>
      </w:pPr>
    </w:lvl>
    <w:lvl w:ilvl="8" w:tplc="2FDA2E7A">
      <w:start w:val="1"/>
      <w:numFmt w:val="decimal"/>
      <w:lvlText w:val="%9."/>
      <w:lvlJc w:val="left"/>
      <w:pPr>
        <w:ind w:left="1020" w:hanging="360"/>
      </w:pPr>
    </w:lvl>
  </w:abstractNum>
  <w:abstractNum w:abstractNumId="21" w15:restartNumberingAfterBreak="0">
    <w:nsid w:val="446756A4"/>
    <w:multiLevelType w:val="hybridMultilevel"/>
    <w:tmpl w:val="25AA722C"/>
    <w:lvl w:ilvl="0" w:tplc="9BC45DFE">
      <w:start w:val="1"/>
      <w:numFmt w:val="decimal"/>
      <w:lvlText w:val="%1."/>
      <w:lvlJc w:val="left"/>
      <w:pPr>
        <w:ind w:left="1020" w:hanging="360"/>
      </w:pPr>
    </w:lvl>
    <w:lvl w:ilvl="1" w:tplc="2E26E634">
      <w:start w:val="1"/>
      <w:numFmt w:val="decimal"/>
      <w:lvlText w:val="%2."/>
      <w:lvlJc w:val="left"/>
      <w:pPr>
        <w:ind w:left="1020" w:hanging="360"/>
      </w:pPr>
    </w:lvl>
    <w:lvl w:ilvl="2" w:tplc="0534F5E2">
      <w:start w:val="1"/>
      <w:numFmt w:val="decimal"/>
      <w:lvlText w:val="%3."/>
      <w:lvlJc w:val="left"/>
      <w:pPr>
        <w:ind w:left="1020" w:hanging="360"/>
      </w:pPr>
    </w:lvl>
    <w:lvl w:ilvl="3" w:tplc="9D08B20C">
      <w:start w:val="1"/>
      <w:numFmt w:val="decimal"/>
      <w:lvlText w:val="%4."/>
      <w:lvlJc w:val="left"/>
      <w:pPr>
        <w:ind w:left="1020" w:hanging="360"/>
      </w:pPr>
    </w:lvl>
    <w:lvl w:ilvl="4" w:tplc="0B0AC808">
      <w:start w:val="1"/>
      <w:numFmt w:val="decimal"/>
      <w:lvlText w:val="%5."/>
      <w:lvlJc w:val="left"/>
      <w:pPr>
        <w:ind w:left="1020" w:hanging="360"/>
      </w:pPr>
    </w:lvl>
    <w:lvl w:ilvl="5" w:tplc="8FECD756">
      <w:start w:val="1"/>
      <w:numFmt w:val="decimal"/>
      <w:lvlText w:val="%6."/>
      <w:lvlJc w:val="left"/>
      <w:pPr>
        <w:ind w:left="1020" w:hanging="360"/>
      </w:pPr>
    </w:lvl>
    <w:lvl w:ilvl="6" w:tplc="8B42F91C">
      <w:start w:val="1"/>
      <w:numFmt w:val="decimal"/>
      <w:lvlText w:val="%7."/>
      <w:lvlJc w:val="left"/>
      <w:pPr>
        <w:ind w:left="1020" w:hanging="360"/>
      </w:pPr>
    </w:lvl>
    <w:lvl w:ilvl="7" w:tplc="5A4A416E">
      <w:start w:val="1"/>
      <w:numFmt w:val="decimal"/>
      <w:lvlText w:val="%8."/>
      <w:lvlJc w:val="left"/>
      <w:pPr>
        <w:ind w:left="1020" w:hanging="360"/>
      </w:pPr>
    </w:lvl>
    <w:lvl w:ilvl="8" w:tplc="6B308AD0">
      <w:start w:val="1"/>
      <w:numFmt w:val="decimal"/>
      <w:lvlText w:val="%9."/>
      <w:lvlJc w:val="left"/>
      <w:pPr>
        <w:ind w:left="1020" w:hanging="360"/>
      </w:pPr>
    </w:lvl>
  </w:abstractNum>
  <w:abstractNum w:abstractNumId="22" w15:restartNumberingAfterBreak="0">
    <w:nsid w:val="48AC2066"/>
    <w:multiLevelType w:val="hybridMultilevel"/>
    <w:tmpl w:val="623CEEA6"/>
    <w:lvl w:ilvl="0" w:tplc="FE188C56">
      <w:start w:val="1"/>
      <w:numFmt w:val="decimal"/>
      <w:lvlText w:val="%1."/>
      <w:lvlJc w:val="left"/>
      <w:pPr>
        <w:ind w:left="1020" w:hanging="360"/>
      </w:pPr>
    </w:lvl>
    <w:lvl w:ilvl="1" w:tplc="54860426">
      <w:start w:val="1"/>
      <w:numFmt w:val="decimal"/>
      <w:lvlText w:val="%2."/>
      <w:lvlJc w:val="left"/>
      <w:pPr>
        <w:ind w:left="1020" w:hanging="360"/>
      </w:pPr>
    </w:lvl>
    <w:lvl w:ilvl="2" w:tplc="8ACE7CA8">
      <w:start w:val="1"/>
      <w:numFmt w:val="decimal"/>
      <w:lvlText w:val="%3."/>
      <w:lvlJc w:val="left"/>
      <w:pPr>
        <w:ind w:left="1020" w:hanging="360"/>
      </w:pPr>
    </w:lvl>
    <w:lvl w:ilvl="3" w:tplc="A094DEA2">
      <w:start w:val="1"/>
      <w:numFmt w:val="decimal"/>
      <w:lvlText w:val="%4."/>
      <w:lvlJc w:val="left"/>
      <w:pPr>
        <w:ind w:left="1020" w:hanging="360"/>
      </w:pPr>
    </w:lvl>
    <w:lvl w:ilvl="4" w:tplc="65D2988A">
      <w:start w:val="1"/>
      <w:numFmt w:val="decimal"/>
      <w:lvlText w:val="%5."/>
      <w:lvlJc w:val="left"/>
      <w:pPr>
        <w:ind w:left="1020" w:hanging="360"/>
      </w:pPr>
    </w:lvl>
    <w:lvl w:ilvl="5" w:tplc="884443F0">
      <w:start w:val="1"/>
      <w:numFmt w:val="decimal"/>
      <w:lvlText w:val="%6."/>
      <w:lvlJc w:val="left"/>
      <w:pPr>
        <w:ind w:left="1020" w:hanging="360"/>
      </w:pPr>
    </w:lvl>
    <w:lvl w:ilvl="6" w:tplc="ADAE9BD2">
      <w:start w:val="1"/>
      <w:numFmt w:val="decimal"/>
      <w:lvlText w:val="%7."/>
      <w:lvlJc w:val="left"/>
      <w:pPr>
        <w:ind w:left="1020" w:hanging="360"/>
      </w:pPr>
    </w:lvl>
    <w:lvl w:ilvl="7" w:tplc="44D4038E">
      <w:start w:val="1"/>
      <w:numFmt w:val="decimal"/>
      <w:lvlText w:val="%8."/>
      <w:lvlJc w:val="left"/>
      <w:pPr>
        <w:ind w:left="1020" w:hanging="360"/>
      </w:pPr>
    </w:lvl>
    <w:lvl w:ilvl="8" w:tplc="AE8EEB30">
      <w:start w:val="1"/>
      <w:numFmt w:val="decimal"/>
      <w:lvlText w:val="%9."/>
      <w:lvlJc w:val="left"/>
      <w:pPr>
        <w:ind w:left="1020" w:hanging="360"/>
      </w:pPr>
    </w:lvl>
  </w:abstractNum>
  <w:abstractNum w:abstractNumId="23" w15:restartNumberingAfterBreak="0">
    <w:nsid w:val="494E0B41"/>
    <w:multiLevelType w:val="hybridMultilevel"/>
    <w:tmpl w:val="69CC170C"/>
    <w:lvl w:ilvl="0" w:tplc="2AC06AA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8E4AEA"/>
    <w:multiLevelType w:val="hybridMultilevel"/>
    <w:tmpl w:val="5B30B7DC"/>
    <w:lvl w:ilvl="0" w:tplc="FA320BC0">
      <w:start w:val="1"/>
      <w:numFmt w:val="decimal"/>
      <w:lvlText w:val="%1)"/>
      <w:lvlJc w:val="left"/>
      <w:pPr>
        <w:ind w:left="720" w:hanging="360"/>
      </w:pPr>
    </w:lvl>
    <w:lvl w:ilvl="1" w:tplc="05E0D2B6">
      <w:start w:val="1"/>
      <w:numFmt w:val="decimal"/>
      <w:lvlText w:val="%2)"/>
      <w:lvlJc w:val="left"/>
      <w:pPr>
        <w:ind w:left="720" w:hanging="360"/>
      </w:pPr>
    </w:lvl>
    <w:lvl w:ilvl="2" w:tplc="203C1878">
      <w:start w:val="1"/>
      <w:numFmt w:val="decimal"/>
      <w:lvlText w:val="%3)"/>
      <w:lvlJc w:val="left"/>
      <w:pPr>
        <w:ind w:left="720" w:hanging="360"/>
      </w:pPr>
    </w:lvl>
    <w:lvl w:ilvl="3" w:tplc="FC445CFE">
      <w:start w:val="1"/>
      <w:numFmt w:val="decimal"/>
      <w:lvlText w:val="%4)"/>
      <w:lvlJc w:val="left"/>
      <w:pPr>
        <w:ind w:left="720" w:hanging="360"/>
      </w:pPr>
    </w:lvl>
    <w:lvl w:ilvl="4" w:tplc="D1B0DD96">
      <w:start w:val="1"/>
      <w:numFmt w:val="decimal"/>
      <w:lvlText w:val="%5)"/>
      <w:lvlJc w:val="left"/>
      <w:pPr>
        <w:ind w:left="720" w:hanging="360"/>
      </w:pPr>
    </w:lvl>
    <w:lvl w:ilvl="5" w:tplc="5C4C6434">
      <w:start w:val="1"/>
      <w:numFmt w:val="decimal"/>
      <w:lvlText w:val="%6)"/>
      <w:lvlJc w:val="left"/>
      <w:pPr>
        <w:ind w:left="720" w:hanging="360"/>
      </w:pPr>
    </w:lvl>
    <w:lvl w:ilvl="6" w:tplc="7C52B736">
      <w:start w:val="1"/>
      <w:numFmt w:val="decimal"/>
      <w:lvlText w:val="%7)"/>
      <w:lvlJc w:val="left"/>
      <w:pPr>
        <w:ind w:left="720" w:hanging="360"/>
      </w:pPr>
    </w:lvl>
    <w:lvl w:ilvl="7" w:tplc="30802B9C">
      <w:start w:val="1"/>
      <w:numFmt w:val="decimal"/>
      <w:lvlText w:val="%8)"/>
      <w:lvlJc w:val="left"/>
      <w:pPr>
        <w:ind w:left="720" w:hanging="360"/>
      </w:pPr>
    </w:lvl>
    <w:lvl w:ilvl="8" w:tplc="684E136A">
      <w:start w:val="1"/>
      <w:numFmt w:val="decimal"/>
      <w:lvlText w:val="%9)"/>
      <w:lvlJc w:val="left"/>
      <w:pPr>
        <w:ind w:left="720" w:hanging="360"/>
      </w:pPr>
    </w:lvl>
  </w:abstractNum>
  <w:abstractNum w:abstractNumId="26" w15:restartNumberingAfterBreak="0">
    <w:nsid w:val="4D627EE7"/>
    <w:multiLevelType w:val="hybridMultilevel"/>
    <w:tmpl w:val="2AE046AC"/>
    <w:lvl w:ilvl="0" w:tplc="A32C5AE6">
      <w:start w:val="1"/>
      <w:numFmt w:val="decimal"/>
      <w:lvlText w:val="%1."/>
      <w:lvlJc w:val="left"/>
      <w:pPr>
        <w:ind w:left="360" w:hanging="360"/>
      </w:pPr>
      <w:rPr>
        <w:rFonts w:ascii="Segoe UI" w:eastAsiaTheme="majorEastAsia" w:hAnsi="Segoe UI" w:cs="Segoe U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1CE1CB3"/>
    <w:multiLevelType w:val="hybridMultilevel"/>
    <w:tmpl w:val="5BF8D170"/>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3A2FF6"/>
    <w:multiLevelType w:val="multilevel"/>
    <w:tmpl w:val="7B2C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46429"/>
    <w:multiLevelType w:val="hybridMultilevel"/>
    <w:tmpl w:val="8E004130"/>
    <w:lvl w:ilvl="0" w:tplc="4EF6A884">
      <w:start w:val="1"/>
      <w:numFmt w:val="decimal"/>
      <w:lvlText w:val="%1."/>
      <w:lvlJc w:val="left"/>
      <w:pPr>
        <w:ind w:left="1020" w:hanging="360"/>
      </w:pPr>
    </w:lvl>
    <w:lvl w:ilvl="1" w:tplc="4846FF46">
      <w:start w:val="1"/>
      <w:numFmt w:val="decimal"/>
      <w:lvlText w:val="%2."/>
      <w:lvlJc w:val="left"/>
      <w:pPr>
        <w:ind w:left="1020" w:hanging="360"/>
      </w:pPr>
    </w:lvl>
    <w:lvl w:ilvl="2" w:tplc="CB52ACBE">
      <w:start w:val="1"/>
      <w:numFmt w:val="decimal"/>
      <w:lvlText w:val="%3."/>
      <w:lvlJc w:val="left"/>
      <w:pPr>
        <w:ind w:left="1020" w:hanging="360"/>
      </w:pPr>
    </w:lvl>
    <w:lvl w:ilvl="3" w:tplc="8A182AD8">
      <w:start w:val="1"/>
      <w:numFmt w:val="decimal"/>
      <w:lvlText w:val="%4."/>
      <w:lvlJc w:val="left"/>
      <w:pPr>
        <w:ind w:left="1020" w:hanging="360"/>
      </w:pPr>
    </w:lvl>
    <w:lvl w:ilvl="4" w:tplc="E87A38F0">
      <w:start w:val="1"/>
      <w:numFmt w:val="decimal"/>
      <w:lvlText w:val="%5."/>
      <w:lvlJc w:val="left"/>
      <w:pPr>
        <w:ind w:left="1020" w:hanging="360"/>
      </w:pPr>
    </w:lvl>
    <w:lvl w:ilvl="5" w:tplc="CCAA34D0">
      <w:start w:val="1"/>
      <w:numFmt w:val="decimal"/>
      <w:lvlText w:val="%6."/>
      <w:lvlJc w:val="left"/>
      <w:pPr>
        <w:ind w:left="1020" w:hanging="360"/>
      </w:pPr>
    </w:lvl>
    <w:lvl w:ilvl="6" w:tplc="96E089BE">
      <w:start w:val="1"/>
      <w:numFmt w:val="decimal"/>
      <w:lvlText w:val="%7."/>
      <w:lvlJc w:val="left"/>
      <w:pPr>
        <w:ind w:left="1020" w:hanging="360"/>
      </w:pPr>
    </w:lvl>
    <w:lvl w:ilvl="7" w:tplc="A29A5962">
      <w:start w:val="1"/>
      <w:numFmt w:val="decimal"/>
      <w:lvlText w:val="%8."/>
      <w:lvlJc w:val="left"/>
      <w:pPr>
        <w:ind w:left="1020" w:hanging="360"/>
      </w:pPr>
    </w:lvl>
    <w:lvl w:ilvl="8" w:tplc="5E84758A">
      <w:start w:val="1"/>
      <w:numFmt w:val="decimal"/>
      <w:lvlText w:val="%9."/>
      <w:lvlJc w:val="left"/>
      <w:pPr>
        <w:ind w:left="1020" w:hanging="360"/>
      </w:pPr>
    </w:lvl>
  </w:abstractNum>
  <w:abstractNum w:abstractNumId="30" w15:restartNumberingAfterBreak="0">
    <w:nsid w:val="592240AE"/>
    <w:multiLevelType w:val="hybridMultilevel"/>
    <w:tmpl w:val="407087B8"/>
    <w:lvl w:ilvl="0" w:tplc="14A0AD1C">
      <w:start w:val="1"/>
      <w:numFmt w:val="decimal"/>
      <w:lvlText w:val="%1)"/>
      <w:lvlJc w:val="left"/>
      <w:pPr>
        <w:ind w:left="1020" w:hanging="360"/>
      </w:pPr>
    </w:lvl>
    <w:lvl w:ilvl="1" w:tplc="9CCA7A82">
      <w:start w:val="1"/>
      <w:numFmt w:val="decimal"/>
      <w:lvlText w:val="%2)"/>
      <w:lvlJc w:val="left"/>
      <w:pPr>
        <w:ind w:left="1020" w:hanging="360"/>
      </w:pPr>
    </w:lvl>
    <w:lvl w:ilvl="2" w:tplc="2E5E3B34">
      <w:start w:val="1"/>
      <w:numFmt w:val="decimal"/>
      <w:lvlText w:val="%3)"/>
      <w:lvlJc w:val="left"/>
      <w:pPr>
        <w:ind w:left="1020" w:hanging="360"/>
      </w:pPr>
    </w:lvl>
    <w:lvl w:ilvl="3" w:tplc="A5924D50">
      <w:start w:val="1"/>
      <w:numFmt w:val="decimal"/>
      <w:lvlText w:val="%4)"/>
      <w:lvlJc w:val="left"/>
      <w:pPr>
        <w:ind w:left="1020" w:hanging="360"/>
      </w:pPr>
    </w:lvl>
    <w:lvl w:ilvl="4" w:tplc="69FC6C1A">
      <w:start w:val="1"/>
      <w:numFmt w:val="decimal"/>
      <w:lvlText w:val="%5)"/>
      <w:lvlJc w:val="left"/>
      <w:pPr>
        <w:ind w:left="1020" w:hanging="360"/>
      </w:pPr>
    </w:lvl>
    <w:lvl w:ilvl="5" w:tplc="79A64AF0">
      <w:start w:val="1"/>
      <w:numFmt w:val="decimal"/>
      <w:lvlText w:val="%6)"/>
      <w:lvlJc w:val="left"/>
      <w:pPr>
        <w:ind w:left="1020" w:hanging="360"/>
      </w:pPr>
    </w:lvl>
    <w:lvl w:ilvl="6" w:tplc="294EF08A">
      <w:start w:val="1"/>
      <w:numFmt w:val="decimal"/>
      <w:lvlText w:val="%7)"/>
      <w:lvlJc w:val="left"/>
      <w:pPr>
        <w:ind w:left="1020" w:hanging="360"/>
      </w:pPr>
    </w:lvl>
    <w:lvl w:ilvl="7" w:tplc="67C2FEEA">
      <w:start w:val="1"/>
      <w:numFmt w:val="decimal"/>
      <w:lvlText w:val="%8)"/>
      <w:lvlJc w:val="left"/>
      <w:pPr>
        <w:ind w:left="1020" w:hanging="360"/>
      </w:pPr>
    </w:lvl>
    <w:lvl w:ilvl="8" w:tplc="20FE341C">
      <w:start w:val="1"/>
      <w:numFmt w:val="decimal"/>
      <w:lvlText w:val="%9)"/>
      <w:lvlJc w:val="left"/>
      <w:pPr>
        <w:ind w:left="1020" w:hanging="360"/>
      </w:pPr>
    </w:lvl>
  </w:abstractNum>
  <w:abstractNum w:abstractNumId="31" w15:restartNumberingAfterBreak="0">
    <w:nsid w:val="5E89759F"/>
    <w:multiLevelType w:val="hybridMultilevel"/>
    <w:tmpl w:val="3E8AAC0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FB3B5E"/>
    <w:multiLevelType w:val="hybridMultilevel"/>
    <w:tmpl w:val="66FAF5D8"/>
    <w:lvl w:ilvl="0" w:tplc="E7D6B3C2">
      <w:start w:val="1"/>
      <w:numFmt w:val="decimal"/>
      <w:lvlText w:val="%1."/>
      <w:lvlJc w:val="left"/>
      <w:pPr>
        <w:ind w:left="1020" w:hanging="360"/>
      </w:pPr>
    </w:lvl>
    <w:lvl w:ilvl="1" w:tplc="C14C2296">
      <w:start w:val="1"/>
      <w:numFmt w:val="decimal"/>
      <w:lvlText w:val="%2."/>
      <w:lvlJc w:val="left"/>
      <w:pPr>
        <w:ind w:left="1020" w:hanging="360"/>
      </w:pPr>
    </w:lvl>
    <w:lvl w:ilvl="2" w:tplc="5ED81E3E">
      <w:start w:val="1"/>
      <w:numFmt w:val="decimal"/>
      <w:lvlText w:val="%3."/>
      <w:lvlJc w:val="left"/>
      <w:pPr>
        <w:ind w:left="1020" w:hanging="360"/>
      </w:pPr>
    </w:lvl>
    <w:lvl w:ilvl="3" w:tplc="8BFE30B2">
      <w:start w:val="1"/>
      <w:numFmt w:val="decimal"/>
      <w:lvlText w:val="%4."/>
      <w:lvlJc w:val="left"/>
      <w:pPr>
        <w:ind w:left="1020" w:hanging="360"/>
      </w:pPr>
    </w:lvl>
    <w:lvl w:ilvl="4" w:tplc="8D4C198E">
      <w:start w:val="1"/>
      <w:numFmt w:val="decimal"/>
      <w:lvlText w:val="%5."/>
      <w:lvlJc w:val="left"/>
      <w:pPr>
        <w:ind w:left="1020" w:hanging="360"/>
      </w:pPr>
    </w:lvl>
    <w:lvl w:ilvl="5" w:tplc="C1A6AE98">
      <w:start w:val="1"/>
      <w:numFmt w:val="decimal"/>
      <w:lvlText w:val="%6."/>
      <w:lvlJc w:val="left"/>
      <w:pPr>
        <w:ind w:left="1020" w:hanging="360"/>
      </w:pPr>
    </w:lvl>
    <w:lvl w:ilvl="6" w:tplc="9D7AC90E">
      <w:start w:val="1"/>
      <w:numFmt w:val="decimal"/>
      <w:lvlText w:val="%7."/>
      <w:lvlJc w:val="left"/>
      <w:pPr>
        <w:ind w:left="1020" w:hanging="360"/>
      </w:pPr>
    </w:lvl>
    <w:lvl w:ilvl="7" w:tplc="CC0221AE">
      <w:start w:val="1"/>
      <w:numFmt w:val="decimal"/>
      <w:lvlText w:val="%8."/>
      <w:lvlJc w:val="left"/>
      <w:pPr>
        <w:ind w:left="1020" w:hanging="360"/>
      </w:pPr>
    </w:lvl>
    <w:lvl w:ilvl="8" w:tplc="991897FC">
      <w:start w:val="1"/>
      <w:numFmt w:val="decimal"/>
      <w:lvlText w:val="%9."/>
      <w:lvlJc w:val="left"/>
      <w:pPr>
        <w:ind w:left="1020" w:hanging="360"/>
      </w:pPr>
    </w:lvl>
  </w:abstractNum>
  <w:abstractNum w:abstractNumId="33" w15:restartNumberingAfterBreak="0">
    <w:nsid w:val="653C005C"/>
    <w:multiLevelType w:val="hybridMultilevel"/>
    <w:tmpl w:val="F4CCF638"/>
    <w:lvl w:ilvl="0" w:tplc="61AA1A84">
      <w:start w:val="1"/>
      <w:numFmt w:val="decimal"/>
      <w:lvlText w:val="%1."/>
      <w:lvlJc w:val="left"/>
      <w:pPr>
        <w:ind w:left="1020" w:hanging="360"/>
      </w:pPr>
    </w:lvl>
    <w:lvl w:ilvl="1" w:tplc="8D4AE4FE">
      <w:start w:val="1"/>
      <w:numFmt w:val="decimal"/>
      <w:lvlText w:val="%2."/>
      <w:lvlJc w:val="left"/>
      <w:pPr>
        <w:ind w:left="1020" w:hanging="360"/>
      </w:pPr>
    </w:lvl>
    <w:lvl w:ilvl="2" w:tplc="87C63F54">
      <w:start w:val="1"/>
      <w:numFmt w:val="decimal"/>
      <w:lvlText w:val="%3."/>
      <w:lvlJc w:val="left"/>
      <w:pPr>
        <w:ind w:left="1020" w:hanging="360"/>
      </w:pPr>
    </w:lvl>
    <w:lvl w:ilvl="3" w:tplc="FE2C9758">
      <w:start w:val="1"/>
      <w:numFmt w:val="decimal"/>
      <w:lvlText w:val="%4."/>
      <w:lvlJc w:val="left"/>
      <w:pPr>
        <w:ind w:left="1020" w:hanging="360"/>
      </w:pPr>
    </w:lvl>
    <w:lvl w:ilvl="4" w:tplc="8648F024">
      <w:start w:val="1"/>
      <w:numFmt w:val="decimal"/>
      <w:lvlText w:val="%5."/>
      <w:lvlJc w:val="left"/>
      <w:pPr>
        <w:ind w:left="1020" w:hanging="360"/>
      </w:pPr>
    </w:lvl>
    <w:lvl w:ilvl="5" w:tplc="2E025B0E">
      <w:start w:val="1"/>
      <w:numFmt w:val="decimal"/>
      <w:lvlText w:val="%6."/>
      <w:lvlJc w:val="left"/>
      <w:pPr>
        <w:ind w:left="1020" w:hanging="360"/>
      </w:pPr>
    </w:lvl>
    <w:lvl w:ilvl="6" w:tplc="84BA62B0">
      <w:start w:val="1"/>
      <w:numFmt w:val="decimal"/>
      <w:lvlText w:val="%7."/>
      <w:lvlJc w:val="left"/>
      <w:pPr>
        <w:ind w:left="1020" w:hanging="360"/>
      </w:pPr>
    </w:lvl>
    <w:lvl w:ilvl="7" w:tplc="751E74C4">
      <w:start w:val="1"/>
      <w:numFmt w:val="decimal"/>
      <w:lvlText w:val="%8."/>
      <w:lvlJc w:val="left"/>
      <w:pPr>
        <w:ind w:left="1020" w:hanging="360"/>
      </w:pPr>
    </w:lvl>
    <w:lvl w:ilvl="8" w:tplc="1EFAA0AC">
      <w:start w:val="1"/>
      <w:numFmt w:val="decimal"/>
      <w:lvlText w:val="%9."/>
      <w:lvlJc w:val="left"/>
      <w:pPr>
        <w:ind w:left="1020" w:hanging="360"/>
      </w:pPr>
    </w:lvl>
  </w:abstractNum>
  <w:abstractNum w:abstractNumId="34" w15:restartNumberingAfterBreak="0">
    <w:nsid w:val="66644FCA"/>
    <w:multiLevelType w:val="hybridMultilevel"/>
    <w:tmpl w:val="76F41274"/>
    <w:lvl w:ilvl="0" w:tplc="3C781A20">
      <w:start w:val="1"/>
      <w:numFmt w:val="decimal"/>
      <w:lvlText w:val="%1."/>
      <w:lvlJc w:val="left"/>
      <w:pPr>
        <w:ind w:left="1020" w:hanging="360"/>
      </w:pPr>
    </w:lvl>
    <w:lvl w:ilvl="1" w:tplc="BB38F196">
      <w:start w:val="1"/>
      <w:numFmt w:val="decimal"/>
      <w:lvlText w:val="%2."/>
      <w:lvlJc w:val="left"/>
      <w:pPr>
        <w:ind w:left="1020" w:hanging="360"/>
      </w:pPr>
    </w:lvl>
    <w:lvl w:ilvl="2" w:tplc="B56A44FE">
      <w:start w:val="1"/>
      <w:numFmt w:val="decimal"/>
      <w:lvlText w:val="%3."/>
      <w:lvlJc w:val="left"/>
      <w:pPr>
        <w:ind w:left="1020" w:hanging="360"/>
      </w:pPr>
    </w:lvl>
    <w:lvl w:ilvl="3" w:tplc="58EE3318">
      <w:start w:val="1"/>
      <w:numFmt w:val="decimal"/>
      <w:lvlText w:val="%4."/>
      <w:lvlJc w:val="left"/>
      <w:pPr>
        <w:ind w:left="1020" w:hanging="360"/>
      </w:pPr>
    </w:lvl>
    <w:lvl w:ilvl="4" w:tplc="A0FECD04">
      <w:start w:val="1"/>
      <w:numFmt w:val="decimal"/>
      <w:lvlText w:val="%5."/>
      <w:lvlJc w:val="left"/>
      <w:pPr>
        <w:ind w:left="1020" w:hanging="360"/>
      </w:pPr>
    </w:lvl>
    <w:lvl w:ilvl="5" w:tplc="C7467C04">
      <w:start w:val="1"/>
      <w:numFmt w:val="decimal"/>
      <w:lvlText w:val="%6."/>
      <w:lvlJc w:val="left"/>
      <w:pPr>
        <w:ind w:left="1020" w:hanging="360"/>
      </w:pPr>
    </w:lvl>
    <w:lvl w:ilvl="6" w:tplc="16B434D2">
      <w:start w:val="1"/>
      <w:numFmt w:val="decimal"/>
      <w:lvlText w:val="%7."/>
      <w:lvlJc w:val="left"/>
      <w:pPr>
        <w:ind w:left="1020" w:hanging="360"/>
      </w:pPr>
    </w:lvl>
    <w:lvl w:ilvl="7" w:tplc="AA5AEEC8">
      <w:start w:val="1"/>
      <w:numFmt w:val="decimal"/>
      <w:lvlText w:val="%8."/>
      <w:lvlJc w:val="left"/>
      <w:pPr>
        <w:ind w:left="1020" w:hanging="360"/>
      </w:pPr>
    </w:lvl>
    <w:lvl w:ilvl="8" w:tplc="0D8E752C">
      <w:start w:val="1"/>
      <w:numFmt w:val="decimal"/>
      <w:lvlText w:val="%9."/>
      <w:lvlJc w:val="left"/>
      <w:pPr>
        <w:ind w:left="1020" w:hanging="360"/>
      </w:pPr>
    </w:lvl>
  </w:abstractNum>
  <w:abstractNum w:abstractNumId="35" w15:restartNumberingAfterBreak="0">
    <w:nsid w:val="67FD191D"/>
    <w:multiLevelType w:val="hybridMultilevel"/>
    <w:tmpl w:val="2578CC8C"/>
    <w:lvl w:ilvl="0" w:tplc="92CE892A">
      <w:start w:val="1"/>
      <w:numFmt w:val="decimal"/>
      <w:lvlText w:val="%1."/>
      <w:lvlJc w:val="left"/>
      <w:pPr>
        <w:ind w:left="1020" w:hanging="360"/>
      </w:pPr>
    </w:lvl>
    <w:lvl w:ilvl="1" w:tplc="8F3EB5FA">
      <w:start w:val="1"/>
      <w:numFmt w:val="decimal"/>
      <w:lvlText w:val="%2."/>
      <w:lvlJc w:val="left"/>
      <w:pPr>
        <w:ind w:left="1020" w:hanging="360"/>
      </w:pPr>
    </w:lvl>
    <w:lvl w:ilvl="2" w:tplc="C8D08B4E">
      <w:start w:val="1"/>
      <w:numFmt w:val="decimal"/>
      <w:lvlText w:val="%3."/>
      <w:lvlJc w:val="left"/>
      <w:pPr>
        <w:ind w:left="1020" w:hanging="360"/>
      </w:pPr>
    </w:lvl>
    <w:lvl w:ilvl="3" w:tplc="B9349AA6">
      <w:start w:val="1"/>
      <w:numFmt w:val="decimal"/>
      <w:lvlText w:val="%4."/>
      <w:lvlJc w:val="left"/>
      <w:pPr>
        <w:ind w:left="1020" w:hanging="360"/>
      </w:pPr>
    </w:lvl>
    <w:lvl w:ilvl="4" w:tplc="8348C734">
      <w:start w:val="1"/>
      <w:numFmt w:val="decimal"/>
      <w:lvlText w:val="%5."/>
      <w:lvlJc w:val="left"/>
      <w:pPr>
        <w:ind w:left="1020" w:hanging="360"/>
      </w:pPr>
    </w:lvl>
    <w:lvl w:ilvl="5" w:tplc="A86CD4EC">
      <w:start w:val="1"/>
      <w:numFmt w:val="decimal"/>
      <w:lvlText w:val="%6."/>
      <w:lvlJc w:val="left"/>
      <w:pPr>
        <w:ind w:left="1020" w:hanging="360"/>
      </w:pPr>
    </w:lvl>
    <w:lvl w:ilvl="6" w:tplc="DD6AB420">
      <w:start w:val="1"/>
      <w:numFmt w:val="decimal"/>
      <w:lvlText w:val="%7."/>
      <w:lvlJc w:val="left"/>
      <w:pPr>
        <w:ind w:left="1020" w:hanging="360"/>
      </w:pPr>
    </w:lvl>
    <w:lvl w:ilvl="7" w:tplc="E5A0D618">
      <w:start w:val="1"/>
      <w:numFmt w:val="decimal"/>
      <w:lvlText w:val="%8."/>
      <w:lvlJc w:val="left"/>
      <w:pPr>
        <w:ind w:left="1020" w:hanging="360"/>
      </w:pPr>
    </w:lvl>
    <w:lvl w:ilvl="8" w:tplc="D6CE5240">
      <w:start w:val="1"/>
      <w:numFmt w:val="decimal"/>
      <w:lvlText w:val="%9."/>
      <w:lvlJc w:val="left"/>
      <w:pPr>
        <w:ind w:left="1020" w:hanging="360"/>
      </w:pPr>
    </w:lvl>
  </w:abstractNum>
  <w:abstractNum w:abstractNumId="36"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37"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520A1"/>
    <w:multiLevelType w:val="hybridMultilevel"/>
    <w:tmpl w:val="0AB29F48"/>
    <w:lvl w:ilvl="0" w:tplc="1E6ECA98">
      <w:numFmt w:val="bullet"/>
      <w:lvlText w:val=""/>
      <w:lvlJc w:val="left"/>
      <w:pPr>
        <w:ind w:left="820" w:hanging="360"/>
      </w:pPr>
      <w:rPr>
        <w:rFonts w:ascii="Symbol" w:eastAsia="Symbol" w:hAnsi="Symbol" w:cs="Symbol" w:hint="default"/>
        <w:w w:val="100"/>
        <w:sz w:val="24"/>
        <w:szCs w:val="24"/>
      </w:rPr>
    </w:lvl>
    <w:lvl w:ilvl="1" w:tplc="C7B4E60A">
      <w:numFmt w:val="bullet"/>
      <w:lvlText w:val="•"/>
      <w:lvlJc w:val="left"/>
      <w:pPr>
        <w:ind w:left="1662" w:hanging="360"/>
      </w:pPr>
      <w:rPr>
        <w:rFonts w:hint="default"/>
      </w:rPr>
    </w:lvl>
    <w:lvl w:ilvl="2" w:tplc="9D7E7A68">
      <w:numFmt w:val="bullet"/>
      <w:lvlText w:val="•"/>
      <w:lvlJc w:val="left"/>
      <w:pPr>
        <w:ind w:left="2505" w:hanging="360"/>
      </w:pPr>
      <w:rPr>
        <w:rFonts w:hint="default"/>
      </w:rPr>
    </w:lvl>
    <w:lvl w:ilvl="3" w:tplc="886E4500">
      <w:numFmt w:val="bullet"/>
      <w:lvlText w:val="•"/>
      <w:lvlJc w:val="left"/>
      <w:pPr>
        <w:ind w:left="3347" w:hanging="360"/>
      </w:pPr>
      <w:rPr>
        <w:rFonts w:hint="default"/>
      </w:rPr>
    </w:lvl>
    <w:lvl w:ilvl="4" w:tplc="659ED62C">
      <w:numFmt w:val="bullet"/>
      <w:lvlText w:val="•"/>
      <w:lvlJc w:val="left"/>
      <w:pPr>
        <w:ind w:left="4190" w:hanging="360"/>
      </w:pPr>
      <w:rPr>
        <w:rFonts w:hint="default"/>
      </w:rPr>
    </w:lvl>
    <w:lvl w:ilvl="5" w:tplc="DA8CA68E">
      <w:numFmt w:val="bullet"/>
      <w:lvlText w:val="•"/>
      <w:lvlJc w:val="left"/>
      <w:pPr>
        <w:ind w:left="5033" w:hanging="360"/>
      </w:pPr>
      <w:rPr>
        <w:rFonts w:hint="default"/>
      </w:rPr>
    </w:lvl>
    <w:lvl w:ilvl="6" w:tplc="2F228CC2">
      <w:numFmt w:val="bullet"/>
      <w:lvlText w:val="•"/>
      <w:lvlJc w:val="left"/>
      <w:pPr>
        <w:ind w:left="5875" w:hanging="360"/>
      </w:pPr>
      <w:rPr>
        <w:rFonts w:hint="default"/>
      </w:rPr>
    </w:lvl>
    <w:lvl w:ilvl="7" w:tplc="935E2A6E">
      <w:numFmt w:val="bullet"/>
      <w:lvlText w:val="•"/>
      <w:lvlJc w:val="left"/>
      <w:pPr>
        <w:ind w:left="6718" w:hanging="360"/>
      </w:pPr>
      <w:rPr>
        <w:rFonts w:hint="default"/>
      </w:rPr>
    </w:lvl>
    <w:lvl w:ilvl="8" w:tplc="0E52AFDC">
      <w:numFmt w:val="bullet"/>
      <w:lvlText w:val="•"/>
      <w:lvlJc w:val="left"/>
      <w:pPr>
        <w:ind w:left="7561" w:hanging="360"/>
      </w:pPr>
      <w:rPr>
        <w:rFonts w:hint="default"/>
      </w:rPr>
    </w:lvl>
  </w:abstractNum>
  <w:abstractNum w:abstractNumId="39"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40"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303993"/>
    <w:multiLevelType w:val="hybridMultilevel"/>
    <w:tmpl w:val="E474EE64"/>
    <w:lvl w:ilvl="0" w:tplc="05804BC2">
      <w:start w:val="1"/>
      <w:numFmt w:val="decimal"/>
      <w:lvlText w:val="%1."/>
      <w:lvlJc w:val="left"/>
      <w:pPr>
        <w:ind w:left="1020" w:hanging="360"/>
      </w:pPr>
    </w:lvl>
    <w:lvl w:ilvl="1" w:tplc="A1142E60">
      <w:start w:val="1"/>
      <w:numFmt w:val="decimal"/>
      <w:lvlText w:val="%2."/>
      <w:lvlJc w:val="left"/>
      <w:pPr>
        <w:ind w:left="1020" w:hanging="360"/>
      </w:pPr>
    </w:lvl>
    <w:lvl w:ilvl="2" w:tplc="6CD8245E">
      <w:start w:val="1"/>
      <w:numFmt w:val="decimal"/>
      <w:lvlText w:val="%3."/>
      <w:lvlJc w:val="left"/>
      <w:pPr>
        <w:ind w:left="1020" w:hanging="360"/>
      </w:pPr>
    </w:lvl>
    <w:lvl w:ilvl="3" w:tplc="7340D08A">
      <w:start w:val="1"/>
      <w:numFmt w:val="decimal"/>
      <w:lvlText w:val="%4."/>
      <w:lvlJc w:val="left"/>
      <w:pPr>
        <w:ind w:left="1020" w:hanging="360"/>
      </w:pPr>
    </w:lvl>
    <w:lvl w:ilvl="4" w:tplc="DEBA309C">
      <w:start w:val="1"/>
      <w:numFmt w:val="decimal"/>
      <w:lvlText w:val="%5."/>
      <w:lvlJc w:val="left"/>
      <w:pPr>
        <w:ind w:left="1020" w:hanging="360"/>
      </w:pPr>
    </w:lvl>
    <w:lvl w:ilvl="5" w:tplc="288A81C8">
      <w:start w:val="1"/>
      <w:numFmt w:val="decimal"/>
      <w:lvlText w:val="%6."/>
      <w:lvlJc w:val="left"/>
      <w:pPr>
        <w:ind w:left="1020" w:hanging="360"/>
      </w:pPr>
    </w:lvl>
    <w:lvl w:ilvl="6" w:tplc="7558129C">
      <w:start w:val="1"/>
      <w:numFmt w:val="decimal"/>
      <w:lvlText w:val="%7."/>
      <w:lvlJc w:val="left"/>
      <w:pPr>
        <w:ind w:left="1020" w:hanging="360"/>
      </w:pPr>
    </w:lvl>
    <w:lvl w:ilvl="7" w:tplc="4B7A0E60">
      <w:start w:val="1"/>
      <w:numFmt w:val="decimal"/>
      <w:lvlText w:val="%8."/>
      <w:lvlJc w:val="left"/>
      <w:pPr>
        <w:ind w:left="1020" w:hanging="360"/>
      </w:pPr>
    </w:lvl>
    <w:lvl w:ilvl="8" w:tplc="FBCA0A1A">
      <w:start w:val="1"/>
      <w:numFmt w:val="decimal"/>
      <w:lvlText w:val="%9."/>
      <w:lvlJc w:val="left"/>
      <w:pPr>
        <w:ind w:left="1020" w:hanging="360"/>
      </w:pPr>
    </w:lvl>
  </w:abstractNum>
  <w:abstractNum w:abstractNumId="42"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43" w15:restartNumberingAfterBreak="0">
    <w:nsid w:val="7C9657A2"/>
    <w:multiLevelType w:val="hybridMultilevel"/>
    <w:tmpl w:val="2A2AFBD4"/>
    <w:lvl w:ilvl="0" w:tplc="3EC2093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45" w15:restartNumberingAfterBreak="0">
    <w:nsid w:val="7F250BED"/>
    <w:multiLevelType w:val="hybridMultilevel"/>
    <w:tmpl w:val="7A2C60D8"/>
    <w:lvl w:ilvl="0" w:tplc="AFE0D768">
      <w:start w:val="1"/>
      <w:numFmt w:val="decimal"/>
      <w:lvlText w:val="%1."/>
      <w:lvlJc w:val="left"/>
      <w:pPr>
        <w:ind w:left="1020" w:hanging="360"/>
      </w:pPr>
    </w:lvl>
    <w:lvl w:ilvl="1" w:tplc="354AA786">
      <w:start w:val="1"/>
      <w:numFmt w:val="decimal"/>
      <w:lvlText w:val="%2."/>
      <w:lvlJc w:val="left"/>
      <w:pPr>
        <w:ind w:left="1020" w:hanging="360"/>
      </w:pPr>
    </w:lvl>
    <w:lvl w:ilvl="2" w:tplc="3EA011F0">
      <w:start w:val="1"/>
      <w:numFmt w:val="decimal"/>
      <w:lvlText w:val="%3."/>
      <w:lvlJc w:val="left"/>
      <w:pPr>
        <w:ind w:left="1020" w:hanging="360"/>
      </w:pPr>
    </w:lvl>
    <w:lvl w:ilvl="3" w:tplc="803844AE">
      <w:start w:val="1"/>
      <w:numFmt w:val="decimal"/>
      <w:lvlText w:val="%4."/>
      <w:lvlJc w:val="left"/>
      <w:pPr>
        <w:ind w:left="1020" w:hanging="360"/>
      </w:pPr>
    </w:lvl>
    <w:lvl w:ilvl="4" w:tplc="3D0667B8">
      <w:start w:val="1"/>
      <w:numFmt w:val="decimal"/>
      <w:lvlText w:val="%5."/>
      <w:lvlJc w:val="left"/>
      <w:pPr>
        <w:ind w:left="1020" w:hanging="360"/>
      </w:pPr>
    </w:lvl>
    <w:lvl w:ilvl="5" w:tplc="7E76D142">
      <w:start w:val="1"/>
      <w:numFmt w:val="decimal"/>
      <w:lvlText w:val="%6."/>
      <w:lvlJc w:val="left"/>
      <w:pPr>
        <w:ind w:left="1020" w:hanging="360"/>
      </w:pPr>
    </w:lvl>
    <w:lvl w:ilvl="6" w:tplc="80862CCE">
      <w:start w:val="1"/>
      <w:numFmt w:val="decimal"/>
      <w:lvlText w:val="%7."/>
      <w:lvlJc w:val="left"/>
      <w:pPr>
        <w:ind w:left="1020" w:hanging="360"/>
      </w:pPr>
    </w:lvl>
    <w:lvl w:ilvl="7" w:tplc="58B48268">
      <w:start w:val="1"/>
      <w:numFmt w:val="decimal"/>
      <w:lvlText w:val="%8."/>
      <w:lvlJc w:val="left"/>
      <w:pPr>
        <w:ind w:left="1020" w:hanging="360"/>
      </w:pPr>
    </w:lvl>
    <w:lvl w:ilvl="8" w:tplc="751885CA">
      <w:start w:val="1"/>
      <w:numFmt w:val="decimal"/>
      <w:lvlText w:val="%9."/>
      <w:lvlJc w:val="left"/>
      <w:pPr>
        <w:ind w:left="1020" w:hanging="360"/>
      </w:pPr>
    </w:lvl>
  </w:abstractNum>
  <w:abstractNum w:abstractNumId="4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C4C7D"/>
    <w:multiLevelType w:val="multilevel"/>
    <w:tmpl w:val="3FC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89911">
    <w:abstractNumId w:val="44"/>
  </w:num>
  <w:num w:numId="2" w16cid:durableId="291059921">
    <w:abstractNumId w:val="17"/>
  </w:num>
  <w:num w:numId="3" w16cid:durableId="806583928">
    <w:abstractNumId w:val="39"/>
  </w:num>
  <w:num w:numId="4" w16cid:durableId="224340940">
    <w:abstractNumId w:val="42"/>
  </w:num>
  <w:num w:numId="5" w16cid:durableId="1572499413">
    <w:abstractNumId w:val="10"/>
  </w:num>
  <w:num w:numId="6" w16cid:durableId="273943765">
    <w:abstractNumId w:val="12"/>
  </w:num>
  <w:num w:numId="7" w16cid:durableId="673921738">
    <w:abstractNumId w:val="13"/>
  </w:num>
  <w:num w:numId="8" w16cid:durableId="1250385376">
    <w:abstractNumId w:val="36"/>
  </w:num>
  <w:num w:numId="9" w16cid:durableId="30498351">
    <w:abstractNumId w:val="24"/>
  </w:num>
  <w:num w:numId="10" w16cid:durableId="875968054">
    <w:abstractNumId w:val="37"/>
  </w:num>
  <w:num w:numId="11" w16cid:durableId="1292521253">
    <w:abstractNumId w:val="0"/>
  </w:num>
  <w:num w:numId="12" w16cid:durableId="735855072">
    <w:abstractNumId w:val="46"/>
  </w:num>
  <w:num w:numId="13" w16cid:durableId="956832446">
    <w:abstractNumId w:val="14"/>
  </w:num>
  <w:num w:numId="14" w16cid:durableId="1190099785">
    <w:abstractNumId w:val="8"/>
  </w:num>
  <w:num w:numId="15" w16cid:durableId="1800689128">
    <w:abstractNumId w:val="40"/>
  </w:num>
  <w:num w:numId="16" w16cid:durableId="402147570">
    <w:abstractNumId w:val="7"/>
  </w:num>
  <w:num w:numId="17" w16cid:durableId="1240139033">
    <w:abstractNumId w:val="19"/>
  </w:num>
  <w:num w:numId="18" w16cid:durableId="1706172165">
    <w:abstractNumId w:val="38"/>
  </w:num>
  <w:num w:numId="19" w16cid:durableId="636833904">
    <w:abstractNumId w:val="43"/>
  </w:num>
  <w:num w:numId="20" w16cid:durableId="219170548">
    <w:abstractNumId w:val="27"/>
  </w:num>
  <w:num w:numId="21" w16cid:durableId="850417259">
    <w:abstractNumId w:val="31"/>
  </w:num>
  <w:num w:numId="22" w16cid:durableId="934748719">
    <w:abstractNumId w:val="9"/>
  </w:num>
  <w:num w:numId="23" w16cid:durableId="629286924">
    <w:abstractNumId w:val="32"/>
  </w:num>
  <w:num w:numId="24" w16cid:durableId="1037316927">
    <w:abstractNumId w:val="34"/>
  </w:num>
  <w:num w:numId="25" w16cid:durableId="2057123918">
    <w:abstractNumId w:val="41"/>
  </w:num>
  <w:num w:numId="26" w16cid:durableId="646933726">
    <w:abstractNumId w:val="20"/>
  </w:num>
  <w:num w:numId="27" w16cid:durableId="1041632991">
    <w:abstractNumId w:val="30"/>
  </w:num>
  <w:num w:numId="28" w16cid:durableId="1345980181">
    <w:abstractNumId w:val="15"/>
  </w:num>
  <w:num w:numId="29" w16cid:durableId="1723020487">
    <w:abstractNumId w:val="5"/>
  </w:num>
  <w:num w:numId="30" w16cid:durableId="1502698862">
    <w:abstractNumId w:val="21"/>
  </w:num>
  <w:num w:numId="31" w16cid:durableId="43718220">
    <w:abstractNumId w:val="18"/>
  </w:num>
  <w:num w:numId="32" w16cid:durableId="1092775935">
    <w:abstractNumId w:val="33"/>
  </w:num>
  <w:num w:numId="33" w16cid:durableId="1638682763">
    <w:abstractNumId w:val="35"/>
  </w:num>
  <w:num w:numId="34" w16cid:durableId="1214269336">
    <w:abstractNumId w:val="29"/>
  </w:num>
  <w:num w:numId="35" w16cid:durableId="377629789">
    <w:abstractNumId w:val="4"/>
  </w:num>
  <w:num w:numId="36" w16cid:durableId="520553178">
    <w:abstractNumId w:val="45"/>
  </w:num>
  <w:num w:numId="37" w16cid:durableId="463234422">
    <w:abstractNumId w:val="22"/>
  </w:num>
  <w:num w:numId="38" w16cid:durableId="770200991">
    <w:abstractNumId w:val="16"/>
  </w:num>
  <w:num w:numId="39" w16cid:durableId="304774070">
    <w:abstractNumId w:val="25"/>
  </w:num>
  <w:num w:numId="40" w16cid:durableId="1376738516">
    <w:abstractNumId w:val="3"/>
  </w:num>
  <w:num w:numId="41" w16cid:durableId="1734548624">
    <w:abstractNumId w:val="47"/>
  </w:num>
  <w:num w:numId="42" w16cid:durableId="1527598275">
    <w:abstractNumId w:val="1"/>
  </w:num>
  <w:num w:numId="43" w16cid:durableId="2058115856">
    <w:abstractNumId w:val="26"/>
  </w:num>
  <w:num w:numId="44" w16cid:durableId="1129012394">
    <w:abstractNumId w:val="6"/>
  </w:num>
  <w:num w:numId="45" w16cid:durableId="1031690831">
    <w:abstractNumId w:val="11"/>
  </w:num>
  <w:num w:numId="46" w16cid:durableId="1554853987">
    <w:abstractNumId w:val="28"/>
  </w:num>
  <w:num w:numId="47" w16cid:durableId="496573783">
    <w:abstractNumId w:val="2"/>
  </w:num>
  <w:num w:numId="48" w16cid:durableId="934705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0787E"/>
    <w:rsid w:val="00011878"/>
    <w:rsid w:val="000224EB"/>
    <w:rsid w:val="000244B9"/>
    <w:rsid w:val="00024F29"/>
    <w:rsid w:val="000279DB"/>
    <w:rsid w:val="00032E36"/>
    <w:rsid w:val="00033B0F"/>
    <w:rsid w:val="00034C55"/>
    <w:rsid w:val="0005454E"/>
    <w:rsid w:val="000620C6"/>
    <w:rsid w:val="000779FA"/>
    <w:rsid w:val="00092C36"/>
    <w:rsid w:val="000A1F0C"/>
    <w:rsid w:val="000A38B2"/>
    <w:rsid w:val="000A626A"/>
    <w:rsid w:val="000B6EE5"/>
    <w:rsid w:val="000C09DB"/>
    <w:rsid w:val="000C2838"/>
    <w:rsid w:val="000C63E4"/>
    <w:rsid w:val="000D1110"/>
    <w:rsid w:val="000D1F91"/>
    <w:rsid w:val="000D2254"/>
    <w:rsid w:val="000D4BC4"/>
    <w:rsid w:val="000D7187"/>
    <w:rsid w:val="000E2362"/>
    <w:rsid w:val="000E57AE"/>
    <w:rsid w:val="000F7ACF"/>
    <w:rsid w:val="000F7D70"/>
    <w:rsid w:val="00100650"/>
    <w:rsid w:val="00102B78"/>
    <w:rsid w:val="00105294"/>
    <w:rsid w:val="001061F5"/>
    <w:rsid w:val="00112FDA"/>
    <w:rsid w:val="00114431"/>
    <w:rsid w:val="001147D1"/>
    <w:rsid w:val="001246DF"/>
    <w:rsid w:val="0012482B"/>
    <w:rsid w:val="001252A1"/>
    <w:rsid w:val="00125332"/>
    <w:rsid w:val="00126ED9"/>
    <w:rsid w:val="001306A9"/>
    <w:rsid w:val="0015282B"/>
    <w:rsid w:val="00153F51"/>
    <w:rsid w:val="001557B8"/>
    <w:rsid w:val="00163A8F"/>
    <w:rsid w:val="00164B0B"/>
    <w:rsid w:val="00167DF1"/>
    <w:rsid w:val="0017222A"/>
    <w:rsid w:val="00180461"/>
    <w:rsid w:val="00181087"/>
    <w:rsid w:val="001875F9"/>
    <w:rsid w:val="00193F9B"/>
    <w:rsid w:val="00196421"/>
    <w:rsid w:val="00196CF4"/>
    <w:rsid w:val="001A1604"/>
    <w:rsid w:val="001B08A2"/>
    <w:rsid w:val="001B112F"/>
    <w:rsid w:val="001B185E"/>
    <w:rsid w:val="001B25CF"/>
    <w:rsid w:val="001B261E"/>
    <w:rsid w:val="001C1BFC"/>
    <w:rsid w:val="001C5725"/>
    <w:rsid w:val="001C5D34"/>
    <w:rsid w:val="001C6D9B"/>
    <w:rsid w:val="001C6F42"/>
    <w:rsid w:val="001C7071"/>
    <w:rsid w:val="001E03A7"/>
    <w:rsid w:val="001E3FD1"/>
    <w:rsid w:val="001E757B"/>
    <w:rsid w:val="002039C0"/>
    <w:rsid w:val="00214034"/>
    <w:rsid w:val="002172D8"/>
    <w:rsid w:val="0023075E"/>
    <w:rsid w:val="00231293"/>
    <w:rsid w:val="00235513"/>
    <w:rsid w:val="0024366A"/>
    <w:rsid w:val="0025047E"/>
    <w:rsid w:val="00250B53"/>
    <w:rsid w:val="0025571B"/>
    <w:rsid w:val="00260E21"/>
    <w:rsid w:val="00262E66"/>
    <w:rsid w:val="00264743"/>
    <w:rsid w:val="00266ECE"/>
    <w:rsid w:val="00274E2D"/>
    <w:rsid w:val="0027797B"/>
    <w:rsid w:val="00282523"/>
    <w:rsid w:val="0028742E"/>
    <w:rsid w:val="0029610C"/>
    <w:rsid w:val="002963A8"/>
    <w:rsid w:val="002B1D36"/>
    <w:rsid w:val="002B4260"/>
    <w:rsid w:val="002B5CBE"/>
    <w:rsid w:val="002B672E"/>
    <w:rsid w:val="002C41D3"/>
    <w:rsid w:val="002D6616"/>
    <w:rsid w:val="002E1B17"/>
    <w:rsid w:val="002E200A"/>
    <w:rsid w:val="002E46D4"/>
    <w:rsid w:val="002F2A3C"/>
    <w:rsid w:val="002F7045"/>
    <w:rsid w:val="003034D4"/>
    <w:rsid w:val="00311B2C"/>
    <w:rsid w:val="003126E4"/>
    <w:rsid w:val="0031394F"/>
    <w:rsid w:val="00315935"/>
    <w:rsid w:val="00325036"/>
    <w:rsid w:val="00325F01"/>
    <w:rsid w:val="00326D9A"/>
    <w:rsid w:val="00327EF5"/>
    <w:rsid w:val="0033060A"/>
    <w:rsid w:val="0033518F"/>
    <w:rsid w:val="00341EC4"/>
    <w:rsid w:val="003453E6"/>
    <w:rsid w:val="0034678F"/>
    <w:rsid w:val="00351C4A"/>
    <w:rsid w:val="00354EA7"/>
    <w:rsid w:val="003650EC"/>
    <w:rsid w:val="003660C6"/>
    <w:rsid w:val="00366601"/>
    <w:rsid w:val="00370CCA"/>
    <w:rsid w:val="003732FC"/>
    <w:rsid w:val="00373D15"/>
    <w:rsid w:val="003742D2"/>
    <w:rsid w:val="003762F9"/>
    <w:rsid w:val="003767CA"/>
    <w:rsid w:val="003803F8"/>
    <w:rsid w:val="00380956"/>
    <w:rsid w:val="00381453"/>
    <w:rsid w:val="00382AC7"/>
    <w:rsid w:val="00387F43"/>
    <w:rsid w:val="00392856"/>
    <w:rsid w:val="00393DCA"/>
    <w:rsid w:val="00397632"/>
    <w:rsid w:val="003A0B4C"/>
    <w:rsid w:val="003A6953"/>
    <w:rsid w:val="003C6E04"/>
    <w:rsid w:val="003C77B8"/>
    <w:rsid w:val="003D0048"/>
    <w:rsid w:val="003D02D0"/>
    <w:rsid w:val="003D480D"/>
    <w:rsid w:val="003E4F56"/>
    <w:rsid w:val="003E5A8E"/>
    <w:rsid w:val="0040084B"/>
    <w:rsid w:val="0040292A"/>
    <w:rsid w:val="0040455F"/>
    <w:rsid w:val="004203DD"/>
    <w:rsid w:val="00420B53"/>
    <w:rsid w:val="004219A0"/>
    <w:rsid w:val="00424049"/>
    <w:rsid w:val="00425DEF"/>
    <w:rsid w:val="0042787D"/>
    <w:rsid w:val="004452CD"/>
    <w:rsid w:val="00454444"/>
    <w:rsid w:val="00454CBC"/>
    <w:rsid w:val="004607F2"/>
    <w:rsid w:val="00472FE0"/>
    <w:rsid w:val="00474E5C"/>
    <w:rsid w:val="00475FD5"/>
    <w:rsid w:val="004815ED"/>
    <w:rsid w:val="004827CF"/>
    <w:rsid w:val="00483C94"/>
    <w:rsid w:val="00486458"/>
    <w:rsid w:val="004870A6"/>
    <w:rsid w:val="004A77F9"/>
    <w:rsid w:val="004A7F0C"/>
    <w:rsid w:val="004B207E"/>
    <w:rsid w:val="004B3A5E"/>
    <w:rsid w:val="004B7704"/>
    <w:rsid w:val="004C2D6D"/>
    <w:rsid w:val="004D2EA8"/>
    <w:rsid w:val="004D5241"/>
    <w:rsid w:val="004E4F09"/>
    <w:rsid w:val="004E5048"/>
    <w:rsid w:val="004F051F"/>
    <w:rsid w:val="004F1C3C"/>
    <w:rsid w:val="004F3C0E"/>
    <w:rsid w:val="004F4483"/>
    <w:rsid w:val="004F68A5"/>
    <w:rsid w:val="004F76E1"/>
    <w:rsid w:val="004F7F1D"/>
    <w:rsid w:val="005036E2"/>
    <w:rsid w:val="00504704"/>
    <w:rsid w:val="0051313E"/>
    <w:rsid w:val="005203A1"/>
    <w:rsid w:val="00526948"/>
    <w:rsid w:val="00527193"/>
    <w:rsid w:val="00534F44"/>
    <w:rsid w:val="005417CE"/>
    <w:rsid w:val="00547D6E"/>
    <w:rsid w:val="005533FA"/>
    <w:rsid w:val="00555099"/>
    <w:rsid w:val="005679F1"/>
    <w:rsid w:val="0057068F"/>
    <w:rsid w:val="00581FBD"/>
    <w:rsid w:val="00597463"/>
    <w:rsid w:val="005975EC"/>
    <w:rsid w:val="005B0CA5"/>
    <w:rsid w:val="005B4546"/>
    <w:rsid w:val="005B65CB"/>
    <w:rsid w:val="005C2C01"/>
    <w:rsid w:val="005C2F54"/>
    <w:rsid w:val="005C32F0"/>
    <w:rsid w:val="005C5452"/>
    <w:rsid w:val="005D0965"/>
    <w:rsid w:val="005D2F14"/>
    <w:rsid w:val="005E0C8E"/>
    <w:rsid w:val="005E2110"/>
    <w:rsid w:val="005F1442"/>
    <w:rsid w:val="005F45E7"/>
    <w:rsid w:val="005F5B35"/>
    <w:rsid w:val="0061072F"/>
    <w:rsid w:val="00610F3C"/>
    <w:rsid w:val="006115C5"/>
    <w:rsid w:val="00621AEA"/>
    <w:rsid w:val="006220B6"/>
    <w:rsid w:val="00624C3F"/>
    <w:rsid w:val="006250A2"/>
    <w:rsid w:val="00630C47"/>
    <w:rsid w:val="00631A10"/>
    <w:rsid w:val="006337BD"/>
    <w:rsid w:val="00635A88"/>
    <w:rsid w:val="00654041"/>
    <w:rsid w:val="00655C1E"/>
    <w:rsid w:val="00656F8F"/>
    <w:rsid w:val="0066284A"/>
    <w:rsid w:val="00672564"/>
    <w:rsid w:val="00673037"/>
    <w:rsid w:val="006778D4"/>
    <w:rsid w:val="00680E6E"/>
    <w:rsid w:val="0068482E"/>
    <w:rsid w:val="0069186C"/>
    <w:rsid w:val="006A0B85"/>
    <w:rsid w:val="006A74D8"/>
    <w:rsid w:val="006B35FD"/>
    <w:rsid w:val="006C0371"/>
    <w:rsid w:val="006C7F9E"/>
    <w:rsid w:val="006D018D"/>
    <w:rsid w:val="006E308F"/>
    <w:rsid w:val="006F031A"/>
    <w:rsid w:val="006F204B"/>
    <w:rsid w:val="006F3FBD"/>
    <w:rsid w:val="0070689E"/>
    <w:rsid w:val="00710202"/>
    <w:rsid w:val="007431F5"/>
    <w:rsid w:val="00751101"/>
    <w:rsid w:val="0076616D"/>
    <w:rsid w:val="00766C42"/>
    <w:rsid w:val="00772E94"/>
    <w:rsid w:val="007742B5"/>
    <w:rsid w:val="007770C2"/>
    <w:rsid w:val="00792A16"/>
    <w:rsid w:val="00793B42"/>
    <w:rsid w:val="00793E35"/>
    <w:rsid w:val="007945B3"/>
    <w:rsid w:val="007972CA"/>
    <w:rsid w:val="007A09AD"/>
    <w:rsid w:val="007A3EFC"/>
    <w:rsid w:val="007A55BF"/>
    <w:rsid w:val="007A5AF0"/>
    <w:rsid w:val="007A7F5C"/>
    <w:rsid w:val="007B62C8"/>
    <w:rsid w:val="007B6E55"/>
    <w:rsid w:val="007B6E94"/>
    <w:rsid w:val="007C388A"/>
    <w:rsid w:val="007D16A2"/>
    <w:rsid w:val="007D336A"/>
    <w:rsid w:val="007D3F90"/>
    <w:rsid w:val="007D4C8F"/>
    <w:rsid w:val="007D78A6"/>
    <w:rsid w:val="007E3838"/>
    <w:rsid w:val="007E4581"/>
    <w:rsid w:val="0080079D"/>
    <w:rsid w:val="00803F46"/>
    <w:rsid w:val="00812E13"/>
    <w:rsid w:val="00814069"/>
    <w:rsid w:val="00823EDF"/>
    <w:rsid w:val="008258B7"/>
    <w:rsid w:val="00837A52"/>
    <w:rsid w:val="00856638"/>
    <w:rsid w:val="0086736B"/>
    <w:rsid w:val="00867F84"/>
    <w:rsid w:val="008811FA"/>
    <w:rsid w:val="00885236"/>
    <w:rsid w:val="008938EC"/>
    <w:rsid w:val="00895C5F"/>
    <w:rsid w:val="00896916"/>
    <w:rsid w:val="0089710F"/>
    <w:rsid w:val="0089717F"/>
    <w:rsid w:val="008A1974"/>
    <w:rsid w:val="008A7764"/>
    <w:rsid w:val="008B68EF"/>
    <w:rsid w:val="008B6B70"/>
    <w:rsid w:val="008B77C2"/>
    <w:rsid w:val="008C2330"/>
    <w:rsid w:val="008E2F41"/>
    <w:rsid w:val="008E36AC"/>
    <w:rsid w:val="008E77E9"/>
    <w:rsid w:val="008F1932"/>
    <w:rsid w:val="008F5A1A"/>
    <w:rsid w:val="00902F1B"/>
    <w:rsid w:val="00905F38"/>
    <w:rsid w:val="0091566F"/>
    <w:rsid w:val="00915ACF"/>
    <w:rsid w:val="0092366B"/>
    <w:rsid w:val="009249E1"/>
    <w:rsid w:val="00931547"/>
    <w:rsid w:val="00947C9D"/>
    <w:rsid w:val="00952E28"/>
    <w:rsid w:val="00953A3E"/>
    <w:rsid w:val="00962509"/>
    <w:rsid w:val="00971841"/>
    <w:rsid w:val="00980489"/>
    <w:rsid w:val="0098663B"/>
    <w:rsid w:val="00987BB4"/>
    <w:rsid w:val="009A613F"/>
    <w:rsid w:val="009B5484"/>
    <w:rsid w:val="009B7A88"/>
    <w:rsid w:val="009C054F"/>
    <w:rsid w:val="009C3480"/>
    <w:rsid w:val="009D01DF"/>
    <w:rsid w:val="009D05FC"/>
    <w:rsid w:val="009E0F21"/>
    <w:rsid w:val="009E596E"/>
    <w:rsid w:val="009E7E43"/>
    <w:rsid w:val="009F51A0"/>
    <w:rsid w:val="00A05649"/>
    <w:rsid w:val="00A11454"/>
    <w:rsid w:val="00A2625C"/>
    <w:rsid w:val="00A3126E"/>
    <w:rsid w:val="00A351EC"/>
    <w:rsid w:val="00A378B7"/>
    <w:rsid w:val="00A40F22"/>
    <w:rsid w:val="00A410F0"/>
    <w:rsid w:val="00A508F8"/>
    <w:rsid w:val="00A55C15"/>
    <w:rsid w:val="00A60C83"/>
    <w:rsid w:val="00A7239F"/>
    <w:rsid w:val="00A73481"/>
    <w:rsid w:val="00A76862"/>
    <w:rsid w:val="00A7754E"/>
    <w:rsid w:val="00A85CCB"/>
    <w:rsid w:val="00A908BC"/>
    <w:rsid w:val="00A93E3F"/>
    <w:rsid w:val="00AA325D"/>
    <w:rsid w:val="00AB2999"/>
    <w:rsid w:val="00AB4918"/>
    <w:rsid w:val="00AC6F9D"/>
    <w:rsid w:val="00AD2D99"/>
    <w:rsid w:val="00AD5BBD"/>
    <w:rsid w:val="00AD6181"/>
    <w:rsid w:val="00AE3E72"/>
    <w:rsid w:val="00AF04DC"/>
    <w:rsid w:val="00AF48DD"/>
    <w:rsid w:val="00B008B5"/>
    <w:rsid w:val="00B0175E"/>
    <w:rsid w:val="00B02D71"/>
    <w:rsid w:val="00B06074"/>
    <w:rsid w:val="00B10821"/>
    <w:rsid w:val="00B12366"/>
    <w:rsid w:val="00B208D9"/>
    <w:rsid w:val="00B22EE6"/>
    <w:rsid w:val="00B271BF"/>
    <w:rsid w:val="00B36D69"/>
    <w:rsid w:val="00B410CC"/>
    <w:rsid w:val="00B42EA9"/>
    <w:rsid w:val="00B441FD"/>
    <w:rsid w:val="00B503BF"/>
    <w:rsid w:val="00B579D3"/>
    <w:rsid w:val="00B64FD4"/>
    <w:rsid w:val="00B65CF4"/>
    <w:rsid w:val="00B6671C"/>
    <w:rsid w:val="00B74C53"/>
    <w:rsid w:val="00B832B1"/>
    <w:rsid w:val="00B941EF"/>
    <w:rsid w:val="00B95B8A"/>
    <w:rsid w:val="00B965F1"/>
    <w:rsid w:val="00BA1B90"/>
    <w:rsid w:val="00BA4558"/>
    <w:rsid w:val="00BA57E0"/>
    <w:rsid w:val="00BA5EBC"/>
    <w:rsid w:val="00BB2A63"/>
    <w:rsid w:val="00BB42E4"/>
    <w:rsid w:val="00BC1F03"/>
    <w:rsid w:val="00BC2680"/>
    <w:rsid w:val="00BC37E2"/>
    <w:rsid w:val="00BC63B4"/>
    <w:rsid w:val="00BD21C7"/>
    <w:rsid w:val="00BD4717"/>
    <w:rsid w:val="00BE71DC"/>
    <w:rsid w:val="00BF0D4E"/>
    <w:rsid w:val="00BF4D75"/>
    <w:rsid w:val="00C02F7F"/>
    <w:rsid w:val="00C0630A"/>
    <w:rsid w:val="00C07395"/>
    <w:rsid w:val="00C10CA8"/>
    <w:rsid w:val="00C13EE3"/>
    <w:rsid w:val="00C15630"/>
    <w:rsid w:val="00C16E11"/>
    <w:rsid w:val="00C17EB3"/>
    <w:rsid w:val="00C256B8"/>
    <w:rsid w:val="00C30C0E"/>
    <w:rsid w:val="00C31B03"/>
    <w:rsid w:val="00C36E59"/>
    <w:rsid w:val="00C43D34"/>
    <w:rsid w:val="00C4524E"/>
    <w:rsid w:val="00C456C4"/>
    <w:rsid w:val="00C60DBD"/>
    <w:rsid w:val="00C6476C"/>
    <w:rsid w:val="00C65B47"/>
    <w:rsid w:val="00C806F2"/>
    <w:rsid w:val="00C83741"/>
    <w:rsid w:val="00C905DF"/>
    <w:rsid w:val="00CA00C6"/>
    <w:rsid w:val="00CA4814"/>
    <w:rsid w:val="00CC26D7"/>
    <w:rsid w:val="00CC3E6B"/>
    <w:rsid w:val="00CC71BD"/>
    <w:rsid w:val="00CD4183"/>
    <w:rsid w:val="00CE0A82"/>
    <w:rsid w:val="00CE1E3C"/>
    <w:rsid w:val="00CE23F4"/>
    <w:rsid w:val="00CE2B4F"/>
    <w:rsid w:val="00CE2FD2"/>
    <w:rsid w:val="00CE43D1"/>
    <w:rsid w:val="00CF02D2"/>
    <w:rsid w:val="00CF0987"/>
    <w:rsid w:val="00CF1B2C"/>
    <w:rsid w:val="00D0313B"/>
    <w:rsid w:val="00D16FE9"/>
    <w:rsid w:val="00D23A90"/>
    <w:rsid w:val="00D30EC8"/>
    <w:rsid w:val="00D375D9"/>
    <w:rsid w:val="00D4029C"/>
    <w:rsid w:val="00D40EA4"/>
    <w:rsid w:val="00D417D9"/>
    <w:rsid w:val="00D43868"/>
    <w:rsid w:val="00D620F5"/>
    <w:rsid w:val="00D66417"/>
    <w:rsid w:val="00D66C15"/>
    <w:rsid w:val="00D71A90"/>
    <w:rsid w:val="00D87FDF"/>
    <w:rsid w:val="00D92188"/>
    <w:rsid w:val="00D972E2"/>
    <w:rsid w:val="00DA37DF"/>
    <w:rsid w:val="00DA6FF6"/>
    <w:rsid w:val="00DA7123"/>
    <w:rsid w:val="00DB2D0A"/>
    <w:rsid w:val="00DC5E91"/>
    <w:rsid w:val="00DE103F"/>
    <w:rsid w:val="00DE494E"/>
    <w:rsid w:val="00DE75EC"/>
    <w:rsid w:val="00DE7BBF"/>
    <w:rsid w:val="00E0274C"/>
    <w:rsid w:val="00E03994"/>
    <w:rsid w:val="00E04145"/>
    <w:rsid w:val="00E04578"/>
    <w:rsid w:val="00E049FB"/>
    <w:rsid w:val="00E1255F"/>
    <w:rsid w:val="00E24238"/>
    <w:rsid w:val="00E253B9"/>
    <w:rsid w:val="00E30A6D"/>
    <w:rsid w:val="00E31690"/>
    <w:rsid w:val="00E35956"/>
    <w:rsid w:val="00E43571"/>
    <w:rsid w:val="00E43F5C"/>
    <w:rsid w:val="00E44319"/>
    <w:rsid w:val="00E47582"/>
    <w:rsid w:val="00E62E91"/>
    <w:rsid w:val="00E63220"/>
    <w:rsid w:val="00E7480C"/>
    <w:rsid w:val="00E84D16"/>
    <w:rsid w:val="00E95CF6"/>
    <w:rsid w:val="00E96A86"/>
    <w:rsid w:val="00E96AE8"/>
    <w:rsid w:val="00EB185F"/>
    <w:rsid w:val="00EB3B9E"/>
    <w:rsid w:val="00EB4CB7"/>
    <w:rsid w:val="00EB5298"/>
    <w:rsid w:val="00EC16D8"/>
    <w:rsid w:val="00EC3D16"/>
    <w:rsid w:val="00EE050B"/>
    <w:rsid w:val="00EE3962"/>
    <w:rsid w:val="00EF2397"/>
    <w:rsid w:val="00EF7DFB"/>
    <w:rsid w:val="00F002E0"/>
    <w:rsid w:val="00F014D7"/>
    <w:rsid w:val="00F029E7"/>
    <w:rsid w:val="00F044AA"/>
    <w:rsid w:val="00F04E33"/>
    <w:rsid w:val="00F0743A"/>
    <w:rsid w:val="00F131D6"/>
    <w:rsid w:val="00F14572"/>
    <w:rsid w:val="00F24E85"/>
    <w:rsid w:val="00F30600"/>
    <w:rsid w:val="00F36399"/>
    <w:rsid w:val="00F513A4"/>
    <w:rsid w:val="00F60CA2"/>
    <w:rsid w:val="00F64AA9"/>
    <w:rsid w:val="00F667C5"/>
    <w:rsid w:val="00F829A3"/>
    <w:rsid w:val="00F851AE"/>
    <w:rsid w:val="00F85C4B"/>
    <w:rsid w:val="00F87750"/>
    <w:rsid w:val="00F9227A"/>
    <w:rsid w:val="00F94F01"/>
    <w:rsid w:val="00F9530D"/>
    <w:rsid w:val="00F9706F"/>
    <w:rsid w:val="00FA6954"/>
    <w:rsid w:val="00FA71C6"/>
    <w:rsid w:val="00FB2F1F"/>
    <w:rsid w:val="00FB68D2"/>
    <w:rsid w:val="00FD0D8A"/>
    <w:rsid w:val="00FD613F"/>
    <w:rsid w:val="00FE1012"/>
    <w:rsid w:val="00FE3C5D"/>
    <w:rsid w:val="00FF0B06"/>
    <w:rsid w:val="00FF5F65"/>
    <w:rsid w:val="01363E35"/>
    <w:rsid w:val="021274A5"/>
    <w:rsid w:val="027C433F"/>
    <w:rsid w:val="05E43B82"/>
    <w:rsid w:val="07322A82"/>
    <w:rsid w:val="074D80BD"/>
    <w:rsid w:val="0ACC1FBD"/>
    <w:rsid w:val="0AED9204"/>
    <w:rsid w:val="0B08FE6A"/>
    <w:rsid w:val="0B79B3AE"/>
    <w:rsid w:val="1085643A"/>
    <w:rsid w:val="118716C6"/>
    <w:rsid w:val="118AE004"/>
    <w:rsid w:val="1411D5FC"/>
    <w:rsid w:val="16BB2EA8"/>
    <w:rsid w:val="17EE061D"/>
    <w:rsid w:val="17F203A1"/>
    <w:rsid w:val="18D51D47"/>
    <w:rsid w:val="196CF076"/>
    <w:rsid w:val="1C3AEDF9"/>
    <w:rsid w:val="1C92ED41"/>
    <w:rsid w:val="1E5BE6DB"/>
    <w:rsid w:val="20736938"/>
    <w:rsid w:val="20769066"/>
    <w:rsid w:val="2121FEED"/>
    <w:rsid w:val="21C3523E"/>
    <w:rsid w:val="235AE1DF"/>
    <w:rsid w:val="23698FCF"/>
    <w:rsid w:val="23FE75BB"/>
    <w:rsid w:val="24383EFC"/>
    <w:rsid w:val="26445041"/>
    <w:rsid w:val="296A6FA0"/>
    <w:rsid w:val="2B0A7709"/>
    <w:rsid w:val="2F707CAA"/>
    <w:rsid w:val="2FBF6A14"/>
    <w:rsid w:val="3200A9CB"/>
    <w:rsid w:val="3331D9EE"/>
    <w:rsid w:val="333F9213"/>
    <w:rsid w:val="380F6BCE"/>
    <w:rsid w:val="393A1921"/>
    <w:rsid w:val="39614E0D"/>
    <w:rsid w:val="3A14A824"/>
    <w:rsid w:val="3A7F11E2"/>
    <w:rsid w:val="3B018543"/>
    <w:rsid w:val="3B756BD3"/>
    <w:rsid w:val="3C692EC6"/>
    <w:rsid w:val="3CCCE3D7"/>
    <w:rsid w:val="3E01383E"/>
    <w:rsid w:val="3EA54A98"/>
    <w:rsid w:val="3EE382F1"/>
    <w:rsid w:val="3FAABFE4"/>
    <w:rsid w:val="41D1D5C6"/>
    <w:rsid w:val="431157DB"/>
    <w:rsid w:val="4315726B"/>
    <w:rsid w:val="433D8A9A"/>
    <w:rsid w:val="44253222"/>
    <w:rsid w:val="44E0DA9C"/>
    <w:rsid w:val="47AC4D2E"/>
    <w:rsid w:val="4826BFFD"/>
    <w:rsid w:val="496E238B"/>
    <w:rsid w:val="49A0D0A9"/>
    <w:rsid w:val="49B17EA0"/>
    <w:rsid w:val="4B8C8BBC"/>
    <w:rsid w:val="4C971009"/>
    <w:rsid w:val="4E65AFA5"/>
    <w:rsid w:val="4FA48148"/>
    <w:rsid w:val="598226DE"/>
    <w:rsid w:val="5A074F5F"/>
    <w:rsid w:val="5AA00759"/>
    <w:rsid w:val="5AF15E64"/>
    <w:rsid w:val="5B337F11"/>
    <w:rsid w:val="5C7E3D18"/>
    <w:rsid w:val="5DA07309"/>
    <w:rsid w:val="5E435673"/>
    <w:rsid w:val="5F9856A2"/>
    <w:rsid w:val="6291B88D"/>
    <w:rsid w:val="636EB781"/>
    <w:rsid w:val="636F951F"/>
    <w:rsid w:val="64B8AF09"/>
    <w:rsid w:val="64FA1E9C"/>
    <w:rsid w:val="653FE971"/>
    <w:rsid w:val="670CC8C1"/>
    <w:rsid w:val="689CC982"/>
    <w:rsid w:val="69580803"/>
    <w:rsid w:val="6A843F2B"/>
    <w:rsid w:val="6C7BA002"/>
    <w:rsid w:val="6CA43CCE"/>
    <w:rsid w:val="6DFE7AD7"/>
    <w:rsid w:val="716F01B5"/>
    <w:rsid w:val="7247CF15"/>
    <w:rsid w:val="7308699E"/>
    <w:rsid w:val="779B43A8"/>
    <w:rsid w:val="78C4C589"/>
    <w:rsid w:val="78F47FA4"/>
    <w:rsid w:val="79019BA7"/>
    <w:rsid w:val="79AE3823"/>
    <w:rsid w:val="7B310BDE"/>
    <w:rsid w:val="7C4CDB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0DDEC"/>
  <w15:chartTrackingRefBased/>
  <w15:docId w15:val="{E06E96F2-E465-431D-9203-B4DABB53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002E0"/>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GlavaZnak">
    <w:name w:val="Glava Znak"/>
    <w:link w:val="Glava"/>
    <w:uiPriority w:val="99"/>
    <w:rsid w:val="00CE1E3C"/>
    <w:rPr>
      <w:rFonts w:ascii="Arial" w:hAnsi="Arial"/>
      <w:sz w:val="24"/>
      <w:lang w:eastAsia="en-US"/>
    </w:rPr>
  </w:style>
  <w:style w:type="character" w:styleId="Nerazreenaomemba">
    <w:name w:val="Unresolved Mention"/>
    <w:uiPriority w:val="99"/>
    <w:semiHidden/>
    <w:unhideWhenUsed/>
    <w:rsid w:val="00C905DF"/>
    <w:rPr>
      <w:color w:val="605E5C"/>
      <w:shd w:val="clear" w:color="auto" w:fill="E1DFDD"/>
    </w:rPr>
  </w:style>
  <w:style w:type="character" w:customStyle="1" w:styleId="NogaZnak">
    <w:name w:val="Noga Znak"/>
    <w:link w:val="Noga"/>
    <w:uiPriority w:val="99"/>
    <w:rsid w:val="00A93E3F"/>
    <w:rPr>
      <w:rFonts w:ascii="Arial" w:hAnsi="Arial"/>
      <w:sz w:val="24"/>
      <w:lang w:eastAsia="en-US"/>
    </w:rPr>
  </w:style>
  <w:style w:type="table" w:styleId="Tabelamrea">
    <w:name w:val="Table Grid"/>
    <w:basedOn w:val="Navadnatabela"/>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rsid w:val="00373D15"/>
    <w:rPr>
      <w:sz w:val="20"/>
    </w:rPr>
  </w:style>
  <w:style w:type="character" w:customStyle="1" w:styleId="PripombabesediloZnak">
    <w:name w:val="Pripomba – besedilo Znak"/>
    <w:basedOn w:val="Privzetapisavaodstavka"/>
    <w:link w:val="Pripombabesedilo"/>
    <w:rsid w:val="00373D15"/>
    <w:rPr>
      <w:rFonts w:ascii="Arial" w:hAnsi="Arial"/>
      <w:lang w:val="sl-SI" w:eastAsia="en-US"/>
    </w:rPr>
  </w:style>
  <w:style w:type="paragraph" w:styleId="Revizija">
    <w:name w:val="Revision"/>
    <w:hidden/>
    <w:uiPriority w:val="71"/>
    <w:rsid w:val="0031394F"/>
    <w:rPr>
      <w:rFonts w:ascii="Arial" w:hAnsi="Arial"/>
      <w:sz w:val="22"/>
      <w:lang w:val="sl-SI" w:eastAsia="en-US"/>
    </w:rPr>
  </w:style>
  <w:style w:type="character" w:styleId="Pripombasklic">
    <w:name w:val="annotation reference"/>
    <w:basedOn w:val="Privzetapisavaodstavka"/>
    <w:rsid w:val="0031394F"/>
    <w:rPr>
      <w:sz w:val="16"/>
      <w:szCs w:val="16"/>
    </w:rPr>
  </w:style>
  <w:style w:type="paragraph" w:styleId="Zadevapripombe">
    <w:name w:val="annotation subject"/>
    <w:basedOn w:val="Pripombabesedilo"/>
    <w:next w:val="Pripombabesedilo"/>
    <w:link w:val="ZadevapripombeZnak"/>
    <w:rsid w:val="0031394F"/>
    <w:rPr>
      <w:b/>
      <w:bCs/>
    </w:rPr>
  </w:style>
  <w:style w:type="character" w:customStyle="1" w:styleId="ZadevapripombeZnak">
    <w:name w:val="Zadeva pripombe Znak"/>
    <w:basedOn w:val="PripombabesediloZnak"/>
    <w:link w:val="Zadevapripombe"/>
    <w:rsid w:val="0031394F"/>
    <w:rPr>
      <w:rFonts w:ascii="Arial" w:hAnsi="Arial"/>
      <w:b/>
      <w:bCs/>
      <w:lang w:val="sl-SI" w:eastAsia="en-US"/>
    </w:rPr>
  </w:style>
  <w:style w:type="paragraph" w:styleId="Sprotnaopomba-besedilo">
    <w:name w:val="footnote text"/>
    <w:basedOn w:val="Navaden"/>
    <w:link w:val="Sprotnaopomba-besediloZnak"/>
    <w:rsid w:val="00BD21C7"/>
    <w:pPr>
      <w:spacing w:after="240"/>
      <w:ind w:left="357" w:hanging="357"/>
      <w:jc w:val="both"/>
    </w:pPr>
    <w:rPr>
      <w:rFonts w:ascii="Times New Roman" w:hAnsi="Times New Roman"/>
      <w:sz w:val="20"/>
      <w:lang w:val="en-GB"/>
    </w:rPr>
  </w:style>
  <w:style w:type="character" w:customStyle="1" w:styleId="Sprotnaopomba-besediloZnak">
    <w:name w:val="Sprotna opomba - besedilo Znak"/>
    <w:basedOn w:val="Privzetapisavaodstavka"/>
    <w:link w:val="Sprotnaopomba-besedilo"/>
    <w:rsid w:val="00BD21C7"/>
    <w:rPr>
      <w:lang w:eastAsia="en-US"/>
    </w:rPr>
  </w:style>
  <w:style w:type="character" w:styleId="Sprotnaopomba-sklic">
    <w:name w:val="footnote reference"/>
    <w:uiPriority w:val="99"/>
    <w:rsid w:val="00BD21C7"/>
    <w:rPr>
      <w:vertAlign w:val="superscript"/>
    </w:rPr>
  </w:style>
  <w:style w:type="paragraph" w:styleId="Odstavekseznama">
    <w:name w:val="List Paragraph"/>
    <w:basedOn w:val="Navaden"/>
    <w:uiPriority w:val="34"/>
    <w:qFormat/>
    <w:rsid w:val="00AF04DC"/>
    <w:pPr>
      <w:widowControl w:val="0"/>
      <w:autoSpaceDE w:val="0"/>
      <w:autoSpaceDN w:val="0"/>
      <w:spacing w:before="203"/>
      <w:ind w:left="460" w:hanging="360"/>
    </w:pPr>
    <w:rPr>
      <w:rFonts w:ascii="Times New Roman" w:hAnsi="Times New Roman"/>
      <w:szCs w:val="22"/>
      <w:lang w:val="en-US"/>
    </w:rPr>
  </w:style>
  <w:style w:type="paragraph" w:customStyle="1" w:styleId="pf0">
    <w:name w:val="pf0"/>
    <w:basedOn w:val="Navaden"/>
    <w:rsid w:val="00B12366"/>
    <w:pPr>
      <w:spacing w:before="100" w:beforeAutospacing="1" w:after="100" w:afterAutospacing="1"/>
      <w:ind w:left="300"/>
    </w:pPr>
    <w:rPr>
      <w:rFonts w:ascii="Times New Roman" w:hAnsi="Times New Roman"/>
      <w:sz w:val="24"/>
      <w:szCs w:val="24"/>
      <w:lang w:eastAsia="sl-SI"/>
    </w:rPr>
  </w:style>
  <w:style w:type="character" w:customStyle="1" w:styleId="cf01">
    <w:name w:val="cf01"/>
    <w:basedOn w:val="Privzetapisavaodstavka"/>
    <w:rsid w:val="00B12366"/>
    <w:rPr>
      <w:rFonts w:ascii="Segoe UI" w:hAnsi="Segoe UI" w:cs="Segoe UI" w:hint="default"/>
      <w:color w:val="EE0000"/>
      <w:sz w:val="18"/>
      <w:szCs w:val="18"/>
    </w:rPr>
  </w:style>
  <w:style w:type="character" w:styleId="SledenaHiperpovezava">
    <w:name w:val="FollowedHyperlink"/>
    <w:basedOn w:val="Privzetapisavaodstavka"/>
    <w:rsid w:val="00421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4476">
      <w:bodyDiv w:val="1"/>
      <w:marLeft w:val="0"/>
      <w:marRight w:val="0"/>
      <w:marTop w:val="0"/>
      <w:marBottom w:val="0"/>
      <w:divBdr>
        <w:top w:val="none" w:sz="0" w:space="0" w:color="auto"/>
        <w:left w:val="none" w:sz="0" w:space="0" w:color="auto"/>
        <w:bottom w:val="none" w:sz="0" w:space="0" w:color="auto"/>
        <w:right w:val="none" w:sz="0" w:space="0" w:color="auto"/>
      </w:divBdr>
    </w:div>
    <w:div w:id="659507112">
      <w:bodyDiv w:val="1"/>
      <w:marLeft w:val="0"/>
      <w:marRight w:val="0"/>
      <w:marTop w:val="0"/>
      <w:marBottom w:val="0"/>
      <w:divBdr>
        <w:top w:val="none" w:sz="0" w:space="0" w:color="auto"/>
        <w:left w:val="none" w:sz="0" w:space="0" w:color="auto"/>
        <w:bottom w:val="none" w:sz="0" w:space="0" w:color="auto"/>
        <w:right w:val="none" w:sz="0" w:space="0" w:color="auto"/>
      </w:divBdr>
      <w:divsChild>
        <w:div w:id="647369058">
          <w:marLeft w:val="0"/>
          <w:marRight w:val="0"/>
          <w:marTop w:val="0"/>
          <w:marBottom w:val="0"/>
          <w:divBdr>
            <w:top w:val="none" w:sz="0" w:space="0" w:color="auto"/>
            <w:left w:val="none" w:sz="0" w:space="0" w:color="auto"/>
            <w:bottom w:val="none" w:sz="0" w:space="0" w:color="auto"/>
            <w:right w:val="none" w:sz="0" w:space="0" w:color="auto"/>
          </w:divBdr>
        </w:div>
        <w:div w:id="1648624459">
          <w:marLeft w:val="0"/>
          <w:marRight w:val="0"/>
          <w:marTop w:val="0"/>
          <w:marBottom w:val="0"/>
          <w:divBdr>
            <w:top w:val="none" w:sz="0" w:space="0" w:color="auto"/>
            <w:left w:val="none" w:sz="0" w:space="0" w:color="auto"/>
            <w:bottom w:val="none" w:sz="0" w:space="0" w:color="auto"/>
            <w:right w:val="none" w:sz="0" w:space="0" w:color="auto"/>
          </w:divBdr>
        </w:div>
        <w:div w:id="1534686066">
          <w:marLeft w:val="0"/>
          <w:marRight w:val="0"/>
          <w:marTop w:val="0"/>
          <w:marBottom w:val="0"/>
          <w:divBdr>
            <w:top w:val="none" w:sz="0" w:space="0" w:color="auto"/>
            <w:left w:val="none" w:sz="0" w:space="0" w:color="auto"/>
            <w:bottom w:val="none" w:sz="0" w:space="0" w:color="auto"/>
            <w:right w:val="none" w:sz="0" w:space="0" w:color="auto"/>
          </w:divBdr>
        </w:div>
        <w:div w:id="107627464">
          <w:marLeft w:val="0"/>
          <w:marRight w:val="0"/>
          <w:marTop w:val="0"/>
          <w:marBottom w:val="0"/>
          <w:divBdr>
            <w:top w:val="none" w:sz="0" w:space="0" w:color="auto"/>
            <w:left w:val="none" w:sz="0" w:space="0" w:color="auto"/>
            <w:bottom w:val="none" w:sz="0" w:space="0" w:color="auto"/>
            <w:right w:val="none" w:sz="0" w:space="0" w:color="auto"/>
          </w:divBdr>
        </w:div>
        <w:div w:id="52655647">
          <w:marLeft w:val="0"/>
          <w:marRight w:val="0"/>
          <w:marTop w:val="0"/>
          <w:marBottom w:val="0"/>
          <w:divBdr>
            <w:top w:val="none" w:sz="0" w:space="0" w:color="auto"/>
            <w:left w:val="none" w:sz="0" w:space="0" w:color="auto"/>
            <w:bottom w:val="none" w:sz="0" w:space="0" w:color="auto"/>
            <w:right w:val="none" w:sz="0" w:space="0" w:color="auto"/>
          </w:divBdr>
          <w:divsChild>
            <w:div w:id="1519924424">
              <w:marLeft w:val="0"/>
              <w:marRight w:val="0"/>
              <w:marTop w:val="30"/>
              <w:marBottom w:val="30"/>
              <w:divBdr>
                <w:top w:val="none" w:sz="0" w:space="0" w:color="auto"/>
                <w:left w:val="none" w:sz="0" w:space="0" w:color="auto"/>
                <w:bottom w:val="none" w:sz="0" w:space="0" w:color="auto"/>
                <w:right w:val="none" w:sz="0" w:space="0" w:color="auto"/>
              </w:divBdr>
              <w:divsChild>
                <w:div w:id="1761640353">
                  <w:marLeft w:val="0"/>
                  <w:marRight w:val="0"/>
                  <w:marTop w:val="0"/>
                  <w:marBottom w:val="0"/>
                  <w:divBdr>
                    <w:top w:val="none" w:sz="0" w:space="0" w:color="auto"/>
                    <w:left w:val="none" w:sz="0" w:space="0" w:color="auto"/>
                    <w:bottom w:val="none" w:sz="0" w:space="0" w:color="auto"/>
                    <w:right w:val="none" w:sz="0" w:space="0" w:color="auto"/>
                  </w:divBdr>
                  <w:divsChild>
                    <w:div w:id="1558085387">
                      <w:marLeft w:val="0"/>
                      <w:marRight w:val="0"/>
                      <w:marTop w:val="0"/>
                      <w:marBottom w:val="0"/>
                      <w:divBdr>
                        <w:top w:val="none" w:sz="0" w:space="0" w:color="auto"/>
                        <w:left w:val="none" w:sz="0" w:space="0" w:color="auto"/>
                        <w:bottom w:val="none" w:sz="0" w:space="0" w:color="auto"/>
                        <w:right w:val="none" w:sz="0" w:space="0" w:color="auto"/>
                      </w:divBdr>
                    </w:div>
                  </w:divsChild>
                </w:div>
                <w:div w:id="694499011">
                  <w:marLeft w:val="0"/>
                  <w:marRight w:val="0"/>
                  <w:marTop w:val="0"/>
                  <w:marBottom w:val="0"/>
                  <w:divBdr>
                    <w:top w:val="none" w:sz="0" w:space="0" w:color="auto"/>
                    <w:left w:val="none" w:sz="0" w:space="0" w:color="auto"/>
                    <w:bottom w:val="none" w:sz="0" w:space="0" w:color="auto"/>
                    <w:right w:val="none" w:sz="0" w:space="0" w:color="auto"/>
                  </w:divBdr>
                  <w:divsChild>
                    <w:div w:id="1949854178">
                      <w:marLeft w:val="0"/>
                      <w:marRight w:val="0"/>
                      <w:marTop w:val="0"/>
                      <w:marBottom w:val="0"/>
                      <w:divBdr>
                        <w:top w:val="none" w:sz="0" w:space="0" w:color="auto"/>
                        <w:left w:val="none" w:sz="0" w:space="0" w:color="auto"/>
                        <w:bottom w:val="none" w:sz="0" w:space="0" w:color="auto"/>
                        <w:right w:val="none" w:sz="0" w:space="0" w:color="auto"/>
                      </w:divBdr>
                    </w:div>
                  </w:divsChild>
                </w:div>
                <w:div w:id="1776902903">
                  <w:marLeft w:val="0"/>
                  <w:marRight w:val="0"/>
                  <w:marTop w:val="0"/>
                  <w:marBottom w:val="0"/>
                  <w:divBdr>
                    <w:top w:val="none" w:sz="0" w:space="0" w:color="auto"/>
                    <w:left w:val="none" w:sz="0" w:space="0" w:color="auto"/>
                    <w:bottom w:val="none" w:sz="0" w:space="0" w:color="auto"/>
                    <w:right w:val="none" w:sz="0" w:space="0" w:color="auto"/>
                  </w:divBdr>
                  <w:divsChild>
                    <w:div w:id="1780489444">
                      <w:marLeft w:val="0"/>
                      <w:marRight w:val="0"/>
                      <w:marTop w:val="0"/>
                      <w:marBottom w:val="0"/>
                      <w:divBdr>
                        <w:top w:val="none" w:sz="0" w:space="0" w:color="auto"/>
                        <w:left w:val="none" w:sz="0" w:space="0" w:color="auto"/>
                        <w:bottom w:val="none" w:sz="0" w:space="0" w:color="auto"/>
                        <w:right w:val="none" w:sz="0" w:space="0" w:color="auto"/>
                      </w:divBdr>
                    </w:div>
                  </w:divsChild>
                </w:div>
                <w:div w:id="1563640791">
                  <w:marLeft w:val="0"/>
                  <w:marRight w:val="0"/>
                  <w:marTop w:val="0"/>
                  <w:marBottom w:val="0"/>
                  <w:divBdr>
                    <w:top w:val="none" w:sz="0" w:space="0" w:color="auto"/>
                    <w:left w:val="none" w:sz="0" w:space="0" w:color="auto"/>
                    <w:bottom w:val="none" w:sz="0" w:space="0" w:color="auto"/>
                    <w:right w:val="none" w:sz="0" w:space="0" w:color="auto"/>
                  </w:divBdr>
                  <w:divsChild>
                    <w:div w:id="1024480101">
                      <w:marLeft w:val="0"/>
                      <w:marRight w:val="0"/>
                      <w:marTop w:val="0"/>
                      <w:marBottom w:val="0"/>
                      <w:divBdr>
                        <w:top w:val="none" w:sz="0" w:space="0" w:color="auto"/>
                        <w:left w:val="none" w:sz="0" w:space="0" w:color="auto"/>
                        <w:bottom w:val="none" w:sz="0" w:space="0" w:color="auto"/>
                        <w:right w:val="none" w:sz="0" w:space="0" w:color="auto"/>
                      </w:divBdr>
                    </w:div>
                  </w:divsChild>
                </w:div>
                <w:div w:id="1238829825">
                  <w:marLeft w:val="0"/>
                  <w:marRight w:val="0"/>
                  <w:marTop w:val="0"/>
                  <w:marBottom w:val="0"/>
                  <w:divBdr>
                    <w:top w:val="none" w:sz="0" w:space="0" w:color="auto"/>
                    <w:left w:val="none" w:sz="0" w:space="0" w:color="auto"/>
                    <w:bottom w:val="none" w:sz="0" w:space="0" w:color="auto"/>
                    <w:right w:val="none" w:sz="0" w:space="0" w:color="auto"/>
                  </w:divBdr>
                  <w:divsChild>
                    <w:div w:id="928349178">
                      <w:marLeft w:val="0"/>
                      <w:marRight w:val="0"/>
                      <w:marTop w:val="0"/>
                      <w:marBottom w:val="0"/>
                      <w:divBdr>
                        <w:top w:val="none" w:sz="0" w:space="0" w:color="auto"/>
                        <w:left w:val="none" w:sz="0" w:space="0" w:color="auto"/>
                        <w:bottom w:val="none" w:sz="0" w:space="0" w:color="auto"/>
                        <w:right w:val="none" w:sz="0" w:space="0" w:color="auto"/>
                      </w:divBdr>
                    </w:div>
                  </w:divsChild>
                </w:div>
                <w:div w:id="659886843">
                  <w:marLeft w:val="0"/>
                  <w:marRight w:val="0"/>
                  <w:marTop w:val="0"/>
                  <w:marBottom w:val="0"/>
                  <w:divBdr>
                    <w:top w:val="none" w:sz="0" w:space="0" w:color="auto"/>
                    <w:left w:val="none" w:sz="0" w:space="0" w:color="auto"/>
                    <w:bottom w:val="none" w:sz="0" w:space="0" w:color="auto"/>
                    <w:right w:val="none" w:sz="0" w:space="0" w:color="auto"/>
                  </w:divBdr>
                  <w:divsChild>
                    <w:div w:id="720443701">
                      <w:marLeft w:val="0"/>
                      <w:marRight w:val="0"/>
                      <w:marTop w:val="0"/>
                      <w:marBottom w:val="0"/>
                      <w:divBdr>
                        <w:top w:val="none" w:sz="0" w:space="0" w:color="auto"/>
                        <w:left w:val="none" w:sz="0" w:space="0" w:color="auto"/>
                        <w:bottom w:val="none" w:sz="0" w:space="0" w:color="auto"/>
                        <w:right w:val="none" w:sz="0" w:space="0" w:color="auto"/>
                      </w:divBdr>
                    </w:div>
                  </w:divsChild>
                </w:div>
                <w:div w:id="444736137">
                  <w:marLeft w:val="0"/>
                  <w:marRight w:val="0"/>
                  <w:marTop w:val="0"/>
                  <w:marBottom w:val="0"/>
                  <w:divBdr>
                    <w:top w:val="none" w:sz="0" w:space="0" w:color="auto"/>
                    <w:left w:val="none" w:sz="0" w:space="0" w:color="auto"/>
                    <w:bottom w:val="none" w:sz="0" w:space="0" w:color="auto"/>
                    <w:right w:val="none" w:sz="0" w:space="0" w:color="auto"/>
                  </w:divBdr>
                  <w:divsChild>
                    <w:div w:id="824786308">
                      <w:marLeft w:val="0"/>
                      <w:marRight w:val="0"/>
                      <w:marTop w:val="0"/>
                      <w:marBottom w:val="0"/>
                      <w:divBdr>
                        <w:top w:val="none" w:sz="0" w:space="0" w:color="auto"/>
                        <w:left w:val="none" w:sz="0" w:space="0" w:color="auto"/>
                        <w:bottom w:val="none" w:sz="0" w:space="0" w:color="auto"/>
                        <w:right w:val="none" w:sz="0" w:space="0" w:color="auto"/>
                      </w:divBdr>
                    </w:div>
                  </w:divsChild>
                </w:div>
                <w:div w:id="1067262773">
                  <w:marLeft w:val="0"/>
                  <w:marRight w:val="0"/>
                  <w:marTop w:val="0"/>
                  <w:marBottom w:val="0"/>
                  <w:divBdr>
                    <w:top w:val="none" w:sz="0" w:space="0" w:color="auto"/>
                    <w:left w:val="none" w:sz="0" w:space="0" w:color="auto"/>
                    <w:bottom w:val="none" w:sz="0" w:space="0" w:color="auto"/>
                    <w:right w:val="none" w:sz="0" w:space="0" w:color="auto"/>
                  </w:divBdr>
                  <w:divsChild>
                    <w:div w:id="66270547">
                      <w:marLeft w:val="0"/>
                      <w:marRight w:val="0"/>
                      <w:marTop w:val="0"/>
                      <w:marBottom w:val="0"/>
                      <w:divBdr>
                        <w:top w:val="none" w:sz="0" w:space="0" w:color="auto"/>
                        <w:left w:val="none" w:sz="0" w:space="0" w:color="auto"/>
                        <w:bottom w:val="none" w:sz="0" w:space="0" w:color="auto"/>
                        <w:right w:val="none" w:sz="0" w:space="0" w:color="auto"/>
                      </w:divBdr>
                    </w:div>
                  </w:divsChild>
                </w:div>
                <w:div w:id="2002610728">
                  <w:marLeft w:val="0"/>
                  <w:marRight w:val="0"/>
                  <w:marTop w:val="0"/>
                  <w:marBottom w:val="0"/>
                  <w:divBdr>
                    <w:top w:val="none" w:sz="0" w:space="0" w:color="auto"/>
                    <w:left w:val="none" w:sz="0" w:space="0" w:color="auto"/>
                    <w:bottom w:val="none" w:sz="0" w:space="0" w:color="auto"/>
                    <w:right w:val="none" w:sz="0" w:space="0" w:color="auto"/>
                  </w:divBdr>
                  <w:divsChild>
                    <w:div w:id="1139155123">
                      <w:marLeft w:val="0"/>
                      <w:marRight w:val="0"/>
                      <w:marTop w:val="0"/>
                      <w:marBottom w:val="0"/>
                      <w:divBdr>
                        <w:top w:val="none" w:sz="0" w:space="0" w:color="auto"/>
                        <w:left w:val="none" w:sz="0" w:space="0" w:color="auto"/>
                        <w:bottom w:val="none" w:sz="0" w:space="0" w:color="auto"/>
                        <w:right w:val="none" w:sz="0" w:space="0" w:color="auto"/>
                      </w:divBdr>
                    </w:div>
                  </w:divsChild>
                </w:div>
                <w:div w:id="1160734553">
                  <w:marLeft w:val="0"/>
                  <w:marRight w:val="0"/>
                  <w:marTop w:val="0"/>
                  <w:marBottom w:val="0"/>
                  <w:divBdr>
                    <w:top w:val="none" w:sz="0" w:space="0" w:color="auto"/>
                    <w:left w:val="none" w:sz="0" w:space="0" w:color="auto"/>
                    <w:bottom w:val="none" w:sz="0" w:space="0" w:color="auto"/>
                    <w:right w:val="none" w:sz="0" w:space="0" w:color="auto"/>
                  </w:divBdr>
                  <w:divsChild>
                    <w:div w:id="473375478">
                      <w:marLeft w:val="0"/>
                      <w:marRight w:val="0"/>
                      <w:marTop w:val="0"/>
                      <w:marBottom w:val="0"/>
                      <w:divBdr>
                        <w:top w:val="none" w:sz="0" w:space="0" w:color="auto"/>
                        <w:left w:val="none" w:sz="0" w:space="0" w:color="auto"/>
                        <w:bottom w:val="none" w:sz="0" w:space="0" w:color="auto"/>
                        <w:right w:val="none" w:sz="0" w:space="0" w:color="auto"/>
                      </w:divBdr>
                    </w:div>
                  </w:divsChild>
                </w:div>
                <w:div w:id="949433527">
                  <w:marLeft w:val="0"/>
                  <w:marRight w:val="0"/>
                  <w:marTop w:val="0"/>
                  <w:marBottom w:val="0"/>
                  <w:divBdr>
                    <w:top w:val="none" w:sz="0" w:space="0" w:color="auto"/>
                    <w:left w:val="none" w:sz="0" w:space="0" w:color="auto"/>
                    <w:bottom w:val="none" w:sz="0" w:space="0" w:color="auto"/>
                    <w:right w:val="none" w:sz="0" w:space="0" w:color="auto"/>
                  </w:divBdr>
                  <w:divsChild>
                    <w:div w:id="1463302500">
                      <w:marLeft w:val="0"/>
                      <w:marRight w:val="0"/>
                      <w:marTop w:val="0"/>
                      <w:marBottom w:val="0"/>
                      <w:divBdr>
                        <w:top w:val="none" w:sz="0" w:space="0" w:color="auto"/>
                        <w:left w:val="none" w:sz="0" w:space="0" w:color="auto"/>
                        <w:bottom w:val="none" w:sz="0" w:space="0" w:color="auto"/>
                        <w:right w:val="none" w:sz="0" w:space="0" w:color="auto"/>
                      </w:divBdr>
                    </w:div>
                  </w:divsChild>
                </w:div>
                <w:div w:id="1846246395">
                  <w:marLeft w:val="0"/>
                  <w:marRight w:val="0"/>
                  <w:marTop w:val="0"/>
                  <w:marBottom w:val="0"/>
                  <w:divBdr>
                    <w:top w:val="none" w:sz="0" w:space="0" w:color="auto"/>
                    <w:left w:val="none" w:sz="0" w:space="0" w:color="auto"/>
                    <w:bottom w:val="none" w:sz="0" w:space="0" w:color="auto"/>
                    <w:right w:val="none" w:sz="0" w:space="0" w:color="auto"/>
                  </w:divBdr>
                  <w:divsChild>
                    <w:div w:id="1983579419">
                      <w:marLeft w:val="0"/>
                      <w:marRight w:val="0"/>
                      <w:marTop w:val="0"/>
                      <w:marBottom w:val="0"/>
                      <w:divBdr>
                        <w:top w:val="none" w:sz="0" w:space="0" w:color="auto"/>
                        <w:left w:val="none" w:sz="0" w:space="0" w:color="auto"/>
                        <w:bottom w:val="none" w:sz="0" w:space="0" w:color="auto"/>
                        <w:right w:val="none" w:sz="0" w:space="0" w:color="auto"/>
                      </w:divBdr>
                    </w:div>
                  </w:divsChild>
                </w:div>
                <w:div w:id="1713000222">
                  <w:marLeft w:val="0"/>
                  <w:marRight w:val="0"/>
                  <w:marTop w:val="0"/>
                  <w:marBottom w:val="0"/>
                  <w:divBdr>
                    <w:top w:val="none" w:sz="0" w:space="0" w:color="auto"/>
                    <w:left w:val="none" w:sz="0" w:space="0" w:color="auto"/>
                    <w:bottom w:val="none" w:sz="0" w:space="0" w:color="auto"/>
                    <w:right w:val="none" w:sz="0" w:space="0" w:color="auto"/>
                  </w:divBdr>
                  <w:divsChild>
                    <w:div w:id="2013603435">
                      <w:marLeft w:val="0"/>
                      <w:marRight w:val="0"/>
                      <w:marTop w:val="0"/>
                      <w:marBottom w:val="0"/>
                      <w:divBdr>
                        <w:top w:val="none" w:sz="0" w:space="0" w:color="auto"/>
                        <w:left w:val="none" w:sz="0" w:space="0" w:color="auto"/>
                        <w:bottom w:val="none" w:sz="0" w:space="0" w:color="auto"/>
                        <w:right w:val="none" w:sz="0" w:space="0" w:color="auto"/>
                      </w:divBdr>
                    </w:div>
                  </w:divsChild>
                </w:div>
                <w:div w:id="1341274242">
                  <w:marLeft w:val="0"/>
                  <w:marRight w:val="0"/>
                  <w:marTop w:val="0"/>
                  <w:marBottom w:val="0"/>
                  <w:divBdr>
                    <w:top w:val="none" w:sz="0" w:space="0" w:color="auto"/>
                    <w:left w:val="none" w:sz="0" w:space="0" w:color="auto"/>
                    <w:bottom w:val="none" w:sz="0" w:space="0" w:color="auto"/>
                    <w:right w:val="none" w:sz="0" w:space="0" w:color="auto"/>
                  </w:divBdr>
                  <w:divsChild>
                    <w:div w:id="1656061876">
                      <w:marLeft w:val="0"/>
                      <w:marRight w:val="0"/>
                      <w:marTop w:val="0"/>
                      <w:marBottom w:val="0"/>
                      <w:divBdr>
                        <w:top w:val="none" w:sz="0" w:space="0" w:color="auto"/>
                        <w:left w:val="none" w:sz="0" w:space="0" w:color="auto"/>
                        <w:bottom w:val="none" w:sz="0" w:space="0" w:color="auto"/>
                        <w:right w:val="none" w:sz="0" w:space="0" w:color="auto"/>
                      </w:divBdr>
                    </w:div>
                  </w:divsChild>
                </w:div>
                <w:div w:id="715928406">
                  <w:marLeft w:val="0"/>
                  <w:marRight w:val="0"/>
                  <w:marTop w:val="0"/>
                  <w:marBottom w:val="0"/>
                  <w:divBdr>
                    <w:top w:val="none" w:sz="0" w:space="0" w:color="auto"/>
                    <w:left w:val="none" w:sz="0" w:space="0" w:color="auto"/>
                    <w:bottom w:val="none" w:sz="0" w:space="0" w:color="auto"/>
                    <w:right w:val="none" w:sz="0" w:space="0" w:color="auto"/>
                  </w:divBdr>
                  <w:divsChild>
                    <w:div w:id="1985507363">
                      <w:marLeft w:val="0"/>
                      <w:marRight w:val="0"/>
                      <w:marTop w:val="0"/>
                      <w:marBottom w:val="0"/>
                      <w:divBdr>
                        <w:top w:val="none" w:sz="0" w:space="0" w:color="auto"/>
                        <w:left w:val="none" w:sz="0" w:space="0" w:color="auto"/>
                        <w:bottom w:val="none" w:sz="0" w:space="0" w:color="auto"/>
                        <w:right w:val="none" w:sz="0" w:space="0" w:color="auto"/>
                      </w:divBdr>
                    </w:div>
                  </w:divsChild>
                </w:div>
                <w:div w:id="137262046">
                  <w:marLeft w:val="0"/>
                  <w:marRight w:val="0"/>
                  <w:marTop w:val="0"/>
                  <w:marBottom w:val="0"/>
                  <w:divBdr>
                    <w:top w:val="none" w:sz="0" w:space="0" w:color="auto"/>
                    <w:left w:val="none" w:sz="0" w:space="0" w:color="auto"/>
                    <w:bottom w:val="none" w:sz="0" w:space="0" w:color="auto"/>
                    <w:right w:val="none" w:sz="0" w:space="0" w:color="auto"/>
                  </w:divBdr>
                  <w:divsChild>
                    <w:div w:id="325406225">
                      <w:marLeft w:val="0"/>
                      <w:marRight w:val="0"/>
                      <w:marTop w:val="0"/>
                      <w:marBottom w:val="0"/>
                      <w:divBdr>
                        <w:top w:val="none" w:sz="0" w:space="0" w:color="auto"/>
                        <w:left w:val="none" w:sz="0" w:space="0" w:color="auto"/>
                        <w:bottom w:val="none" w:sz="0" w:space="0" w:color="auto"/>
                        <w:right w:val="none" w:sz="0" w:space="0" w:color="auto"/>
                      </w:divBdr>
                    </w:div>
                  </w:divsChild>
                </w:div>
                <w:div w:id="1142888363">
                  <w:marLeft w:val="0"/>
                  <w:marRight w:val="0"/>
                  <w:marTop w:val="0"/>
                  <w:marBottom w:val="0"/>
                  <w:divBdr>
                    <w:top w:val="none" w:sz="0" w:space="0" w:color="auto"/>
                    <w:left w:val="none" w:sz="0" w:space="0" w:color="auto"/>
                    <w:bottom w:val="none" w:sz="0" w:space="0" w:color="auto"/>
                    <w:right w:val="none" w:sz="0" w:space="0" w:color="auto"/>
                  </w:divBdr>
                  <w:divsChild>
                    <w:div w:id="972521312">
                      <w:marLeft w:val="0"/>
                      <w:marRight w:val="0"/>
                      <w:marTop w:val="0"/>
                      <w:marBottom w:val="0"/>
                      <w:divBdr>
                        <w:top w:val="none" w:sz="0" w:space="0" w:color="auto"/>
                        <w:left w:val="none" w:sz="0" w:space="0" w:color="auto"/>
                        <w:bottom w:val="none" w:sz="0" w:space="0" w:color="auto"/>
                        <w:right w:val="none" w:sz="0" w:space="0" w:color="auto"/>
                      </w:divBdr>
                    </w:div>
                  </w:divsChild>
                </w:div>
                <w:div w:id="475299272">
                  <w:marLeft w:val="0"/>
                  <w:marRight w:val="0"/>
                  <w:marTop w:val="0"/>
                  <w:marBottom w:val="0"/>
                  <w:divBdr>
                    <w:top w:val="none" w:sz="0" w:space="0" w:color="auto"/>
                    <w:left w:val="none" w:sz="0" w:space="0" w:color="auto"/>
                    <w:bottom w:val="none" w:sz="0" w:space="0" w:color="auto"/>
                    <w:right w:val="none" w:sz="0" w:space="0" w:color="auto"/>
                  </w:divBdr>
                  <w:divsChild>
                    <w:div w:id="5207573">
                      <w:marLeft w:val="0"/>
                      <w:marRight w:val="0"/>
                      <w:marTop w:val="0"/>
                      <w:marBottom w:val="0"/>
                      <w:divBdr>
                        <w:top w:val="none" w:sz="0" w:space="0" w:color="auto"/>
                        <w:left w:val="none" w:sz="0" w:space="0" w:color="auto"/>
                        <w:bottom w:val="none" w:sz="0" w:space="0" w:color="auto"/>
                        <w:right w:val="none" w:sz="0" w:space="0" w:color="auto"/>
                      </w:divBdr>
                    </w:div>
                  </w:divsChild>
                </w:div>
                <w:div w:id="1746294452">
                  <w:marLeft w:val="0"/>
                  <w:marRight w:val="0"/>
                  <w:marTop w:val="0"/>
                  <w:marBottom w:val="0"/>
                  <w:divBdr>
                    <w:top w:val="none" w:sz="0" w:space="0" w:color="auto"/>
                    <w:left w:val="none" w:sz="0" w:space="0" w:color="auto"/>
                    <w:bottom w:val="none" w:sz="0" w:space="0" w:color="auto"/>
                    <w:right w:val="none" w:sz="0" w:space="0" w:color="auto"/>
                  </w:divBdr>
                  <w:divsChild>
                    <w:div w:id="37357885">
                      <w:marLeft w:val="0"/>
                      <w:marRight w:val="0"/>
                      <w:marTop w:val="0"/>
                      <w:marBottom w:val="0"/>
                      <w:divBdr>
                        <w:top w:val="none" w:sz="0" w:space="0" w:color="auto"/>
                        <w:left w:val="none" w:sz="0" w:space="0" w:color="auto"/>
                        <w:bottom w:val="none" w:sz="0" w:space="0" w:color="auto"/>
                        <w:right w:val="none" w:sz="0" w:space="0" w:color="auto"/>
                      </w:divBdr>
                    </w:div>
                  </w:divsChild>
                </w:div>
                <w:div w:id="587933537">
                  <w:marLeft w:val="0"/>
                  <w:marRight w:val="0"/>
                  <w:marTop w:val="0"/>
                  <w:marBottom w:val="0"/>
                  <w:divBdr>
                    <w:top w:val="none" w:sz="0" w:space="0" w:color="auto"/>
                    <w:left w:val="none" w:sz="0" w:space="0" w:color="auto"/>
                    <w:bottom w:val="none" w:sz="0" w:space="0" w:color="auto"/>
                    <w:right w:val="none" w:sz="0" w:space="0" w:color="auto"/>
                  </w:divBdr>
                  <w:divsChild>
                    <w:div w:id="1518032890">
                      <w:marLeft w:val="0"/>
                      <w:marRight w:val="0"/>
                      <w:marTop w:val="0"/>
                      <w:marBottom w:val="0"/>
                      <w:divBdr>
                        <w:top w:val="none" w:sz="0" w:space="0" w:color="auto"/>
                        <w:left w:val="none" w:sz="0" w:space="0" w:color="auto"/>
                        <w:bottom w:val="none" w:sz="0" w:space="0" w:color="auto"/>
                        <w:right w:val="none" w:sz="0" w:space="0" w:color="auto"/>
                      </w:divBdr>
                    </w:div>
                  </w:divsChild>
                </w:div>
                <w:div w:id="1362899714">
                  <w:marLeft w:val="0"/>
                  <w:marRight w:val="0"/>
                  <w:marTop w:val="0"/>
                  <w:marBottom w:val="0"/>
                  <w:divBdr>
                    <w:top w:val="none" w:sz="0" w:space="0" w:color="auto"/>
                    <w:left w:val="none" w:sz="0" w:space="0" w:color="auto"/>
                    <w:bottom w:val="none" w:sz="0" w:space="0" w:color="auto"/>
                    <w:right w:val="none" w:sz="0" w:space="0" w:color="auto"/>
                  </w:divBdr>
                  <w:divsChild>
                    <w:div w:id="903950438">
                      <w:marLeft w:val="0"/>
                      <w:marRight w:val="0"/>
                      <w:marTop w:val="0"/>
                      <w:marBottom w:val="0"/>
                      <w:divBdr>
                        <w:top w:val="none" w:sz="0" w:space="0" w:color="auto"/>
                        <w:left w:val="none" w:sz="0" w:space="0" w:color="auto"/>
                        <w:bottom w:val="none" w:sz="0" w:space="0" w:color="auto"/>
                        <w:right w:val="none" w:sz="0" w:space="0" w:color="auto"/>
                      </w:divBdr>
                    </w:div>
                  </w:divsChild>
                </w:div>
                <w:div w:id="1475103471">
                  <w:marLeft w:val="0"/>
                  <w:marRight w:val="0"/>
                  <w:marTop w:val="0"/>
                  <w:marBottom w:val="0"/>
                  <w:divBdr>
                    <w:top w:val="none" w:sz="0" w:space="0" w:color="auto"/>
                    <w:left w:val="none" w:sz="0" w:space="0" w:color="auto"/>
                    <w:bottom w:val="none" w:sz="0" w:space="0" w:color="auto"/>
                    <w:right w:val="none" w:sz="0" w:space="0" w:color="auto"/>
                  </w:divBdr>
                  <w:divsChild>
                    <w:div w:id="1818372041">
                      <w:marLeft w:val="0"/>
                      <w:marRight w:val="0"/>
                      <w:marTop w:val="0"/>
                      <w:marBottom w:val="0"/>
                      <w:divBdr>
                        <w:top w:val="none" w:sz="0" w:space="0" w:color="auto"/>
                        <w:left w:val="none" w:sz="0" w:space="0" w:color="auto"/>
                        <w:bottom w:val="none" w:sz="0" w:space="0" w:color="auto"/>
                        <w:right w:val="none" w:sz="0" w:space="0" w:color="auto"/>
                      </w:divBdr>
                    </w:div>
                  </w:divsChild>
                </w:div>
                <w:div w:id="1152912661">
                  <w:marLeft w:val="0"/>
                  <w:marRight w:val="0"/>
                  <w:marTop w:val="0"/>
                  <w:marBottom w:val="0"/>
                  <w:divBdr>
                    <w:top w:val="none" w:sz="0" w:space="0" w:color="auto"/>
                    <w:left w:val="none" w:sz="0" w:space="0" w:color="auto"/>
                    <w:bottom w:val="none" w:sz="0" w:space="0" w:color="auto"/>
                    <w:right w:val="none" w:sz="0" w:space="0" w:color="auto"/>
                  </w:divBdr>
                  <w:divsChild>
                    <w:div w:id="1198350124">
                      <w:marLeft w:val="0"/>
                      <w:marRight w:val="0"/>
                      <w:marTop w:val="0"/>
                      <w:marBottom w:val="0"/>
                      <w:divBdr>
                        <w:top w:val="none" w:sz="0" w:space="0" w:color="auto"/>
                        <w:left w:val="none" w:sz="0" w:space="0" w:color="auto"/>
                        <w:bottom w:val="none" w:sz="0" w:space="0" w:color="auto"/>
                        <w:right w:val="none" w:sz="0" w:space="0" w:color="auto"/>
                      </w:divBdr>
                    </w:div>
                  </w:divsChild>
                </w:div>
                <w:div w:id="217398036">
                  <w:marLeft w:val="0"/>
                  <w:marRight w:val="0"/>
                  <w:marTop w:val="0"/>
                  <w:marBottom w:val="0"/>
                  <w:divBdr>
                    <w:top w:val="none" w:sz="0" w:space="0" w:color="auto"/>
                    <w:left w:val="none" w:sz="0" w:space="0" w:color="auto"/>
                    <w:bottom w:val="none" w:sz="0" w:space="0" w:color="auto"/>
                    <w:right w:val="none" w:sz="0" w:space="0" w:color="auto"/>
                  </w:divBdr>
                  <w:divsChild>
                    <w:div w:id="1496610845">
                      <w:marLeft w:val="0"/>
                      <w:marRight w:val="0"/>
                      <w:marTop w:val="0"/>
                      <w:marBottom w:val="0"/>
                      <w:divBdr>
                        <w:top w:val="none" w:sz="0" w:space="0" w:color="auto"/>
                        <w:left w:val="none" w:sz="0" w:space="0" w:color="auto"/>
                        <w:bottom w:val="none" w:sz="0" w:space="0" w:color="auto"/>
                        <w:right w:val="none" w:sz="0" w:space="0" w:color="auto"/>
                      </w:divBdr>
                    </w:div>
                  </w:divsChild>
                </w:div>
                <w:div w:id="2087922902">
                  <w:marLeft w:val="0"/>
                  <w:marRight w:val="0"/>
                  <w:marTop w:val="0"/>
                  <w:marBottom w:val="0"/>
                  <w:divBdr>
                    <w:top w:val="none" w:sz="0" w:space="0" w:color="auto"/>
                    <w:left w:val="none" w:sz="0" w:space="0" w:color="auto"/>
                    <w:bottom w:val="none" w:sz="0" w:space="0" w:color="auto"/>
                    <w:right w:val="none" w:sz="0" w:space="0" w:color="auto"/>
                  </w:divBdr>
                  <w:divsChild>
                    <w:div w:id="286855789">
                      <w:marLeft w:val="0"/>
                      <w:marRight w:val="0"/>
                      <w:marTop w:val="0"/>
                      <w:marBottom w:val="0"/>
                      <w:divBdr>
                        <w:top w:val="none" w:sz="0" w:space="0" w:color="auto"/>
                        <w:left w:val="none" w:sz="0" w:space="0" w:color="auto"/>
                        <w:bottom w:val="none" w:sz="0" w:space="0" w:color="auto"/>
                        <w:right w:val="none" w:sz="0" w:space="0" w:color="auto"/>
                      </w:divBdr>
                    </w:div>
                  </w:divsChild>
                </w:div>
                <w:div w:id="1812474786">
                  <w:marLeft w:val="0"/>
                  <w:marRight w:val="0"/>
                  <w:marTop w:val="0"/>
                  <w:marBottom w:val="0"/>
                  <w:divBdr>
                    <w:top w:val="none" w:sz="0" w:space="0" w:color="auto"/>
                    <w:left w:val="none" w:sz="0" w:space="0" w:color="auto"/>
                    <w:bottom w:val="none" w:sz="0" w:space="0" w:color="auto"/>
                    <w:right w:val="none" w:sz="0" w:space="0" w:color="auto"/>
                  </w:divBdr>
                  <w:divsChild>
                    <w:div w:id="346103483">
                      <w:marLeft w:val="0"/>
                      <w:marRight w:val="0"/>
                      <w:marTop w:val="0"/>
                      <w:marBottom w:val="0"/>
                      <w:divBdr>
                        <w:top w:val="none" w:sz="0" w:space="0" w:color="auto"/>
                        <w:left w:val="none" w:sz="0" w:space="0" w:color="auto"/>
                        <w:bottom w:val="none" w:sz="0" w:space="0" w:color="auto"/>
                        <w:right w:val="none" w:sz="0" w:space="0" w:color="auto"/>
                      </w:divBdr>
                    </w:div>
                  </w:divsChild>
                </w:div>
                <w:div w:id="1307394011">
                  <w:marLeft w:val="0"/>
                  <w:marRight w:val="0"/>
                  <w:marTop w:val="0"/>
                  <w:marBottom w:val="0"/>
                  <w:divBdr>
                    <w:top w:val="none" w:sz="0" w:space="0" w:color="auto"/>
                    <w:left w:val="none" w:sz="0" w:space="0" w:color="auto"/>
                    <w:bottom w:val="none" w:sz="0" w:space="0" w:color="auto"/>
                    <w:right w:val="none" w:sz="0" w:space="0" w:color="auto"/>
                  </w:divBdr>
                  <w:divsChild>
                    <w:div w:id="1979452572">
                      <w:marLeft w:val="0"/>
                      <w:marRight w:val="0"/>
                      <w:marTop w:val="0"/>
                      <w:marBottom w:val="0"/>
                      <w:divBdr>
                        <w:top w:val="none" w:sz="0" w:space="0" w:color="auto"/>
                        <w:left w:val="none" w:sz="0" w:space="0" w:color="auto"/>
                        <w:bottom w:val="none" w:sz="0" w:space="0" w:color="auto"/>
                        <w:right w:val="none" w:sz="0" w:space="0" w:color="auto"/>
                      </w:divBdr>
                    </w:div>
                  </w:divsChild>
                </w:div>
                <w:div w:id="562986494">
                  <w:marLeft w:val="0"/>
                  <w:marRight w:val="0"/>
                  <w:marTop w:val="0"/>
                  <w:marBottom w:val="0"/>
                  <w:divBdr>
                    <w:top w:val="none" w:sz="0" w:space="0" w:color="auto"/>
                    <w:left w:val="none" w:sz="0" w:space="0" w:color="auto"/>
                    <w:bottom w:val="none" w:sz="0" w:space="0" w:color="auto"/>
                    <w:right w:val="none" w:sz="0" w:space="0" w:color="auto"/>
                  </w:divBdr>
                  <w:divsChild>
                    <w:div w:id="1414543918">
                      <w:marLeft w:val="0"/>
                      <w:marRight w:val="0"/>
                      <w:marTop w:val="0"/>
                      <w:marBottom w:val="0"/>
                      <w:divBdr>
                        <w:top w:val="none" w:sz="0" w:space="0" w:color="auto"/>
                        <w:left w:val="none" w:sz="0" w:space="0" w:color="auto"/>
                        <w:bottom w:val="none" w:sz="0" w:space="0" w:color="auto"/>
                        <w:right w:val="none" w:sz="0" w:space="0" w:color="auto"/>
                      </w:divBdr>
                    </w:div>
                  </w:divsChild>
                </w:div>
                <w:div w:id="1397167221">
                  <w:marLeft w:val="0"/>
                  <w:marRight w:val="0"/>
                  <w:marTop w:val="0"/>
                  <w:marBottom w:val="0"/>
                  <w:divBdr>
                    <w:top w:val="none" w:sz="0" w:space="0" w:color="auto"/>
                    <w:left w:val="none" w:sz="0" w:space="0" w:color="auto"/>
                    <w:bottom w:val="none" w:sz="0" w:space="0" w:color="auto"/>
                    <w:right w:val="none" w:sz="0" w:space="0" w:color="auto"/>
                  </w:divBdr>
                  <w:divsChild>
                    <w:div w:id="371923905">
                      <w:marLeft w:val="0"/>
                      <w:marRight w:val="0"/>
                      <w:marTop w:val="0"/>
                      <w:marBottom w:val="0"/>
                      <w:divBdr>
                        <w:top w:val="none" w:sz="0" w:space="0" w:color="auto"/>
                        <w:left w:val="none" w:sz="0" w:space="0" w:color="auto"/>
                        <w:bottom w:val="none" w:sz="0" w:space="0" w:color="auto"/>
                        <w:right w:val="none" w:sz="0" w:space="0" w:color="auto"/>
                      </w:divBdr>
                    </w:div>
                  </w:divsChild>
                </w:div>
                <w:div w:id="269438804">
                  <w:marLeft w:val="0"/>
                  <w:marRight w:val="0"/>
                  <w:marTop w:val="0"/>
                  <w:marBottom w:val="0"/>
                  <w:divBdr>
                    <w:top w:val="none" w:sz="0" w:space="0" w:color="auto"/>
                    <w:left w:val="none" w:sz="0" w:space="0" w:color="auto"/>
                    <w:bottom w:val="none" w:sz="0" w:space="0" w:color="auto"/>
                    <w:right w:val="none" w:sz="0" w:space="0" w:color="auto"/>
                  </w:divBdr>
                  <w:divsChild>
                    <w:div w:id="1673724855">
                      <w:marLeft w:val="0"/>
                      <w:marRight w:val="0"/>
                      <w:marTop w:val="0"/>
                      <w:marBottom w:val="0"/>
                      <w:divBdr>
                        <w:top w:val="none" w:sz="0" w:space="0" w:color="auto"/>
                        <w:left w:val="none" w:sz="0" w:space="0" w:color="auto"/>
                        <w:bottom w:val="none" w:sz="0" w:space="0" w:color="auto"/>
                        <w:right w:val="none" w:sz="0" w:space="0" w:color="auto"/>
                      </w:divBdr>
                    </w:div>
                  </w:divsChild>
                </w:div>
                <w:div w:id="1653750755">
                  <w:marLeft w:val="0"/>
                  <w:marRight w:val="0"/>
                  <w:marTop w:val="0"/>
                  <w:marBottom w:val="0"/>
                  <w:divBdr>
                    <w:top w:val="none" w:sz="0" w:space="0" w:color="auto"/>
                    <w:left w:val="none" w:sz="0" w:space="0" w:color="auto"/>
                    <w:bottom w:val="none" w:sz="0" w:space="0" w:color="auto"/>
                    <w:right w:val="none" w:sz="0" w:space="0" w:color="auto"/>
                  </w:divBdr>
                  <w:divsChild>
                    <w:div w:id="1779596519">
                      <w:marLeft w:val="0"/>
                      <w:marRight w:val="0"/>
                      <w:marTop w:val="0"/>
                      <w:marBottom w:val="0"/>
                      <w:divBdr>
                        <w:top w:val="none" w:sz="0" w:space="0" w:color="auto"/>
                        <w:left w:val="none" w:sz="0" w:space="0" w:color="auto"/>
                        <w:bottom w:val="none" w:sz="0" w:space="0" w:color="auto"/>
                        <w:right w:val="none" w:sz="0" w:space="0" w:color="auto"/>
                      </w:divBdr>
                    </w:div>
                  </w:divsChild>
                </w:div>
                <w:div w:id="1558011584">
                  <w:marLeft w:val="0"/>
                  <w:marRight w:val="0"/>
                  <w:marTop w:val="0"/>
                  <w:marBottom w:val="0"/>
                  <w:divBdr>
                    <w:top w:val="none" w:sz="0" w:space="0" w:color="auto"/>
                    <w:left w:val="none" w:sz="0" w:space="0" w:color="auto"/>
                    <w:bottom w:val="none" w:sz="0" w:space="0" w:color="auto"/>
                    <w:right w:val="none" w:sz="0" w:space="0" w:color="auto"/>
                  </w:divBdr>
                  <w:divsChild>
                    <w:div w:id="368917224">
                      <w:marLeft w:val="0"/>
                      <w:marRight w:val="0"/>
                      <w:marTop w:val="0"/>
                      <w:marBottom w:val="0"/>
                      <w:divBdr>
                        <w:top w:val="none" w:sz="0" w:space="0" w:color="auto"/>
                        <w:left w:val="none" w:sz="0" w:space="0" w:color="auto"/>
                        <w:bottom w:val="none" w:sz="0" w:space="0" w:color="auto"/>
                        <w:right w:val="none" w:sz="0" w:space="0" w:color="auto"/>
                      </w:divBdr>
                    </w:div>
                  </w:divsChild>
                </w:div>
                <w:div w:id="724378581">
                  <w:marLeft w:val="0"/>
                  <w:marRight w:val="0"/>
                  <w:marTop w:val="0"/>
                  <w:marBottom w:val="0"/>
                  <w:divBdr>
                    <w:top w:val="none" w:sz="0" w:space="0" w:color="auto"/>
                    <w:left w:val="none" w:sz="0" w:space="0" w:color="auto"/>
                    <w:bottom w:val="none" w:sz="0" w:space="0" w:color="auto"/>
                    <w:right w:val="none" w:sz="0" w:space="0" w:color="auto"/>
                  </w:divBdr>
                  <w:divsChild>
                    <w:div w:id="513224665">
                      <w:marLeft w:val="0"/>
                      <w:marRight w:val="0"/>
                      <w:marTop w:val="0"/>
                      <w:marBottom w:val="0"/>
                      <w:divBdr>
                        <w:top w:val="none" w:sz="0" w:space="0" w:color="auto"/>
                        <w:left w:val="none" w:sz="0" w:space="0" w:color="auto"/>
                        <w:bottom w:val="none" w:sz="0" w:space="0" w:color="auto"/>
                        <w:right w:val="none" w:sz="0" w:space="0" w:color="auto"/>
                      </w:divBdr>
                    </w:div>
                  </w:divsChild>
                </w:div>
                <w:div w:id="740761091">
                  <w:marLeft w:val="0"/>
                  <w:marRight w:val="0"/>
                  <w:marTop w:val="0"/>
                  <w:marBottom w:val="0"/>
                  <w:divBdr>
                    <w:top w:val="none" w:sz="0" w:space="0" w:color="auto"/>
                    <w:left w:val="none" w:sz="0" w:space="0" w:color="auto"/>
                    <w:bottom w:val="none" w:sz="0" w:space="0" w:color="auto"/>
                    <w:right w:val="none" w:sz="0" w:space="0" w:color="auto"/>
                  </w:divBdr>
                  <w:divsChild>
                    <w:div w:id="980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430">
      <w:bodyDiv w:val="1"/>
      <w:marLeft w:val="0"/>
      <w:marRight w:val="0"/>
      <w:marTop w:val="0"/>
      <w:marBottom w:val="0"/>
      <w:divBdr>
        <w:top w:val="none" w:sz="0" w:space="0" w:color="auto"/>
        <w:left w:val="none" w:sz="0" w:space="0" w:color="auto"/>
        <w:bottom w:val="none" w:sz="0" w:space="0" w:color="auto"/>
        <w:right w:val="none" w:sz="0" w:space="0" w:color="auto"/>
      </w:divBdr>
    </w:div>
    <w:div w:id="700858612">
      <w:bodyDiv w:val="1"/>
      <w:marLeft w:val="0"/>
      <w:marRight w:val="0"/>
      <w:marTop w:val="0"/>
      <w:marBottom w:val="0"/>
      <w:divBdr>
        <w:top w:val="none" w:sz="0" w:space="0" w:color="auto"/>
        <w:left w:val="none" w:sz="0" w:space="0" w:color="auto"/>
        <w:bottom w:val="none" w:sz="0" w:space="0" w:color="auto"/>
        <w:right w:val="none" w:sz="0" w:space="0" w:color="auto"/>
      </w:divBdr>
    </w:div>
    <w:div w:id="710111430">
      <w:bodyDiv w:val="1"/>
      <w:marLeft w:val="0"/>
      <w:marRight w:val="0"/>
      <w:marTop w:val="0"/>
      <w:marBottom w:val="0"/>
      <w:divBdr>
        <w:top w:val="none" w:sz="0" w:space="0" w:color="auto"/>
        <w:left w:val="none" w:sz="0" w:space="0" w:color="auto"/>
        <w:bottom w:val="none" w:sz="0" w:space="0" w:color="auto"/>
        <w:right w:val="none" w:sz="0" w:space="0" w:color="auto"/>
      </w:divBdr>
    </w:div>
    <w:div w:id="762411254">
      <w:bodyDiv w:val="1"/>
      <w:marLeft w:val="0"/>
      <w:marRight w:val="0"/>
      <w:marTop w:val="0"/>
      <w:marBottom w:val="0"/>
      <w:divBdr>
        <w:top w:val="none" w:sz="0" w:space="0" w:color="auto"/>
        <w:left w:val="none" w:sz="0" w:space="0" w:color="auto"/>
        <w:bottom w:val="none" w:sz="0" w:space="0" w:color="auto"/>
        <w:right w:val="none" w:sz="0" w:space="0" w:color="auto"/>
      </w:divBdr>
      <w:divsChild>
        <w:div w:id="1019966546">
          <w:marLeft w:val="0"/>
          <w:marRight w:val="0"/>
          <w:marTop w:val="0"/>
          <w:marBottom w:val="0"/>
          <w:divBdr>
            <w:top w:val="none" w:sz="0" w:space="0" w:color="auto"/>
            <w:left w:val="none" w:sz="0" w:space="0" w:color="auto"/>
            <w:bottom w:val="none" w:sz="0" w:space="0" w:color="auto"/>
            <w:right w:val="none" w:sz="0" w:space="0" w:color="auto"/>
          </w:divBdr>
        </w:div>
        <w:div w:id="684867353">
          <w:marLeft w:val="0"/>
          <w:marRight w:val="0"/>
          <w:marTop w:val="0"/>
          <w:marBottom w:val="0"/>
          <w:divBdr>
            <w:top w:val="none" w:sz="0" w:space="0" w:color="auto"/>
            <w:left w:val="none" w:sz="0" w:space="0" w:color="auto"/>
            <w:bottom w:val="none" w:sz="0" w:space="0" w:color="auto"/>
            <w:right w:val="none" w:sz="0" w:space="0" w:color="auto"/>
          </w:divBdr>
        </w:div>
        <w:div w:id="1125654824">
          <w:marLeft w:val="0"/>
          <w:marRight w:val="0"/>
          <w:marTop w:val="0"/>
          <w:marBottom w:val="0"/>
          <w:divBdr>
            <w:top w:val="none" w:sz="0" w:space="0" w:color="auto"/>
            <w:left w:val="none" w:sz="0" w:space="0" w:color="auto"/>
            <w:bottom w:val="none" w:sz="0" w:space="0" w:color="auto"/>
            <w:right w:val="none" w:sz="0" w:space="0" w:color="auto"/>
          </w:divBdr>
        </w:div>
        <w:div w:id="2115593372">
          <w:marLeft w:val="0"/>
          <w:marRight w:val="0"/>
          <w:marTop w:val="0"/>
          <w:marBottom w:val="0"/>
          <w:divBdr>
            <w:top w:val="none" w:sz="0" w:space="0" w:color="auto"/>
            <w:left w:val="none" w:sz="0" w:space="0" w:color="auto"/>
            <w:bottom w:val="none" w:sz="0" w:space="0" w:color="auto"/>
            <w:right w:val="none" w:sz="0" w:space="0" w:color="auto"/>
          </w:divBdr>
        </w:div>
        <w:div w:id="1903129743">
          <w:marLeft w:val="0"/>
          <w:marRight w:val="0"/>
          <w:marTop w:val="0"/>
          <w:marBottom w:val="0"/>
          <w:divBdr>
            <w:top w:val="none" w:sz="0" w:space="0" w:color="auto"/>
            <w:left w:val="none" w:sz="0" w:space="0" w:color="auto"/>
            <w:bottom w:val="none" w:sz="0" w:space="0" w:color="auto"/>
            <w:right w:val="none" w:sz="0" w:space="0" w:color="auto"/>
          </w:divBdr>
          <w:divsChild>
            <w:div w:id="621113942">
              <w:marLeft w:val="0"/>
              <w:marRight w:val="0"/>
              <w:marTop w:val="30"/>
              <w:marBottom w:val="30"/>
              <w:divBdr>
                <w:top w:val="none" w:sz="0" w:space="0" w:color="auto"/>
                <w:left w:val="none" w:sz="0" w:space="0" w:color="auto"/>
                <w:bottom w:val="none" w:sz="0" w:space="0" w:color="auto"/>
                <w:right w:val="none" w:sz="0" w:space="0" w:color="auto"/>
              </w:divBdr>
              <w:divsChild>
                <w:div w:id="430977293">
                  <w:marLeft w:val="0"/>
                  <w:marRight w:val="0"/>
                  <w:marTop w:val="0"/>
                  <w:marBottom w:val="0"/>
                  <w:divBdr>
                    <w:top w:val="none" w:sz="0" w:space="0" w:color="auto"/>
                    <w:left w:val="none" w:sz="0" w:space="0" w:color="auto"/>
                    <w:bottom w:val="none" w:sz="0" w:space="0" w:color="auto"/>
                    <w:right w:val="none" w:sz="0" w:space="0" w:color="auto"/>
                  </w:divBdr>
                  <w:divsChild>
                    <w:div w:id="1624270275">
                      <w:marLeft w:val="0"/>
                      <w:marRight w:val="0"/>
                      <w:marTop w:val="0"/>
                      <w:marBottom w:val="0"/>
                      <w:divBdr>
                        <w:top w:val="none" w:sz="0" w:space="0" w:color="auto"/>
                        <w:left w:val="none" w:sz="0" w:space="0" w:color="auto"/>
                        <w:bottom w:val="none" w:sz="0" w:space="0" w:color="auto"/>
                        <w:right w:val="none" w:sz="0" w:space="0" w:color="auto"/>
                      </w:divBdr>
                    </w:div>
                  </w:divsChild>
                </w:div>
                <w:div w:id="1378316198">
                  <w:marLeft w:val="0"/>
                  <w:marRight w:val="0"/>
                  <w:marTop w:val="0"/>
                  <w:marBottom w:val="0"/>
                  <w:divBdr>
                    <w:top w:val="none" w:sz="0" w:space="0" w:color="auto"/>
                    <w:left w:val="none" w:sz="0" w:space="0" w:color="auto"/>
                    <w:bottom w:val="none" w:sz="0" w:space="0" w:color="auto"/>
                    <w:right w:val="none" w:sz="0" w:space="0" w:color="auto"/>
                  </w:divBdr>
                  <w:divsChild>
                    <w:div w:id="1314598864">
                      <w:marLeft w:val="0"/>
                      <w:marRight w:val="0"/>
                      <w:marTop w:val="0"/>
                      <w:marBottom w:val="0"/>
                      <w:divBdr>
                        <w:top w:val="none" w:sz="0" w:space="0" w:color="auto"/>
                        <w:left w:val="none" w:sz="0" w:space="0" w:color="auto"/>
                        <w:bottom w:val="none" w:sz="0" w:space="0" w:color="auto"/>
                        <w:right w:val="none" w:sz="0" w:space="0" w:color="auto"/>
                      </w:divBdr>
                    </w:div>
                  </w:divsChild>
                </w:div>
                <w:div w:id="1096563224">
                  <w:marLeft w:val="0"/>
                  <w:marRight w:val="0"/>
                  <w:marTop w:val="0"/>
                  <w:marBottom w:val="0"/>
                  <w:divBdr>
                    <w:top w:val="none" w:sz="0" w:space="0" w:color="auto"/>
                    <w:left w:val="none" w:sz="0" w:space="0" w:color="auto"/>
                    <w:bottom w:val="none" w:sz="0" w:space="0" w:color="auto"/>
                    <w:right w:val="none" w:sz="0" w:space="0" w:color="auto"/>
                  </w:divBdr>
                  <w:divsChild>
                    <w:div w:id="1472214021">
                      <w:marLeft w:val="0"/>
                      <w:marRight w:val="0"/>
                      <w:marTop w:val="0"/>
                      <w:marBottom w:val="0"/>
                      <w:divBdr>
                        <w:top w:val="none" w:sz="0" w:space="0" w:color="auto"/>
                        <w:left w:val="none" w:sz="0" w:space="0" w:color="auto"/>
                        <w:bottom w:val="none" w:sz="0" w:space="0" w:color="auto"/>
                        <w:right w:val="none" w:sz="0" w:space="0" w:color="auto"/>
                      </w:divBdr>
                    </w:div>
                  </w:divsChild>
                </w:div>
                <w:div w:id="1534612863">
                  <w:marLeft w:val="0"/>
                  <w:marRight w:val="0"/>
                  <w:marTop w:val="0"/>
                  <w:marBottom w:val="0"/>
                  <w:divBdr>
                    <w:top w:val="none" w:sz="0" w:space="0" w:color="auto"/>
                    <w:left w:val="none" w:sz="0" w:space="0" w:color="auto"/>
                    <w:bottom w:val="none" w:sz="0" w:space="0" w:color="auto"/>
                    <w:right w:val="none" w:sz="0" w:space="0" w:color="auto"/>
                  </w:divBdr>
                  <w:divsChild>
                    <w:div w:id="1174026246">
                      <w:marLeft w:val="0"/>
                      <w:marRight w:val="0"/>
                      <w:marTop w:val="0"/>
                      <w:marBottom w:val="0"/>
                      <w:divBdr>
                        <w:top w:val="none" w:sz="0" w:space="0" w:color="auto"/>
                        <w:left w:val="none" w:sz="0" w:space="0" w:color="auto"/>
                        <w:bottom w:val="none" w:sz="0" w:space="0" w:color="auto"/>
                        <w:right w:val="none" w:sz="0" w:space="0" w:color="auto"/>
                      </w:divBdr>
                    </w:div>
                  </w:divsChild>
                </w:div>
                <w:div w:id="277178955">
                  <w:marLeft w:val="0"/>
                  <w:marRight w:val="0"/>
                  <w:marTop w:val="0"/>
                  <w:marBottom w:val="0"/>
                  <w:divBdr>
                    <w:top w:val="none" w:sz="0" w:space="0" w:color="auto"/>
                    <w:left w:val="none" w:sz="0" w:space="0" w:color="auto"/>
                    <w:bottom w:val="none" w:sz="0" w:space="0" w:color="auto"/>
                    <w:right w:val="none" w:sz="0" w:space="0" w:color="auto"/>
                  </w:divBdr>
                  <w:divsChild>
                    <w:div w:id="127942027">
                      <w:marLeft w:val="0"/>
                      <w:marRight w:val="0"/>
                      <w:marTop w:val="0"/>
                      <w:marBottom w:val="0"/>
                      <w:divBdr>
                        <w:top w:val="none" w:sz="0" w:space="0" w:color="auto"/>
                        <w:left w:val="none" w:sz="0" w:space="0" w:color="auto"/>
                        <w:bottom w:val="none" w:sz="0" w:space="0" w:color="auto"/>
                        <w:right w:val="none" w:sz="0" w:space="0" w:color="auto"/>
                      </w:divBdr>
                    </w:div>
                  </w:divsChild>
                </w:div>
                <w:div w:id="356543642">
                  <w:marLeft w:val="0"/>
                  <w:marRight w:val="0"/>
                  <w:marTop w:val="0"/>
                  <w:marBottom w:val="0"/>
                  <w:divBdr>
                    <w:top w:val="none" w:sz="0" w:space="0" w:color="auto"/>
                    <w:left w:val="none" w:sz="0" w:space="0" w:color="auto"/>
                    <w:bottom w:val="none" w:sz="0" w:space="0" w:color="auto"/>
                    <w:right w:val="none" w:sz="0" w:space="0" w:color="auto"/>
                  </w:divBdr>
                  <w:divsChild>
                    <w:div w:id="1448429550">
                      <w:marLeft w:val="0"/>
                      <w:marRight w:val="0"/>
                      <w:marTop w:val="0"/>
                      <w:marBottom w:val="0"/>
                      <w:divBdr>
                        <w:top w:val="none" w:sz="0" w:space="0" w:color="auto"/>
                        <w:left w:val="none" w:sz="0" w:space="0" w:color="auto"/>
                        <w:bottom w:val="none" w:sz="0" w:space="0" w:color="auto"/>
                        <w:right w:val="none" w:sz="0" w:space="0" w:color="auto"/>
                      </w:divBdr>
                    </w:div>
                  </w:divsChild>
                </w:div>
                <w:div w:id="780799795">
                  <w:marLeft w:val="0"/>
                  <w:marRight w:val="0"/>
                  <w:marTop w:val="0"/>
                  <w:marBottom w:val="0"/>
                  <w:divBdr>
                    <w:top w:val="none" w:sz="0" w:space="0" w:color="auto"/>
                    <w:left w:val="none" w:sz="0" w:space="0" w:color="auto"/>
                    <w:bottom w:val="none" w:sz="0" w:space="0" w:color="auto"/>
                    <w:right w:val="none" w:sz="0" w:space="0" w:color="auto"/>
                  </w:divBdr>
                  <w:divsChild>
                    <w:div w:id="2095737177">
                      <w:marLeft w:val="0"/>
                      <w:marRight w:val="0"/>
                      <w:marTop w:val="0"/>
                      <w:marBottom w:val="0"/>
                      <w:divBdr>
                        <w:top w:val="none" w:sz="0" w:space="0" w:color="auto"/>
                        <w:left w:val="none" w:sz="0" w:space="0" w:color="auto"/>
                        <w:bottom w:val="none" w:sz="0" w:space="0" w:color="auto"/>
                        <w:right w:val="none" w:sz="0" w:space="0" w:color="auto"/>
                      </w:divBdr>
                    </w:div>
                  </w:divsChild>
                </w:div>
                <w:div w:id="348213755">
                  <w:marLeft w:val="0"/>
                  <w:marRight w:val="0"/>
                  <w:marTop w:val="0"/>
                  <w:marBottom w:val="0"/>
                  <w:divBdr>
                    <w:top w:val="none" w:sz="0" w:space="0" w:color="auto"/>
                    <w:left w:val="none" w:sz="0" w:space="0" w:color="auto"/>
                    <w:bottom w:val="none" w:sz="0" w:space="0" w:color="auto"/>
                    <w:right w:val="none" w:sz="0" w:space="0" w:color="auto"/>
                  </w:divBdr>
                  <w:divsChild>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9307101">
                  <w:marLeft w:val="0"/>
                  <w:marRight w:val="0"/>
                  <w:marTop w:val="0"/>
                  <w:marBottom w:val="0"/>
                  <w:divBdr>
                    <w:top w:val="none" w:sz="0" w:space="0" w:color="auto"/>
                    <w:left w:val="none" w:sz="0" w:space="0" w:color="auto"/>
                    <w:bottom w:val="none" w:sz="0" w:space="0" w:color="auto"/>
                    <w:right w:val="none" w:sz="0" w:space="0" w:color="auto"/>
                  </w:divBdr>
                  <w:divsChild>
                    <w:div w:id="1006323697">
                      <w:marLeft w:val="0"/>
                      <w:marRight w:val="0"/>
                      <w:marTop w:val="0"/>
                      <w:marBottom w:val="0"/>
                      <w:divBdr>
                        <w:top w:val="none" w:sz="0" w:space="0" w:color="auto"/>
                        <w:left w:val="none" w:sz="0" w:space="0" w:color="auto"/>
                        <w:bottom w:val="none" w:sz="0" w:space="0" w:color="auto"/>
                        <w:right w:val="none" w:sz="0" w:space="0" w:color="auto"/>
                      </w:divBdr>
                    </w:div>
                  </w:divsChild>
                </w:div>
                <w:div w:id="1817526185">
                  <w:marLeft w:val="0"/>
                  <w:marRight w:val="0"/>
                  <w:marTop w:val="0"/>
                  <w:marBottom w:val="0"/>
                  <w:divBdr>
                    <w:top w:val="none" w:sz="0" w:space="0" w:color="auto"/>
                    <w:left w:val="none" w:sz="0" w:space="0" w:color="auto"/>
                    <w:bottom w:val="none" w:sz="0" w:space="0" w:color="auto"/>
                    <w:right w:val="none" w:sz="0" w:space="0" w:color="auto"/>
                  </w:divBdr>
                  <w:divsChild>
                    <w:div w:id="958028439">
                      <w:marLeft w:val="0"/>
                      <w:marRight w:val="0"/>
                      <w:marTop w:val="0"/>
                      <w:marBottom w:val="0"/>
                      <w:divBdr>
                        <w:top w:val="none" w:sz="0" w:space="0" w:color="auto"/>
                        <w:left w:val="none" w:sz="0" w:space="0" w:color="auto"/>
                        <w:bottom w:val="none" w:sz="0" w:space="0" w:color="auto"/>
                        <w:right w:val="none" w:sz="0" w:space="0" w:color="auto"/>
                      </w:divBdr>
                    </w:div>
                  </w:divsChild>
                </w:div>
                <w:div w:id="1669676297">
                  <w:marLeft w:val="0"/>
                  <w:marRight w:val="0"/>
                  <w:marTop w:val="0"/>
                  <w:marBottom w:val="0"/>
                  <w:divBdr>
                    <w:top w:val="none" w:sz="0" w:space="0" w:color="auto"/>
                    <w:left w:val="none" w:sz="0" w:space="0" w:color="auto"/>
                    <w:bottom w:val="none" w:sz="0" w:space="0" w:color="auto"/>
                    <w:right w:val="none" w:sz="0" w:space="0" w:color="auto"/>
                  </w:divBdr>
                  <w:divsChild>
                    <w:div w:id="1348025261">
                      <w:marLeft w:val="0"/>
                      <w:marRight w:val="0"/>
                      <w:marTop w:val="0"/>
                      <w:marBottom w:val="0"/>
                      <w:divBdr>
                        <w:top w:val="none" w:sz="0" w:space="0" w:color="auto"/>
                        <w:left w:val="none" w:sz="0" w:space="0" w:color="auto"/>
                        <w:bottom w:val="none" w:sz="0" w:space="0" w:color="auto"/>
                        <w:right w:val="none" w:sz="0" w:space="0" w:color="auto"/>
                      </w:divBdr>
                    </w:div>
                  </w:divsChild>
                </w:div>
                <w:div w:id="1605724941">
                  <w:marLeft w:val="0"/>
                  <w:marRight w:val="0"/>
                  <w:marTop w:val="0"/>
                  <w:marBottom w:val="0"/>
                  <w:divBdr>
                    <w:top w:val="none" w:sz="0" w:space="0" w:color="auto"/>
                    <w:left w:val="none" w:sz="0" w:space="0" w:color="auto"/>
                    <w:bottom w:val="none" w:sz="0" w:space="0" w:color="auto"/>
                    <w:right w:val="none" w:sz="0" w:space="0" w:color="auto"/>
                  </w:divBdr>
                  <w:divsChild>
                    <w:div w:id="360741412">
                      <w:marLeft w:val="0"/>
                      <w:marRight w:val="0"/>
                      <w:marTop w:val="0"/>
                      <w:marBottom w:val="0"/>
                      <w:divBdr>
                        <w:top w:val="none" w:sz="0" w:space="0" w:color="auto"/>
                        <w:left w:val="none" w:sz="0" w:space="0" w:color="auto"/>
                        <w:bottom w:val="none" w:sz="0" w:space="0" w:color="auto"/>
                        <w:right w:val="none" w:sz="0" w:space="0" w:color="auto"/>
                      </w:divBdr>
                    </w:div>
                  </w:divsChild>
                </w:div>
                <w:div w:id="1052189155">
                  <w:marLeft w:val="0"/>
                  <w:marRight w:val="0"/>
                  <w:marTop w:val="0"/>
                  <w:marBottom w:val="0"/>
                  <w:divBdr>
                    <w:top w:val="none" w:sz="0" w:space="0" w:color="auto"/>
                    <w:left w:val="none" w:sz="0" w:space="0" w:color="auto"/>
                    <w:bottom w:val="none" w:sz="0" w:space="0" w:color="auto"/>
                    <w:right w:val="none" w:sz="0" w:space="0" w:color="auto"/>
                  </w:divBdr>
                  <w:divsChild>
                    <w:div w:id="171529363">
                      <w:marLeft w:val="0"/>
                      <w:marRight w:val="0"/>
                      <w:marTop w:val="0"/>
                      <w:marBottom w:val="0"/>
                      <w:divBdr>
                        <w:top w:val="none" w:sz="0" w:space="0" w:color="auto"/>
                        <w:left w:val="none" w:sz="0" w:space="0" w:color="auto"/>
                        <w:bottom w:val="none" w:sz="0" w:space="0" w:color="auto"/>
                        <w:right w:val="none" w:sz="0" w:space="0" w:color="auto"/>
                      </w:divBdr>
                    </w:div>
                  </w:divsChild>
                </w:div>
                <w:div w:id="1824394874">
                  <w:marLeft w:val="0"/>
                  <w:marRight w:val="0"/>
                  <w:marTop w:val="0"/>
                  <w:marBottom w:val="0"/>
                  <w:divBdr>
                    <w:top w:val="none" w:sz="0" w:space="0" w:color="auto"/>
                    <w:left w:val="none" w:sz="0" w:space="0" w:color="auto"/>
                    <w:bottom w:val="none" w:sz="0" w:space="0" w:color="auto"/>
                    <w:right w:val="none" w:sz="0" w:space="0" w:color="auto"/>
                  </w:divBdr>
                  <w:divsChild>
                    <w:div w:id="584654089">
                      <w:marLeft w:val="0"/>
                      <w:marRight w:val="0"/>
                      <w:marTop w:val="0"/>
                      <w:marBottom w:val="0"/>
                      <w:divBdr>
                        <w:top w:val="none" w:sz="0" w:space="0" w:color="auto"/>
                        <w:left w:val="none" w:sz="0" w:space="0" w:color="auto"/>
                        <w:bottom w:val="none" w:sz="0" w:space="0" w:color="auto"/>
                        <w:right w:val="none" w:sz="0" w:space="0" w:color="auto"/>
                      </w:divBdr>
                    </w:div>
                  </w:divsChild>
                </w:div>
                <w:div w:id="296497234">
                  <w:marLeft w:val="0"/>
                  <w:marRight w:val="0"/>
                  <w:marTop w:val="0"/>
                  <w:marBottom w:val="0"/>
                  <w:divBdr>
                    <w:top w:val="none" w:sz="0" w:space="0" w:color="auto"/>
                    <w:left w:val="none" w:sz="0" w:space="0" w:color="auto"/>
                    <w:bottom w:val="none" w:sz="0" w:space="0" w:color="auto"/>
                    <w:right w:val="none" w:sz="0" w:space="0" w:color="auto"/>
                  </w:divBdr>
                  <w:divsChild>
                    <w:div w:id="2071296176">
                      <w:marLeft w:val="0"/>
                      <w:marRight w:val="0"/>
                      <w:marTop w:val="0"/>
                      <w:marBottom w:val="0"/>
                      <w:divBdr>
                        <w:top w:val="none" w:sz="0" w:space="0" w:color="auto"/>
                        <w:left w:val="none" w:sz="0" w:space="0" w:color="auto"/>
                        <w:bottom w:val="none" w:sz="0" w:space="0" w:color="auto"/>
                        <w:right w:val="none" w:sz="0" w:space="0" w:color="auto"/>
                      </w:divBdr>
                    </w:div>
                  </w:divsChild>
                </w:div>
                <w:div w:id="727191158">
                  <w:marLeft w:val="0"/>
                  <w:marRight w:val="0"/>
                  <w:marTop w:val="0"/>
                  <w:marBottom w:val="0"/>
                  <w:divBdr>
                    <w:top w:val="none" w:sz="0" w:space="0" w:color="auto"/>
                    <w:left w:val="none" w:sz="0" w:space="0" w:color="auto"/>
                    <w:bottom w:val="none" w:sz="0" w:space="0" w:color="auto"/>
                    <w:right w:val="none" w:sz="0" w:space="0" w:color="auto"/>
                  </w:divBdr>
                  <w:divsChild>
                    <w:div w:id="1586527572">
                      <w:marLeft w:val="0"/>
                      <w:marRight w:val="0"/>
                      <w:marTop w:val="0"/>
                      <w:marBottom w:val="0"/>
                      <w:divBdr>
                        <w:top w:val="none" w:sz="0" w:space="0" w:color="auto"/>
                        <w:left w:val="none" w:sz="0" w:space="0" w:color="auto"/>
                        <w:bottom w:val="none" w:sz="0" w:space="0" w:color="auto"/>
                        <w:right w:val="none" w:sz="0" w:space="0" w:color="auto"/>
                      </w:divBdr>
                    </w:div>
                  </w:divsChild>
                </w:div>
                <w:div w:id="1204177997">
                  <w:marLeft w:val="0"/>
                  <w:marRight w:val="0"/>
                  <w:marTop w:val="0"/>
                  <w:marBottom w:val="0"/>
                  <w:divBdr>
                    <w:top w:val="none" w:sz="0" w:space="0" w:color="auto"/>
                    <w:left w:val="none" w:sz="0" w:space="0" w:color="auto"/>
                    <w:bottom w:val="none" w:sz="0" w:space="0" w:color="auto"/>
                    <w:right w:val="none" w:sz="0" w:space="0" w:color="auto"/>
                  </w:divBdr>
                  <w:divsChild>
                    <w:div w:id="1093429848">
                      <w:marLeft w:val="0"/>
                      <w:marRight w:val="0"/>
                      <w:marTop w:val="0"/>
                      <w:marBottom w:val="0"/>
                      <w:divBdr>
                        <w:top w:val="none" w:sz="0" w:space="0" w:color="auto"/>
                        <w:left w:val="none" w:sz="0" w:space="0" w:color="auto"/>
                        <w:bottom w:val="none" w:sz="0" w:space="0" w:color="auto"/>
                        <w:right w:val="none" w:sz="0" w:space="0" w:color="auto"/>
                      </w:divBdr>
                    </w:div>
                  </w:divsChild>
                </w:div>
                <w:div w:id="1353023372">
                  <w:marLeft w:val="0"/>
                  <w:marRight w:val="0"/>
                  <w:marTop w:val="0"/>
                  <w:marBottom w:val="0"/>
                  <w:divBdr>
                    <w:top w:val="none" w:sz="0" w:space="0" w:color="auto"/>
                    <w:left w:val="none" w:sz="0" w:space="0" w:color="auto"/>
                    <w:bottom w:val="none" w:sz="0" w:space="0" w:color="auto"/>
                    <w:right w:val="none" w:sz="0" w:space="0" w:color="auto"/>
                  </w:divBdr>
                  <w:divsChild>
                    <w:div w:id="1010909230">
                      <w:marLeft w:val="0"/>
                      <w:marRight w:val="0"/>
                      <w:marTop w:val="0"/>
                      <w:marBottom w:val="0"/>
                      <w:divBdr>
                        <w:top w:val="none" w:sz="0" w:space="0" w:color="auto"/>
                        <w:left w:val="none" w:sz="0" w:space="0" w:color="auto"/>
                        <w:bottom w:val="none" w:sz="0" w:space="0" w:color="auto"/>
                        <w:right w:val="none" w:sz="0" w:space="0" w:color="auto"/>
                      </w:divBdr>
                    </w:div>
                  </w:divsChild>
                </w:div>
                <w:div w:id="1893736923">
                  <w:marLeft w:val="0"/>
                  <w:marRight w:val="0"/>
                  <w:marTop w:val="0"/>
                  <w:marBottom w:val="0"/>
                  <w:divBdr>
                    <w:top w:val="none" w:sz="0" w:space="0" w:color="auto"/>
                    <w:left w:val="none" w:sz="0" w:space="0" w:color="auto"/>
                    <w:bottom w:val="none" w:sz="0" w:space="0" w:color="auto"/>
                    <w:right w:val="none" w:sz="0" w:space="0" w:color="auto"/>
                  </w:divBdr>
                  <w:divsChild>
                    <w:div w:id="981422339">
                      <w:marLeft w:val="0"/>
                      <w:marRight w:val="0"/>
                      <w:marTop w:val="0"/>
                      <w:marBottom w:val="0"/>
                      <w:divBdr>
                        <w:top w:val="none" w:sz="0" w:space="0" w:color="auto"/>
                        <w:left w:val="none" w:sz="0" w:space="0" w:color="auto"/>
                        <w:bottom w:val="none" w:sz="0" w:space="0" w:color="auto"/>
                        <w:right w:val="none" w:sz="0" w:space="0" w:color="auto"/>
                      </w:divBdr>
                    </w:div>
                  </w:divsChild>
                </w:div>
                <w:div w:id="669678070">
                  <w:marLeft w:val="0"/>
                  <w:marRight w:val="0"/>
                  <w:marTop w:val="0"/>
                  <w:marBottom w:val="0"/>
                  <w:divBdr>
                    <w:top w:val="none" w:sz="0" w:space="0" w:color="auto"/>
                    <w:left w:val="none" w:sz="0" w:space="0" w:color="auto"/>
                    <w:bottom w:val="none" w:sz="0" w:space="0" w:color="auto"/>
                    <w:right w:val="none" w:sz="0" w:space="0" w:color="auto"/>
                  </w:divBdr>
                  <w:divsChild>
                    <w:div w:id="1790974779">
                      <w:marLeft w:val="0"/>
                      <w:marRight w:val="0"/>
                      <w:marTop w:val="0"/>
                      <w:marBottom w:val="0"/>
                      <w:divBdr>
                        <w:top w:val="none" w:sz="0" w:space="0" w:color="auto"/>
                        <w:left w:val="none" w:sz="0" w:space="0" w:color="auto"/>
                        <w:bottom w:val="none" w:sz="0" w:space="0" w:color="auto"/>
                        <w:right w:val="none" w:sz="0" w:space="0" w:color="auto"/>
                      </w:divBdr>
                    </w:div>
                  </w:divsChild>
                </w:div>
                <w:div w:id="1521897964">
                  <w:marLeft w:val="0"/>
                  <w:marRight w:val="0"/>
                  <w:marTop w:val="0"/>
                  <w:marBottom w:val="0"/>
                  <w:divBdr>
                    <w:top w:val="none" w:sz="0" w:space="0" w:color="auto"/>
                    <w:left w:val="none" w:sz="0" w:space="0" w:color="auto"/>
                    <w:bottom w:val="none" w:sz="0" w:space="0" w:color="auto"/>
                    <w:right w:val="none" w:sz="0" w:space="0" w:color="auto"/>
                  </w:divBdr>
                  <w:divsChild>
                    <w:div w:id="2098136894">
                      <w:marLeft w:val="0"/>
                      <w:marRight w:val="0"/>
                      <w:marTop w:val="0"/>
                      <w:marBottom w:val="0"/>
                      <w:divBdr>
                        <w:top w:val="none" w:sz="0" w:space="0" w:color="auto"/>
                        <w:left w:val="none" w:sz="0" w:space="0" w:color="auto"/>
                        <w:bottom w:val="none" w:sz="0" w:space="0" w:color="auto"/>
                        <w:right w:val="none" w:sz="0" w:space="0" w:color="auto"/>
                      </w:divBdr>
                    </w:div>
                  </w:divsChild>
                </w:div>
                <w:div w:id="1981882410">
                  <w:marLeft w:val="0"/>
                  <w:marRight w:val="0"/>
                  <w:marTop w:val="0"/>
                  <w:marBottom w:val="0"/>
                  <w:divBdr>
                    <w:top w:val="none" w:sz="0" w:space="0" w:color="auto"/>
                    <w:left w:val="none" w:sz="0" w:space="0" w:color="auto"/>
                    <w:bottom w:val="none" w:sz="0" w:space="0" w:color="auto"/>
                    <w:right w:val="none" w:sz="0" w:space="0" w:color="auto"/>
                  </w:divBdr>
                  <w:divsChild>
                    <w:div w:id="1666007501">
                      <w:marLeft w:val="0"/>
                      <w:marRight w:val="0"/>
                      <w:marTop w:val="0"/>
                      <w:marBottom w:val="0"/>
                      <w:divBdr>
                        <w:top w:val="none" w:sz="0" w:space="0" w:color="auto"/>
                        <w:left w:val="none" w:sz="0" w:space="0" w:color="auto"/>
                        <w:bottom w:val="none" w:sz="0" w:space="0" w:color="auto"/>
                        <w:right w:val="none" w:sz="0" w:space="0" w:color="auto"/>
                      </w:divBdr>
                    </w:div>
                  </w:divsChild>
                </w:div>
                <w:div w:id="1855415054">
                  <w:marLeft w:val="0"/>
                  <w:marRight w:val="0"/>
                  <w:marTop w:val="0"/>
                  <w:marBottom w:val="0"/>
                  <w:divBdr>
                    <w:top w:val="none" w:sz="0" w:space="0" w:color="auto"/>
                    <w:left w:val="none" w:sz="0" w:space="0" w:color="auto"/>
                    <w:bottom w:val="none" w:sz="0" w:space="0" w:color="auto"/>
                    <w:right w:val="none" w:sz="0" w:space="0" w:color="auto"/>
                  </w:divBdr>
                  <w:divsChild>
                    <w:div w:id="2040546448">
                      <w:marLeft w:val="0"/>
                      <w:marRight w:val="0"/>
                      <w:marTop w:val="0"/>
                      <w:marBottom w:val="0"/>
                      <w:divBdr>
                        <w:top w:val="none" w:sz="0" w:space="0" w:color="auto"/>
                        <w:left w:val="none" w:sz="0" w:space="0" w:color="auto"/>
                        <w:bottom w:val="none" w:sz="0" w:space="0" w:color="auto"/>
                        <w:right w:val="none" w:sz="0" w:space="0" w:color="auto"/>
                      </w:divBdr>
                    </w:div>
                  </w:divsChild>
                </w:div>
                <w:div w:id="1428774336">
                  <w:marLeft w:val="0"/>
                  <w:marRight w:val="0"/>
                  <w:marTop w:val="0"/>
                  <w:marBottom w:val="0"/>
                  <w:divBdr>
                    <w:top w:val="none" w:sz="0" w:space="0" w:color="auto"/>
                    <w:left w:val="none" w:sz="0" w:space="0" w:color="auto"/>
                    <w:bottom w:val="none" w:sz="0" w:space="0" w:color="auto"/>
                    <w:right w:val="none" w:sz="0" w:space="0" w:color="auto"/>
                  </w:divBdr>
                  <w:divsChild>
                    <w:div w:id="975372907">
                      <w:marLeft w:val="0"/>
                      <w:marRight w:val="0"/>
                      <w:marTop w:val="0"/>
                      <w:marBottom w:val="0"/>
                      <w:divBdr>
                        <w:top w:val="none" w:sz="0" w:space="0" w:color="auto"/>
                        <w:left w:val="none" w:sz="0" w:space="0" w:color="auto"/>
                        <w:bottom w:val="none" w:sz="0" w:space="0" w:color="auto"/>
                        <w:right w:val="none" w:sz="0" w:space="0" w:color="auto"/>
                      </w:divBdr>
                    </w:div>
                  </w:divsChild>
                </w:div>
                <w:div w:id="1995523981">
                  <w:marLeft w:val="0"/>
                  <w:marRight w:val="0"/>
                  <w:marTop w:val="0"/>
                  <w:marBottom w:val="0"/>
                  <w:divBdr>
                    <w:top w:val="none" w:sz="0" w:space="0" w:color="auto"/>
                    <w:left w:val="none" w:sz="0" w:space="0" w:color="auto"/>
                    <w:bottom w:val="none" w:sz="0" w:space="0" w:color="auto"/>
                    <w:right w:val="none" w:sz="0" w:space="0" w:color="auto"/>
                  </w:divBdr>
                  <w:divsChild>
                    <w:div w:id="723605787">
                      <w:marLeft w:val="0"/>
                      <w:marRight w:val="0"/>
                      <w:marTop w:val="0"/>
                      <w:marBottom w:val="0"/>
                      <w:divBdr>
                        <w:top w:val="none" w:sz="0" w:space="0" w:color="auto"/>
                        <w:left w:val="none" w:sz="0" w:space="0" w:color="auto"/>
                        <w:bottom w:val="none" w:sz="0" w:space="0" w:color="auto"/>
                        <w:right w:val="none" w:sz="0" w:space="0" w:color="auto"/>
                      </w:divBdr>
                    </w:div>
                  </w:divsChild>
                </w:div>
                <w:div w:id="735594728">
                  <w:marLeft w:val="0"/>
                  <w:marRight w:val="0"/>
                  <w:marTop w:val="0"/>
                  <w:marBottom w:val="0"/>
                  <w:divBdr>
                    <w:top w:val="none" w:sz="0" w:space="0" w:color="auto"/>
                    <w:left w:val="none" w:sz="0" w:space="0" w:color="auto"/>
                    <w:bottom w:val="none" w:sz="0" w:space="0" w:color="auto"/>
                    <w:right w:val="none" w:sz="0" w:space="0" w:color="auto"/>
                  </w:divBdr>
                  <w:divsChild>
                    <w:div w:id="323897944">
                      <w:marLeft w:val="0"/>
                      <w:marRight w:val="0"/>
                      <w:marTop w:val="0"/>
                      <w:marBottom w:val="0"/>
                      <w:divBdr>
                        <w:top w:val="none" w:sz="0" w:space="0" w:color="auto"/>
                        <w:left w:val="none" w:sz="0" w:space="0" w:color="auto"/>
                        <w:bottom w:val="none" w:sz="0" w:space="0" w:color="auto"/>
                        <w:right w:val="none" w:sz="0" w:space="0" w:color="auto"/>
                      </w:divBdr>
                    </w:div>
                  </w:divsChild>
                </w:div>
                <w:div w:id="1800226078">
                  <w:marLeft w:val="0"/>
                  <w:marRight w:val="0"/>
                  <w:marTop w:val="0"/>
                  <w:marBottom w:val="0"/>
                  <w:divBdr>
                    <w:top w:val="none" w:sz="0" w:space="0" w:color="auto"/>
                    <w:left w:val="none" w:sz="0" w:space="0" w:color="auto"/>
                    <w:bottom w:val="none" w:sz="0" w:space="0" w:color="auto"/>
                    <w:right w:val="none" w:sz="0" w:space="0" w:color="auto"/>
                  </w:divBdr>
                  <w:divsChild>
                    <w:div w:id="258485324">
                      <w:marLeft w:val="0"/>
                      <w:marRight w:val="0"/>
                      <w:marTop w:val="0"/>
                      <w:marBottom w:val="0"/>
                      <w:divBdr>
                        <w:top w:val="none" w:sz="0" w:space="0" w:color="auto"/>
                        <w:left w:val="none" w:sz="0" w:space="0" w:color="auto"/>
                        <w:bottom w:val="none" w:sz="0" w:space="0" w:color="auto"/>
                        <w:right w:val="none" w:sz="0" w:space="0" w:color="auto"/>
                      </w:divBdr>
                    </w:div>
                  </w:divsChild>
                </w:div>
                <w:div w:id="1026517174">
                  <w:marLeft w:val="0"/>
                  <w:marRight w:val="0"/>
                  <w:marTop w:val="0"/>
                  <w:marBottom w:val="0"/>
                  <w:divBdr>
                    <w:top w:val="none" w:sz="0" w:space="0" w:color="auto"/>
                    <w:left w:val="none" w:sz="0" w:space="0" w:color="auto"/>
                    <w:bottom w:val="none" w:sz="0" w:space="0" w:color="auto"/>
                    <w:right w:val="none" w:sz="0" w:space="0" w:color="auto"/>
                  </w:divBdr>
                  <w:divsChild>
                    <w:div w:id="751317754">
                      <w:marLeft w:val="0"/>
                      <w:marRight w:val="0"/>
                      <w:marTop w:val="0"/>
                      <w:marBottom w:val="0"/>
                      <w:divBdr>
                        <w:top w:val="none" w:sz="0" w:space="0" w:color="auto"/>
                        <w:left w:val="none" w:sz="0" w:space="0" w:color="auto"/>
                        <w:bottom w:val="none" w:sz="0" w:space="0" w:color="auto"/>
                        <w:right w:val="none" w:sz="0" w:space="0" w:color="auto"/>
                      </w:divBdr>
                    </w:div>
                  </w:divsChild>
                </w:div>
                <w:div w:id="1338191088">
                  <w:marLeft w:val="0"/>
                  <w:marRight w:val="0"/>
                  <w:marTop w:val="0"/>
                  <w:marBottom w:val="0"/>
                  <w:divBdr>
                    <w:top w:val="none" w:sz="0" w:space="0" w:color="auto"/>
                    <w:left w:val="none" w:sz="0" w:space="0" w:color="auto"/>
                    <w:bottom w:val="none" w:sz="0" w:space="0" w:color="auto"/>
                    <w:right w:val="none" w:sz="0" w:space="0" w:color="auto"/>
                  </w:divBdr>
                  <w:divsChild>
                    <w:div w:id="1190873058">
                      <w:marLeft w:val="0"/>
                      <w:marRight w:val="0"/>
                      <w:marTop w:val="0"/>
                      <w:marBottom w:val="0"/>
                      <w:divBdr>
                        <w:top w:val="none" w:sz="0" w:space="0" w:color="auto"/>
                        <w:left w:val="none" w:sz="0" w:space="0" w:color="auto"/>
                        <w:bottom w:val="none" w:sz="0" w:space="0" w:color="auto"/>
                        <w:right w:val="none" w:sz="0" w:space="0" w:color="auto"/>
                      </w:divBdr>
                    </w:div>
                  </w:divsChild>
                </w:div>
                <w:div w:id="1767580815">
                  <w:marLeft w:val="0"/>
                  <w:marRight w:val="0"/>
                  <w:marTop w:val="0"/>
                  <w:marBottom w:val="0"/>
                  <w:divBdr>
                    <w:top w:val="none" w:sz="0" w:space="0" w:color="auto"/>
                    <w:left w:val="none" w:sz="0" w:space="0" w:color="auto"/>
                    <w:bottom w:val="none" w:sz="0" w:space="0" w:color="auto"/>
                    <w:right w:val="none" w:sz="0" w:space="0" w:color="auto"/>
                  </w:divBdr>
                  <w:divsChild>
                    <w:div w:id="234364172">
                      <w:marLeft w:val="0"/>
                      <w:marRight w:val="0"/>
                      <w:marTop w:val="0"/>
                      <w:marBottom w:val="0"/>
                      <w:divBdr>
                        <w:top w:val="none" w:sz="0" w:space="0" w:color="auto"/>
                        <w:left w:val="none" w:sz="0" w:space="0" w:color="auto"/>
                        <w:bottom w:val="none" w:sz="0" w:space="0" w:color="auto"/>
                        <w:right w:val="none" w:sz="0" w:space="0" w:color="auto"/>
                      </w:divBdr>
                    </w:div>
                  </w:divsChild>
                </w:div>
                <w:div w:id="419331868">
                  <w:marLeft w:val="0"/>
                  <w:marRight w:val="0"/>
                  <w:marTop w:val="0"/>
                  <w:marBottom w:val="0"/>
                  <w:divBdr>
                    <w:top w:val="none" w:sz="0" w:space="0" w:color="auto"/>
                    <w:left w:val="none" w:sz="0" w:space="0" w:color="auto"/>
                    <w:bottom w:val="none" w:sz="0" w:space="0" w:color="auto"/>
                    <w:right w:val="none" w:sz="0" w:space="0" w:color="auto"/>
                  </w:divBdr>
                  <w:divsChild>
                    <w:div w:id="528908061">
                      <w:marLeft w:val="0"/>
                      <w:marRight w:val="0"/>
                      <w:marTop w:val="0"/>
                      <w:marBottom w:val="0"/>
                      <w:divBdr>
                        <w:top w:val="none" w:sz="0" w:space="0" w:color="auto"/>
                        <w:left w:val="none" w:sz="0" w:space="0" w:color="auto"/>
                        <w:bottom w:val="none" w:sz="0" w:space="0" w:color="auto"/>
                        <w:right w:val="none" w:sz="0" w:space="0" w:color="auto"/>
                      </w:divBdr>
                    </w:div>
                  </w:divsChild>
                </w:div>
                <w:div w:id="1600749150">
                  <w:marLeft w:val="0"/>
                  <w:marRight w:val="0"/>
                  <w:marTop w:val="0"/>
                  <w:marBottom w:val="0"/>
                  <w:divBdr>
                    <w:top w:val="none" w:sz="0" w:space="0" w:color="auto"/>
                    <w:left w:val="none" w:sz="0" w:space="0" w:color="auto"/>
                    <w:bottom w:val="none" w:sz="0" w:space="0" w:color="auto"/>
                    <w:right w:val="none" w:sz="0" w:space="0" w:color="auto"/>
                  </w:divBdr>
                  <w:divsChild>
                    <w:div w:id="314452424">
                      <w:marLeft w:val="0"/>
                      <w:marRight w:val="0"/>
                      <w:marTop w:val="0"/>
                      <w:marBottom w:val="0"/>
                      <w:divBdr>
                        <w:top w:val="none" w:sz="0" w:space="0" w:color="auto"/>
                        <w:left w:val="none" w:sz="0" w:space="0" w:color="auto"/>
                        <w:bottom w:val="none" w:sz="0" w:space="0" w:color="auto"/>
                        <w:right w:val="none" w:sz="0" w:space="0" w:color="auto"/>
                      </w:divBdr>
                    </w:div>
                  </w:divsChild>
                </w:div>
                <w:div w:id="510677972">
                  <w:marLeft w:val="0"/>
                  <w:marRight w:val="0"/>
                  <w:marTop w:val="0"/>
                  <w:marBottom w:val="0"/>
                  <w:divBdr>
                    <w:top w:val="none" w:sz="0" w:space="0" w:color="auto"/>
                    <w:left w:val="none" w:sz="0" w:space="0" w:color="auto"/>
                    <w:bottom w:val="none" w:sz="0" w:space="0" w:color="auto"/>
                    <w:right w:val="none" w:sz="0" w:space="0" w:color="auto"/>
                  </w:divBdr>
                  <w:divsChild>
                    <w:div w:id="2100249585">
                      <w:marLeft w:val="0"/>
                      <w:marRight w:val="0"/>
                      <w:marTop w:val="0"/>
                      <w:marBottom w:val="0"/>
                      <w:divBdr>
                        <w:top w:val="none" w:sz="0" w:space="0" w:color="auto"/>
                        <w:left w:val="none" w:sz="0" w:space="0" w:color="auto"/>
                        <w:bottom w:val="none" w:sz="0" w:space="0" w:color="auto"/>
                        <w:right w:val="none" w:sz="0" w:space="0" w:color="auto"/>
                      </w:divBdr>
                    </w:div>
                  </w:divsChild>
                </w:div>
                <w:div w:id="889803711">
                  <w:marLeft w:val="0"/>
                  <w:marRight w:val="0"/>
                  <w:marTop w:val="0"/>
                  <w:marBottom w:val="0"/>
                  <w:divBdr>
                    <w:top w:val="none" w:sz="0" w:space="0" w:color="auto"/>
                    <w:left w:val="none" w:sz="0" w:space="0" w:color="auto"/>
                    <w:bottom w:val="none" w:sz="0" w:space="0" w:color="auto"/>
                    <w:right w:val="none" w:sz="0" w:space="0" w:color="auto"/>
                  </w:divBdr>
                  <w:divsChild>
                    <w:div w:id="8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20752">
      <w:bodyDiv w:val="1"/>
      <w:marLeft w:val="0"/>
      <w:marRight w:val="0"/>
      <w:marTop w:val="0"/>
      <w:marBottom w:val="0"/>
      <w:divBdr>
        <w:top w:val="none" w:sz="0" w:space="0" w:color="auto"/>
        <w:left w:val="none" w:sz="0" w:space="0" w:color="auto"/>
        <w:bottom w:val="none" w:sz="0" w:space="0" w:color="auto"/>
        <w:right w:val="none" w:sz="0" w:space="0" w:color="auto"/>
      </w:divBdr>
    </w:div>
    <w:div w:id="1118992003">
      <w:bodyDiv w:val="1"/>
      <w:marLeft w:val="0"/>
      <w:marRight w:val="0"/>
      <w:marTop w:val="0"/>
      <w:marBottom w:val="0"/>
      <w:divBdr>
        <w:top w:val="none" w:sz="0" w:space="0" w:color="auto"/>
        <w:left w:val="none" w:sz="0" w:space="0" w:color="auto"/>
        <w:bottom w:val="none" w:sz="0" w:space="0" w:color="auto"/>
        <w:right w:val="none" w:sz="0" w:space="0" w:color="auto"/>
      </w:divBdr>
    </w:div>
    <w:div w:id="1120223295">
      <w:bodyDiv w:val="1"/>
      <w:marLeft w:val="0"/>
      <w:marRight w:val="0"/>
      <w:marTop w:val="0"/>
      <w:marBottom w:val="0"/>
      <w:divBdr>
        <w:top w:val="none" w:sz="0" w:space="0" w:color="auto"/>
        <w:left w:val="none" w:sz="0" w:space="0" w:color="auto"/>
        <w:bottom w:val="none" w:sz="0" w:space="0" w:color="auto"/>
        <w:right w:val="none" w:sz="0" w:space="0" w:color="auto"/>
      </w:divBdr>
    </w:div>
    <w:div w:id="193134852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p.fdv.uni-lj.si/priporoceni-formati/" TargetMode="External"/><Relationship Id="rId18" Type="http://schemas.openxmlformats.org/officeDocument/2006/relationships/hyperlink" Target="https://www.nwo.nl/en/research-data-manag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ris-rs.si/sl/dostop/gradivo/obrazci/25/NRRP-25.asp" TargetMode="External"/><Relationship Id="rId17" Type="http://schemas.openxmlformats.org/officeDocument/2006/relationships/hyperlink" Target="https://researchdata.wisc.edu/uncategorized/quality-assurance-in-resear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kdataservice.ac.uk/learning-hub/research-data-management/format-your-data/qua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3-01-1828/uredba-o-izvajanju-znanstvenoraziskovalnega-dela-v-skladu-z-naceli-odprte-znanost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is-rs.si/sl/akti/24/inc/Seznam%20repozitorijev.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erminoloski.slovenscina.eu/slovarji/48/o-slovarj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ns.knaw.nl/en/file-format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erminoloski.slovenscina.eu/termin/390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afc35ead0936ec2965ad7257e586fa83">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customXml/itemProps2.xml><?xml version="1.0" encoding="utf-8"?>
<ds:datastoreItem xmlns:ds="http://schemas.openxmlformats.org/officeDocument/2006/customXml" ds:itemID="{31BF3034-2F8A-4E1F-80F0-0CC4734E2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FF362F-1684-4946-86B6-3629EF1D75B8}">
  <ds:schemaRefs>
    <ds:schemaRef ds:uri="http://schemas.microsoft.com/sharepoint/v3/contenttype/forms"/>
  </ds:schemaRefs>
</ds:datastoreItem>
</file>

<file path=customXml/itemProps4.xml><?xml version="1.0" encoding="utf-8"?>
<ds:datastoreItem xmlns:ds="http://schemas.openxmlformats.org/officeDocument/2006/customXml" ds:itemID="{432D65AC-2C1A-4329-AB0A-F6B2D93D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2183</Words>
  <Characters>12859</Characters>
  <Application>Microsoft Office Word</Application>
  <DocSecurity>0</DocSecurity>
  <Lines>306</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 Mojca</dc:creator>
  <cp:keywords/>
  <cp:lastModifiedBy>Velikonja Špela</cp:lastModifiedBy>
  <cp:revision>2</cp:revision>
  <cp:lastPrinted>2026-03-30T10:22:00Z</cp:lastPrinted>
  <dcterms:created xsi:type="dcterms:W3CDTF">2026-04-16T12:31:00Z</dcterms:created>
  <dcterms:modified xsi:type="dcterms:W3CDTF">2026-04-16T12:31:00Z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