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CB95" w14:textId="7751E503" w:rsidR="00207BC2" w:rsidRPr="00D85639" w:rsidRDefault="00207BC2" w:rsidP="00210616">
      <w:pPr>
        <w:spacing w:line="276" w:lineRule="auto"/>
        <w:contextualSpacing/>
        <w:jc w:val="center"/>
        <w:rPr>
          <w:rFonts w:asciiTheme="minorHAnsi" w:eastAsia="MS Mincho" w:hAnsiTheme="minorHAnsi" w:cstheme="minorHAnsi"/>
          <w:b/>
          <w:sz w:val="28"/>
          <w:lang w:eastAsia="en-US"/>
        </w:rPr>
      </w:pPr>
    </w:p>
    <w:p w14:paraId="0304F94E" w14:textId="77777777" w:rsidR="002078AC" w:rsidRDefault="002078AC" w:rsidP="00D24C7E">
      <w:pPr>
        <w:spacing w:line="276" w:lineRule="auto"/>
        <w:jc w:val="center"/>
        <w:rPr>
          <w:rFonts w:asciiTheme="minorHAnsi" w:eastAsia="MS Mincho" w:hAnsiTheme="minorHAnsi" w:cstheme="minorHAnsi"/>
          <w:b/>
          <w:lang w:eastAsia="en-US"/>
        </w:rPr>
      </w:pPr>
      <w:bookmarkStart w:id="0" w:name="_Hlk156912304"/>
    </w:p>
    <w:p w14:paraId="045D29BB" w14:textId="4268E598" w:rsidR="002A5DC7" w:rsidRPr="00D24C7E" w:rsidRDefault="009C2571" w:rsidP="00D24C7E">
      <w:pPr>
        <w:spacing w:line="276" w:lineRule="auto"/>
        <w:jc w:val="center"/>
        <w:rPr>
          <w:rFonts w:asciiTheme="minorHAnsi" w:hAnsiTheme="minorHAnsi" w:cstheme="minorHAnsi"/>
          <w:bCs/>
          <w:sz w:val="20"/>
          <w:szCs w:val="20"/>
        </w:rPr>
      </w:pPr>
      <w:r w:rsidRPr="00D24C7E">
        <w:rPr>
          <w:rFonts w:asciiTheme="minorHAnsi" w:eastAsia="MS Mincho" w:hAnsiTheme="minorHAnsi" w:cstheme="minorHAnsi"/>
          <w:b/>
          <w:lang w:eastAsia="en-US"/>
        </w:rPr>
        <w:t xml:space="preserve">JAVNI RAZPIS </w:t>
      </w:r>
      <w:bookmarkEnd w:id="0"/>
      <w:r w:rsidR="004F6B28" w:rsidRPr="00D24C7E">
        <w:rPr>
          <w:rFonts w:asciiTheme="minorHAnsi" w:eastAsia="MS Mincho" w:hAnsiTheme="minorHAnsi" w:cstheme="minorHAnsi"/>
          <w:b/>
        </w:rPr>
        <w:t>EUROSTARS</w:t>
      </w:r>
      <w:r w:rsidR="001C53AB">
        <w:rPr>
          <w:rFonts w:asciiTheme="minorHAnsi" w:eastAsia="MS Mincho" w:hAnsiTheme="minorHAnsi" w:cstheme="minorHAnsi"/>
          <w:b/>
        </w:rPr>
        <w:t xml:space="preserve"> 3</w:t>
      </w:r>
      <w:r w:rsidR="004F6B28" w:rsidRPr="00D24C7E">
        <w:rPr>
          <w:rFonts w:asciiTheme="minorHAnsi" w:eastAsia="MS Mincho" w:hAnsiTheme="minorHAnsi" w:cstheme="minorHAnsi"/>
          <w:b/>
        </w:rPr>
        <w:t xml:space="preserve"> 202</w:t>
      </w:r>
      <w:r w:rsidR="00CD7718">
        <w:rPr>
          <w:rFonts w:asciiTheme="minorHAnsi" w:eastAsia="MS Mincho" w:hAnsiTheme="minorHAnsi" w:cstheme="minorHAnsi"/>
          <w:b/>
        </w:rPr>
        <w:t>6</w:t>
      </w:r>
      <w:r w:rsidR="004F6B28" w:rsidRPr="00D24C7E">
        <w:rPr>
          <w:rFonts w:asciiTheme="minorHAnsi" w:eastAsia="MS Mincho" w:hAnsiTheme="minorHAnsi" w:cstheme="minorHAnsi"/>
          <w:b/>
        </w:rPr>
        <w:t xml:space="preserve"> </w:t>
      </w:r>
    </w:p>
    <w:p w14:paraId="00A15B89" w14:textId="77777777" w:rsidR="002D6303" w:rsidRPr="00D85639" w:rsidRDefault="002D6303" w:rsidP="00210616">
      <w:pPr>
        <w:spacing w:line="276" w:lineRule="auto"/>
        <w:rPr>
          <w:rFonts w:asciiTheme="minorHAnsi" w:hAnsiTheme="minorHAnsi" w:cstheme="minorHAnsi"/>
          <w:bCs/>
          <w:sz w:val="22"/>
          <w:szCs w:val="20"/>
        </w:rPr>
      </w:pPr>
    </w:p>
    <w:p w14:paraId="0F90C1BA" w14:textId="36E5FBDA" w:rsidR="001E5D3D" w:rsidRPr="00D85639" w:rsidRDefault="004D6A64" w:rsidP="00D24C7E">
      <w:pPr>
        <w:spacing w:line="276" w:lineRule="auto"/>
        <w:jc w:val="center"/>
        <w:rPr>
          <w:rFonts w:asciiTheme="minorHAnsi" w:hAnsiTheme="minorHAnsi" w:cstheme="minorHAnsi"/>
          <w:b/>
          <w:bCs/>
          <w:szCs w:val="22"/>
        </w:rPr>
      </w:pPr>
      <w:r w:rsidRPr="00D85639">
        <w:rPr>
          <w:rFonts w:asciiTheme="minorHAnsi" w:hAnsiTheme="minorHAnsi" w:cstheme="minorHAnsi"/>
          <w:b/>
          <w:bCs/>
          <w:szCs w:val="22"/>
        </w:rPr>
        <w:t>OBRAZEC</w:t>
      </w:r>
      <w:r w:rsidR="00696E7F" w:rsidRPr="00D85639">
        <w:rPr>
          <w:rFonts w:asciiTheme="minorHAnsi" w:hAnsiTheme="minorHAnsi" w:cstheme="minorHAnsi"/>
          <w:b/>
          <w:bCs/>
          <w:szCs w:val="22"/>
        </w:rPr>
        <w:t xml:space="preserve"> </w:t>
      </w:r>
      <w:r w:rsidR="005F7F44" w:rsidRPr="00D85639">
        <w:rPr>
          <w:rFonts w:asciiTheme="minorHAnsi" w:hAnsiTheme="minorHAnsi" w:cstheme="minorHAnsi"/>
          <w:b/>
          <w:bCs/>
          <w:szCs w:val="22"/>
        </w:rPr>
        <w:t>2</w:t>
      </w:r>
    </w:p>
    <w:p w14:paraId="16777A60" w14:textId="77777777" w:rsidR="001E5D3D" w:rsidRPr="00D85639" w:rsidRDefault="001E5D3D" w:rsidP="007F7731">
      <w:pPr>
        <w:spacing w:line="276" w:lineRule="auto"/>
        <w:jc w:val="center"/>
        <w:rPr>
          <w:rFonts w:asciiTheme="minorHAnsi" w:hAnsiTheme="minorHAnsi" w:cstheme="minorHAnsi"/>
          <w:b/>
          <w:color w:val="000000"/>
          <w:szCs w:val="22"/>
        </w:rPr>
      </w:pPr>
    </w:p>
    <w:p w14:paraId="3DF6C041" w14:textId="086AF305" w:rsidR="002D7E90" w:rsidRPr="00D85639" w:rsidRDefault="002D7E90" w:rsidP="007F7731">
      <w:pPr>
        <w:spacing w:line="276" w:lineRule="auto"/>
        <w:jc w:val="center"/>
        <w:rPr>
          <w:rFonts w:asciiTheme="minorHAnsi" w:hAnsiTheme="minorHAnsi" w:cstheme="minorHAnsi"/>
          <w:b/>
          <w:color w:val="000000"/>
          <w:szCs w:val="22"/>
        </w:rPr>
      </w:pPr>
      <w:r w:rsidRPr="00D85639">
        <w:rPr>
          <w:rFonts w:asciiTheme="minorHAnsi" w:hAnsiTheme="minorHAnsi" w:cstheme="minorHAnsi"/>
          <w:b/>
          <w:color w:val="000000"/>
          <w:szCs w:val="22"/>
        </w:rPr>
        <w:t xml:space="preserve">IZJAVA O SPREJEMANJU POGOJEV </w:t>
      </w:r>
    </w:p>
    <w:p w14:paraId="5132AD65" w14:textId="77777777" w:rsidR="002D7E90" w:rsidRPr="00D85639" w:rsidRDefault="002D7E90" w:rsidP="00210616">
      <w:pPr>
        <w:spacing w:line="276" w:lineRule="auto"/>
        <w:jc w:val="both"/>
        <w:rPr>
          <w:rFonts w:asciiTheme="minorHAnsi" w:hAnsiTheme="minorHAnsi" w:cstheme="minorHAnsi"/>
          <w:sz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86"/>
      </w:tblGrid>
      <w:tr w:rsidR="001E5D3D" w:rsidRPr="00D85639" w14:paraId="6541F25B" w14:textId="77777777" w:rsidTr="00AA1F78">
        <w:trPr>
          <w:trHeight w:hRule="exact" w:val="676"/>
        </w:trPr>
        <w:tc>
          <w:tcPr>
            <w:tcW w:w="3828" w:type="dxa"/>
            <w:shd w:val="clear" w:color="auto" w:fill="8EAADB"/>
            <w:vAlign w:val="center"/>
          </w:tcPr>
          <w:p w14:paraId="0D5B69D4" w14:textId="77777777" w:rsidR="001E5D3D" w:rsidRPr="00D85639" w:rsidRDefault="001E5D3D" w:rsidP="00AA1F78">
            <w:pPr>
              <w:rPr>
                <w:rFonts w:asciiTheme="minorHAnsi" w:eastAsiaTheme="minorHAnsi" w:hAnsiTheme="minorHAnsi" w:cstheme="minorHAnsi"/>
                <w:b/>
                <w:sz w:val="20"/>
                <w:szCs w:val="20"/>
              </w:rPr>
            </w:pPr>
            <w:r w:rsidRPr="00D85639">
              <w:rPr>
                <w:rFonts w:asciiTheme="minorHAnsi" w:eastAsiaTheme="minorHAnsi" w:hAnsiTheme="minorHAnsi" w:cstheme="minorHAnsi"/>
                <w:b/>
                <w:sz w:val="20"/>
                <w:szCs w:val="20"/>
              </w:rPr>
              <w:t>Polni naziv RRI projekta</w:t>
            </w:r>
          </w:p>
        </w:tc>
        <w:tc>
          <w:tcPr>
            <w:tcW w:w="5386" w:type="dxa"/>
            <w:vAlign w:val="center"/>
          </w:tcPr>
          <w:p w14:paraId="06F7A357" w14:textId="77777777" w:rsidR="001E5D3D" w:rsidRPr="00D85639" w:rsidRDefault="001E5D3D" w:rsidP="00AA1F78">
            <w:pPr>
              <w:spacing w:after="160"/>
              <w:rPr>
                <w:rFonts w:asciiTheme="minorHAnsi" w:hAnsiTheme="minorHAnsi" w:cstheme="minorHAnsi"/>
                <w:sz w:val="20"/>
                <w:szCs w:val="20"/>
              </w:rPr>
            </w:pPr>
            <w:r w:rsidRPr="00D85639">
              <w:rPr>
                <w:rFonts w:asciiTheme="minorHAnsi" w:hAnsiTheme="minorHAnsi" w:cstheme="minorHAnsi"/>
                <w:sz w:val="20"/>
                <w:szCs w:val="20"/>
              </w:rPr>
              <w:fldChar w:fldCharType="begin">
                <w:ffData>
                  <w:name w:val="Text17"/>
                  <w:enabled/>
                  <w:calcOnExit w:val="0"/>
                  <w:textInput/>
                </w:ffData>
              </w:fldChar>
            </w:r>
            <w:r w:rsidRPr="00D85639">
              <w:rPr>
                <w:rFonts w:asciiTheme="minorHAnsi" w:hAnsiTheme="minorHAnsi" w:cstheme="minorHAnsi"/>
                <w:sz w:val="20"/>
                <w:szCs w:val="20"/>
              </w:rPr>
              <w:instrText xml:space="preserve"> FORMTEXT </w:instrText>
            </w:r>
            <w:r w:rsidRPr="00D85639">
              <w:rPr>
                <w:rFonts w:asciiTheme="minorHAnsi" w:hAnsiTheme="minorHAnsi" w:cstheme="minorHAnsi"/>
                <w:sz w:val="20"/>
                <w:szCs w:val="20"/>
              </w:rPr>
            </w:r>
            <w:r w:rsidRPr="00D85639">
              <w:rPr>
                <w:rFonts w:asciiTheme="minorHAnsi" w:hAnsiTheme="minorHAnsi" w:cstheme="minorHAnsi"/>
                <w:sz w:val="20"/>
                <w:szCs w:val="20"/>
              </w:rPr>
              <w:fldChar w:fldCharType="separate"/>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fldChar w:fldCharType="end"/>
            </w:r>
          </w:p>
        </w:tc>
      </w:tr>
      <w:tr w:rsidR="001E5D3D" w:rsidRPr="00D85639" w14:paraId="410DAD5B" w14:textId="77777777" w:rsidTr="00AA1F78">
        <w:trPr>
          <w:trHeight w:hRule="exact" w:val="713"/>
        </w:trPr>
        <w:tc>
          <w:tcPr>
            <w:tcW w:w="3828" w:type="dxa"/>
            <w:shd w:val="clear" w:color="auto" w:fill="8EAADB"/>
            <w:vAlign w:val="center"/>
          </w:tcPr>
          <w:p w14:paraId="2DFB7E47" w14:textId="58F58C1F" w:rsidR="001E5D3D" w:rsidRPr="00D85639" w:rsidRDefault="001E5D3D" w:rsidP="00AA1F78">
            <w:pPr>
              <w:rPr>
                <w:rFonts w:asciiTheme="minorHAnsi" w:eastAsiaTheme="minorHAnsi" w:hAnsiTheme="minorHAnsi" w:cstheme="minorHAnsi"/>
                <w:b/>
                <w:sz w:val="20"/>
                <w:szCs w:val="20"/>
              </w:rPr>
            </w:pPr>
            <w:bookmarkStart w:id="1" w:name="_Hlk183776996"/>
            <w:bookmarkStart w:id="2" w:name="_Hlk125969732"/>
            <w:r w:rsidRPr="00D85639">
              <w:rPr>
                <w:rFonts w:asciiTheme="minorHAnsi" w:eastAsiaTheme="minorHAnsi" w:hAnsiTheme="minorHAnsi" w:cstheme="minorHAnsi"/>
                <w:b/>
                <w:sz w:val="20"/>
                <w:szCs w:val="20"/>
              </w:rPr>
              <w:t>Podjetje</w:t>
            </w:r>
            <w:r w:rsidR="00C670ED">
              <w:rPr>
                <w:rFonts w:asciiTheme="minorHAnsi" w:eastAsiaTheme="minorHAnsi" w:hAnsiTheme="minorHAnsi" w:cstheme="minorHAnsi"/>
                <w:b/>
                <w:sz w:val="20"/>
                <w:szCs w:val="20"/>
              </w:rPr>
              <w:t xml:space="preserve"> (</w:t>
            </w:r>
            <w:r w:rsidR="00C670ED" w:rsidRPr="00437463">
              <w:rPr>
                <w:rFonts w:asciiTheme="minorHAnsi" w:eastAsiaTheme="minorHAnsi" w:hAnsiTheme="minorHAnsi" w:cstheme="minorHAnsi"/>
                <w:b/>
                <w:sz w:val="20"/>
              </w:rPr>
              <w:t>naziv in naslov)</w:t>
            </w:r>
          </w:p>
        </w:tc>
        <w:tc>
          <w:tcPr>
            <w:tcW w:w="5386" w:type="dxa"/>
            <w:vAlign w:val="center"/>
          </w:tcPr>
          <w:p w14:paraId="349B3359" w14:textId="1BB82540" w:rsidR="001E5D3D" w:rsidRPr="00D85639" w:rsidRDefault="00C670ED" w:rsidP="00AA1F78">
            <w:pPr>
              <w:spacing w:after="160"/>
              <w:rPr>
                <w:rFonts w:asciiTheme="minorHAnsi" w:eastAsiaTheme="minorHAnsi" w:hAnsiTheme="minorHAnsi" w:cstheme="minorHAnsi"/>
                <w:sz w:val="20"/>
                <w:szCs w:val="20"/>
              </w:rPr>
            </w:pPr>
            <w:r w:rsidRPr="00D85639">
              <w:rPr>
                <w:rFonts w:asciiTheme="minorHAnsi" w:hAnsiTheme="minorHAnsi" w:cstheme="minorHAnsi"/>
                <w:sz w:val="20"/>
                <w:szCs w:val="20"/>
              </w:rPr>
              <w:fldChar w:fldCharType="begin">
                <w:ffData>
                  <w:name w:val="Text17"/>
                  <w:enabled/>
                  <w:calcOnExit w:val="0"/>
                  <w:textInput/>
                </w:ffData>
              </w:fldChar>
            </w:r>
            <w:r w:rsidRPr="00D85639">
              <w:rPr>
                <w:rFonts w:asciiTheme="minorHAnsi" w:hAnsiTheme="minorHAnsi" w:cstheme="minorHAnsi"/>
                <w:sz w:val="20"/>
                <w:szCs w:val="20"/>
              </w:rPr>
              <w:instrText xml:space="preserve"> FORMTEXT </w:instrText>
            </w:r>
            <w:r w:rsidRPr="00D85639">
              <w:rPr>
                <w:rFonts w:asciiTheme="minorHAnsi" w:hAnsiTheme="minorHAnsi" w:cstheme="minorHAnsi"/>
                <w:sz w:val="20"/>
                <w:szCs w:val="20"/>
              </w:rPr>
            </w:r>
            <w:r w:rsidRPr="00D85639">
              <w:rPr>
                <w:rFonts w:asciiTheme="minorHAnsi" w:hAnsiTheme="minorHAnsi" w:cstheme="minorHAnsi"/>
                <w:sz w:val="20"/>
                <w:szCs w:val="20"/>
              </w:rPr>
              <w:fldChar w:fldCharType="separate"/>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fldChar w:fldCharType="end"/>
            </w:r>
          </w:p>
        </w:tc>
      </w:tr>
      <w:tr w:rsidR="00C670ED" w:rsidRPr="006F282A" w14:paraId="62D10DFE" w14:textId="77777777" w:rsidTr="005F64FE">
        <w:trPr>
          <w:trHeight w:hRule="exact" w:val="851"/>
        </w:trPr>
        <w:tc>
          <w:tcPr>
            <w:tcW w:w="3828" w:type="dxa"/>
            <w:shd w:val="clear" w:color="auto" w:fill="8EAADB"/>
            <w:vAlign w:val="center"/>
          </w:tcPr>
          <w:p w14:paraId="38E860F7" w14:textId="77777777" w:rsidR="00C670ED" w:rsidRPr="00437463" w:rsidRDefault="00C670ED" w:rsidP="005F64FE">
            <w:pPr>
              <w:spacing w:after="160"/>
              <w:rPr>
                <w:rFonts w:asciiTheme="minorHAnsi" w:eastAsiaTheme="minorHAnsi" w:hAnsiTheme="minorHAnsi" w:cstheme="minorHAnsi"/>
                <w:b/>
                <w:sz w:val="20"/>
              </w:rPr>
            </w:pPr>
            <w:r>
              <w:rPr>
                <w:rFonts w:asciiTheme="minorHAnsi" w:eastAsiaTheme="minorHAnsi" w:hAnsiTheme="minorHAnsi" w:cstheme="minorHAnsi"/>
                <w:b/>
                <w:sz w:val="20"/>
              </w:rPr>
              <w:t>Status v konzorciju</w:t>
            </w:r>
          </w:p>
        </w:tc>
        <w:tc>
          <w:tcPr>
            <w:tcW w:w="5386" w:type="dxa"/>
            <w:vAlign w:val="center"/>
          </w:tcPr>
          <w:p w14:paraId="45DCA7FD" w14:textId="77777777" w:rsidR="00C670ED" w:rsidRDefault="00C670ED" w:rsidP="005F64FE">
            <w:pPr>
              <w:spacing w:line="260" w:lineRule="atLeast"/>
              <w:contextualSpacing/>
              <w:jc w:val="both"/>
              <w:rPr>
                <w:rFonts w:asciiTheme="minorHAnsi" w:hAnsiTheme="minorHAnsi" w:cs="Arial"/>
                <w:color w:val="000000"/>
                <w:sz w:val="20"/>
                <w:szCs w:val="20"/>
                <w:lang w:eastAsia="en-US"/>
              </w:rPr>
            </w:pPr>
            <w:r w:rsidRPr="00C31C61">
              <w:rPr>
                <w:rFonts w:asciiTheme="minorHAnsi" w:hAnsiTheme="minorHAnsi" w:cs="Arial"/>
                <w:sz w:val="20"/>
                <w:szCs w:val="20"/>
                <w:lang w:eastAsia="en-US"/>
              </w:rPr>
              <w:fldChar w:fldCharType="begin">
                <w:ffData>
                  <w:name w:val="Potrditev164"/>
                  <w:enabled/>
                  <w:calcOnExit w:val="0"/>
                  <w:checkBox>
                    <w:sizeAuto/>
                    <w:default w:val="0"/>
                  </w:checkBox>
                </w:ffData>
              </w:fldChar>
            </w:r>
            <w:r w:rsidRPr="00C31C61">
              <w:rPr>
                <w:rFonts w:asciiTheme="minorHAnsi" w:hAnsiTheme="minorHAnsi" w:cs="Arial"/>
                <w:sz w:val="20"/>
                <w:szCs w:val="20"/>
                <w:lang w:eastAsia="en-US"/>
              </w:rPr>
              <w:instrText xml:space="preserve"> FORMCHECKBOX </w:instrText>
            </w:r>
            <w:r w:rsidRPr="00C31C61">
              <w:rPr>
                <w:rFonts w:asciiTheme="minorHAnsi" w:hAnsiTheme="minorHAnsi" w:cs="Arial"/>
                <w:sz w:val="20"/>
                <w:szCs w:val="20"/>
                <w:lang w:eastAsia="en-US"/>
              </w:rPr>
            </w:r>
            <w:r w:rsidRPr="00C31C61">
              <w:rPr>
                <w:rFonts w:asciiTheme="minorHAnsi" w:hAnsiTheme="minorHAnsi" w:cs="Arial"/>
                <w:sz w:val="20"/>
                <w:szCs w:val="20"/>
                <w:lang w:eastAsia="en-US"/>
              </w:rPr>
              <w:fldChar w:fldCharType="separate"/>
            </w:r>
            <w:r w:rsidRPr="00C31C61">
              <w:rPr>
                <w:rFonts w:asciiTheme="minorHAnsi" w:hAnsiTheme="minorHAnsi" w:cs="Arial"/>
                <w:sz w:val="20"/>
                <w:szCs w:val="20"/>
                <w:lang w:eastAsia="en-US"/>
              </w:rPr>
              <w:fldChar w:fldCharType="end"/>
            </w:r>
            <w:r>
              <w:rPr>
                <w:rFonts w:asciiTheme="minorHAnsi" w:hAnsiTheme="minorHAnsi" w:cs="Arial"/>
                <w:sz w:val="20"/>
                <w:szCs w:val="20"/>
                <w:lang w:eastAsia="en-US"/>
              </w:rPr>
              <w:t xml:space="preserve"> Vodilni </w:t>
            </w:r>
            <w:proofErr w:type="spellStart"/>
            <w:r>
              <w:rPr>
                <w:rFonts w:asciiTheme="minorHAnsi" w:hAnsiTheme="minorHAnsi" w:cs="Arial"/>
                <w:sz w:val="20"/>
                <w:szCs w:val="20"/>
                <w:lang w:eastAsia="en-US"/>
              </w:rPr>
              <w:t>konzorcijski</w:t>
            </w:r>
            <w:proofErr w:type="spellEnd"/>
            <w:r>
              <w:rPr>
                <w:rFonts w:asciiTheme="minorHAnsi" w:hAnsiTheme="minorHAnsi" w:cs="Arial"/>
                <w:sz w:val="20"/>
                <w:szCs w:val="20"/>
                <w:lang w:eastAsia="en-US"/>
              </w:rPr>
              <w:t xml:space="preserve"> partner</w:t>
            </w:r>
            <w:r>
              <w:rPr>
                <w:rFonts w:asciiTheme="minorHAnsi" w:hAnsiTheme="minorHAnsi" w:cs="Arial"/>
                <w:color w:val="000000"/>
                <w:sz w:val="20"/>
                <w:szCs w:val="20"/>
                <w:lang w:eastAsia="en-US"/>
              </w:rPr>
              <w:tab/>
              <w:t xml:space="preserve">               </w:t>
            </w:r>
          </w:p>
          <w:p w14:paraId="3D2580F5" w14:textId="77777777" w:rsidR="00C670ED" w:rsidRPr="006F282A" w:rsidRDefault="00C670ED" w:rsidP="005F64FE">
            <w:pPr>
              <w:spacing w:after="160"/>
              <w:rPr>
                <w:rFonts w:asciiTheme="minorHAnsi" w:hAnsiTheme="minorHAnsi" w:cstheme="minorHAnsi"/>
                <w:sz w:val="20"/>
              </w:rPr>
            </w:pPr>
            <w:r w:rsidRPr="00C31C61">
              <w:rPr>
                <w:rFonts w:asciiTheme="minorHAnsi" w:hAnsiTheme="minorHAnsi" w:cs="Arial"/>
                <w:sz w:val="20"/>
                <w:szCs w:val="20"/>
                <w:lang w:eastAsia="en-US"/>
              </w:rPr>
              <w:fldChar w:fldCharType="begin">
                <w:ffData>
                  <w:name w:val="Potrditev164"/>
                  <w:enabled/>
                  <w:calcOnExit w:val="0"/>
                  <w:checkBox>
                    <w:sizeAuto/>
                    <w:default w:val="0"/>
                  </w:checkBox>
                </w:ffData>
              </w:fldChar>
            </w:r>
            <w:r w:rsidRPr="00C31C61">
              <w:rPr>
                <w:rFonts w:asciiTheme="minorHAnsi" w:hAnsiTheme="minorHAnsi" w:cs="Arial"/>
                <w:sz w:val="20"/>
                <w:szCs w:val="20"/>
                <w:lang w:eastAsia="en-US"/>
              </w:rPr>
              <w:instrText xml:space="preserve"> FORMCHECKBOX </w:instrText>
            </w:r>
            <w:r w:rsidRPr="00C31C61">
              <w:rPr>
                <w:rFonts w:asciiTheme="minorHAnsi" w:hAnsiTheme="minorHAnsi" w:cs="Arial"/>
                <w:sz w:val="20"/>
                <w:szCs w:val="20"/>
                <w:lang w:eastAsia="en-US"/>
              </w:rPr>
            </w:r>
            <w:r w:rsidRPr="00C31C61">
              <w:rPr>
                <w:rFonts w:asciiTheme="minorHAnsi" w:hAnsiTheme="minorHAnsi" w:cs="Arial"/>
                <w:sz w:val="20"/>
                <w:szCs w:val="20"/>
                <w:lang w:eastAsia="en-US"/>
              </w:rPr>
              <w:fldChar w:fldCharType="separate"/>
            </w:r>
            <w:r w:rsidRPr="00C31C61">
              <w:rPr>
                <w:rFonts w:asciiTheme="minorHAnsi" w:hAnsiTheme="minorHAnsi" w:cs="Arial"/>
                <w:sz w:val="20"/>
                <w:szCs w:val="20"/>
                <w:lang w:eastAsia="en-US"/>
              </w:rPr>
              <w:fldChar w:fldCharType="end"/>
            </w:r>
            <w:r>
              <w:rPr>
                <w:rFonts w:asciiTheme="minorHAnsi" w:hAnsiTheme="minorHAnsi" w:cs="Arial"/>
                <w:sz w:val="20"/>
                <w:szCs w:val="20"/>
                <w:lang w:eastAsia="en-US"/>
              </w:rPr>
              <w:t xml:space="preserve"> </w:t>
            </w:r>
            <w:proofErr w:type="spellStart"/>
            <w:r>
              <w:rPr>
                <w:rFonts w:asciiTheme="minorHAnsi" w:hAnsiTheme="minorHAnsi" w:cs="Arial"/>
                <w:sz w:val="20"/>
                <w:szCs w:val="20"/>
                <w:lang w:eastAsia="en-US"/>
              </w:rPr>
              <w:t>Konzorcijski</w:t>
            </w:r>
            <w:proofErr w:type="spellEnd"/>
            <w:r>
              <w:rPr>
                <w:rFonts w:asciiTheme="minorHAnsi" w:hAnsiTheme="minorHAnsi" w:cs="Arial"/>
                <w:sz w:val="20"/>
                <w:szCs w:val="20"/>
                <w:lang w:eastAsia="en-US"/>
              </w:rPr>
              <w:t xml:space="preserve"> partner</w:t>
            </w:r>
            <w:r>
              <w:rPr>
                <w:rFonts w:asciiTheme="minorHAnsi" w:hAnsiTheme="minorHAnsi" w:cs="Arial"/>
                <w:color w:val="000000"/>
                <w:sz w:val="20"/>
                <w:szCs w:val="20"/>
                <w:lang w:eastAsia="en-US"/>
              </w:rPr>
              <w:t xml:space="preserve">                </w:t>
            </w:r>
          </w:p>
        </w:tc>
      </w:tr>
      <w:tr w:rsidR="001E5D3D" w:rsidRPr="00D85639" w14:paraId="3D9C7B73" w14:textId="77777777" w:rsidTr="00AA1F78">
        <w:trPr>
          <w:trHeight w:hRule="exact" w:val="702"/>
        </w:trPr>
        <w:tc>
          <w:tcPr>
            <w:tcW w:w="3828" w:type="dxa"/>
            <w:shd w:val="clear" w:color="auto" w:fill="8EAADB"/>
            <w:vAlign w:val="center"/>
          </w:tcPr>
          <w:p w14:paraId="6340E978" w14:textId="2C125435" w:rsidR="001E5D3D" w:rsidRPr="00D85639" w:rsidRDefault="001E5D3D" w:rsidP="00AA1F78">
            <w:pPr>
              <w:rPr>
                <w:rFonts w:asciiTheme="minorHAnsi" w:eastAsiaTheme="minorHAnsi" w:hAnsiTheme="minorHAnsi" w:cstheme="minorHAnsi"/>
                <w:b/>
                <w:sz w:val="20"/>
                <w:szCs w:val="20"/>
              </w:rPr>
            </w:pPr>
            <w:r w:rsidRPr="00D85639">
              <w:rPr>
                <w:rFonts w:asciiTheme="minorHAnsi" w:eastAsiaTheme="minorHAnsi" w:hAnsiTheme="minorHAnsi" w:cstheme="minorHAnsi"/>
                <w:b/>
                <w:sz w:val="20"/>
                <w:szCs w:val="20"/>
              </w:rPr>
              <w:t>Davčna številka</w:t>
            </w:r>
          </w:p>
        </w:tc>
        <w:tc>
          <w:tcPr>
            <w:tcW w:w="5386" w:type="dxa"/>
            <w:vAlign w:val="center"/>
          </w:tcPr>
          <w:p w14:paraId="4C499315" w14:textId="77777777" w:rsidR="001E5D3D" w:rsidRPr="00D85639" w:rsidRDefault="001E5D3D" w:rsidP="00AA1F78">
            <w:pPr>
              <w:spacing w:after="160"/>
              <w:rPr>
                <w:rFonts w:asciiTheme="minorHAnsi" w:hAnsiTheme="minorHAnsi" w:cstheme="minorHAnsi"/>
                <w:sz w:val="20"/>
                <w:szCs w:val="20"/>
              </w:rPr>
            </w:pPr>
            <w:r w:rsidRPr="00D85639">
              <w:rPr>
                <w:rFonts w:asciiTheme="minorHAnsi" w:hAnsiTheme="minorHAnsi" w:cstheme="minorHAnsi"/>
                <w:sz w:val="20"/>
                <w:szCs w:val="20"/>
              </w:rPr>
              <w:fldChar w:fldCharType="begin">
                <w:ffData>
                  <w:name w:val="Text17"/>
                  <w:enabled/>
                  <w:calcOnExit w:val="0"/>
                  <w:textInput/>
                </w:ffData>
              </w:fldChar>
            </w:r>
            <w:r w:rsidRPr="00D85639">
              <w:rPr>
                <w:rFonts w:asciiTheme="minorHAnsi" w:hAnsiTheme="minorHAnsi" w:cstheme="minorHAnsi"/>
                <w:sz w:val="20"/>
                <w:szCs w:val="20"/>
              </w:rPr>
              <w:instrText xml:space="preserve"> FORMTEXT </w:instrText>
            </w:r>
            <w:r w:rsidRPr="00D85639">
              <w:rPr>
                <w:rFonts w:asciiTheme="minorHAnsi" w:hAnsiTheme="minorHAnsi" w:cstheme="minorHAnsi"/>
                <w:sz w:val="20"/>
                <w:szCs w:val="20"/>
              </w:rPr>
            </w:r>
            <w:r w:rsidRPr="00D85639">
              <w:rPr>
                <w:rFonts w:asciiTheme="minorHAnsi" w:hAnsiTheme="minorHAnsi" w:cstheme="minorHAnsi"/>
                <w:sz w:val="20"/>
                <w:szCs w:val="20"/>
              </w:rPr>
              <w:fldChar w:fldCharType="separate"/>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fldChar w:fldCharType="end"/>
            </w:r>
          </w:p>
        </w:tc>
      </w:tr>
      <w:tr w:rsidR="001E5D3D" w:rsidRPr="00D85639" w14:paraId="6AA8B4B7" w14:textId="77777777" w:rsidTr="00AA1F78">
        <w:trPr>
          <w:trHeight w:hRule="exact" w:val="725"/>
        </w:trPr>
        <w:tc>
          <w:tcPr>
            <w:tcW w:w="3828" w:type="dxa"/>
            <w:shd w:val="clear" w:color="auto" w:fill="8EAADB"/>
            <w:vAlign w:val="center"/>
          </w:tcPr>
          <w:p w14:paraId="3738B70E" w14:textId="77777777" w:rsidR="001E5D3D" w:rsidRPr="00D85639" w:rsidRDefault="001E5D3D" w:rsidP="00AA1F78">
            <w:pPr>
              <w:rPr>
                <w:rFonts w:asciiTheme="minorHAnsi" w:eastAsiaTheme="minorHAnsi" w:hAnsiTheme="minorHAnsi" w:cstheme="minorHAnsi"/>
                <w:b/>
                <w:sz w:val="20"/>
                <w:szCs w:val="20"/>
              </w:rPr>
            </w:pPr>
            <w:r w:rsidRPr="00D85639">
              <w:rPr>
                <w:rFonts w:asciiTheme="minorHAnsi" w:eastAsiaTheme="minorHAnsi" w:hAnsiTheme="minorHAnsi" w:cstheme="minorHAnsi"/>
                <w:b/>
                <w:sz w:val="20"/>
                <w:szCs w:val="20"/>
              </w:rPr>
              <w:t xml:space="preserve">Matična številka </w:t>
            </w:r>
          </w:p>
        </w:tc>
        <w:tc>
          <w:tcPr>
            <w:tcW w:w="5386" w:type="dxa"/>
            <w:vAlign w:val="center"/>
          </w:tcPr>
          <w:p w14:paraId="15D36A7B" w14:textId="77777777" w:rsidR="001E5D3D" w:rsidRPr="00D85639" w:rsidRDefault="001E5D3D" w:rsidP="00AA1F78">
            <w:pPr>
              <w:spacing w:after="160"/>
              <w:rPr>
                <w:rFonts w:asciiTheme="minorHAnsi" w:eastAsiaTheme="minorHAnsi" w:hAnsiTheme="minorHAnsi" w:cstheme="minorHAnsi"/>
                <w:sz w:val="20"/>
                <w:szCs w:val="20"/>
              </w:rPr>
            </w:pPr>
            <w:r w:rsidRPr="00D85639">
              <w:rPr>
                <w:rFonts w:asciiTheme="minorHAnsi" w:hAnsiTheme="minorHAnsi" w:cstheme="minorHAnsi"/>
                <w:sz w:val="20"/>
                <w:szCs w:val="20"/>
              </w:rPr>
              <w:fldChar w:fldCharType="begin">
                <w:ffData>
                  <w:name w:val="Text17"/>
                  <w:enabled/>
                  <w:calcOnExit w:val="0"/>
                  <w:textInput/>
                </w:ffData>
              </w:fldChar>
            </w:r>
            <w:r w:rsidRPr="00D85639">
              <w:rPr>
                <w:rFonts w:asciiTheme="minorHAnsi" w:hAnsiTheme="minorHAnsi" w:cstheme="minorHAnsi"/>
                <w:sz w:val="20"/>
                <w:szCs w:val="20"/>
              </w:rPr>
              <w:instrText xml:space="preserve"> FORMTEXT </w:instrText>
            </w:r>
            <w:r w:rsidRPr="00D85639">
              <w:rPr>
                <w:rFonts w:asciiTheme="minorHAnsi" w:hAnsiTheme="minorHAnsi" w:cstheme="minorHAnsi"/>
                <w:sz w:val="20"/>
                <w:szCs w:val="20"/>
              </w:rPr>
            </w:r>
            <w:r w:rsidRPr="00D85639">
              <w:rPr>
                <w:rFonts w:asciiTheme="minorHAnsi" w:hAnsiTheme="minorHAnsi" w:cstheme="minorHAnsi"/>
                <w:sz w:val="20"/>
                <w:szCs w:val="20"/>
              </w:rPr>
              <w:fldChar w:fldCharType="separate"/>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fldChar w:fldCharType="end"/>
            </w:r>
          </w:p>
        </w:tc>
      </w:tr>
      <w:tr w:rsidR="001E5D3D" w:rsidRPr="00D85639" w14:paraId="3888BFB8" w14:textId="77777777" w:rsidTr="00AA1F78">
        <w:trPr>
          <w:trHeight w:hRule="exact" w:val="693"/>
        </w:trPr>
        <w:tc>
          <w:tcPr>
            <w:tcW w:w="3828" w:type="dxa"/>
            <w:shd w:val="clear" w:color="auto" w:fill="8EAADB"/>
            <w:vAlign w:val="center"/>
          </w:tcPr>
          <w:p w14:paraId="6529CDFC" w14:textId="77777777" w:rsidR="001E5D3D" w:rsidRPr="00D85639" w:rsidRDefault="001E5D3D" w:rsidP="00AA1F78">
            <w:pPr>
              <w:rPr>
                <w:rFonts w:asciiTheme="minorHAnsi" w:hAnsiTheme="minorHAnsi" w:cstheme="minorHAnsi"/>
                <w:b/>
                <w:sz w:val="20"/>
                <w:szCs w:val="20"/>
              </w:rPr>
            </w:pPr>
            <w:r w:rsidRPr="00D85639">
              <w:rPr>
                <w:rFonts w:asciiTheme="minorHAnsi" w:hAnsiTheme="minorHAnsi" w:cstheme="minorHAnsi"/>
                <w:b/>
                <w:sz w:val="20"/>
                <w:szCs w:val="20"/>
              </w:rPr>
              <w:t>Zakoniti zastopnik</w:t>
            </w:r>
          </w:p>
          <w:p w14:paraId="0FD01FE8" w14:textId="77777777" w:rsidR="001E5D3D" w:rsidRPr="00D85639" w:rsidRDefault="001E5D3D" w:rsidP="00AA1F78">
            <w:pPr>
              <w:rPr>
                <w:rFonts w:asciiTheme="minorHAnsi" w:eastAsiaTheme="minorHAnsi" w:hAnsiTheme="minorHAnsi" w:cstheme="minorHAnsi"/>
                <w:b/>
                <w:sz w:val="20"/>
                <w:szCs w:val="20"/>
              </w:rPr>
            </w:pPr>
            <w:r w:rsidRPr="00D85639">
              <w:rPr>
                <w:rFonts w:asciiTheme="minorHAnsi" w:hAnsiTheme="minorHAnsi" w:cstheme="minorHAnsi"/>
                <w:b/>
                <w:sz w:val="20"/>
                <w:szCs w:val="20"/>
              </w:rPr>
              <w:t>(ime in priimek)</w:t>
            </w:r>
          </w:p>
        </w:tc>
        <w:tc>
          <w:tcPr>
            <w:tcW w:w="5386" w:type="dxa"/>
            <w:vAlign w:val="center"/>
          </w:tcPr>
          <w:p w14:paraId="3E64B536" w14:textId="77777777" w:rsidR="001E5D3D" w:rsidRPr="00D85639" w:rsidRDefault="001E5D3D" w:rsidP="00AA1F78">
            <w:pPr>
              <w:spacing w:after="160"/>
              <w:rPr>
                <w:rFonts w:asciiTheme="minorHAnsi" w:eastAsiaTheme="minorHAnsi" w:hAnsiTheme="minorHAnsi" w:cstheme="minorHAnsi"/>
                <w:sz w:val="20"/>
                <w:szCs w:val="20"/>
              </w:rPr>
            </w:pPr>
            <w:r w:rsidRPr="00D85639">
              <w:rPr>
                <w:rFonts w:asciiTheme="minorHAnsi" w:hAnsiTheme="minorHAnsi" w:cstheme="minorHAnsi"/>
                <w:sz w:val="20"/>
                <w:szCs w:val="20"/>
              </w:rPr>
              <w:fldChar w:fldCharType="begin">
                <w:ffData>
                  <w:name w:val="Text17"/>
                  <w:enabled/>
                  <w:calcOnExit w:val="0"/>
                  <w:textInput/>
                </w:ffData>
              </w:fldChar>
            </w:r>
            <w:r w:rsidRPr="00D85639">
              <w:rPr>
                <w:rFonts w:asciiTheme="minorHAnsi" w:hAnsiTheme="minorHAnsi" w:cstheme="minorHAnsi"/>
                <w:sz w:val="20"/>
                <w:szCs w:val="20"/>
              </w:rPr>
              <w:instrText xml:space="preserve"> FORMTEXT </w:instrText>
            </w:r>
            <w:r w:rsidRPr="00D85639">
              <w:rPr>
                <w:rFonts w:asciiTheme="minorHAnsi" w:hAnsiTheme="minorHAnsi" w:cstheme="minorHAnsi"/>
                <w:sz w:val="20"/>
                <w:szCs w:val="20"/>
              </w:rPr>
            </w:r>
            <w:r w:rsidRPr="00D85639">
              <w:rPr>
                <w:rFonts w:asciiTheme="minorHAnsi" w:hAnsiTheme="minorHAnsi" w:cstheme="minorHAnsi"/>
                <w:sz w:val="20"/>
                <w:szCs w:val="20"/>
              </w:rPr>
              <w:fldChar w:fldCharType="separate"/>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t> </w:t>
            </w:r>
            <w:r w:rsidRPr="00D85639">
              <w:rPr>
                <w:rFonts w:asciiTheme="minorHAnsi" w:hAnsiTheme="minorHAnsi" w:cstheme="minorHAnsi"/>
                <w:sz w:val="20"/>
                <w:szCs w:val="20"/>
              </w:rPr>
              <w:fldChar w:fldCharType="end"/>
            </w:r>
          </w:p>
        </w:tc>
      </w:tr>
      <w:bookmarkEnd w:id="1"/>
      <w:bookmarkEnd w:id="2"/>
    </w:tbl>
    <w:p w14:paraId="2B3C1B23" w14:textId="77777777" w:rsidR="002D7E90" w:rsidRPr="00D85639" w:rsidRDefault="002D7E90" w:rsidP="00210616">
      <w:pPr>
        <w:spacing w:line="276" w:lineRule="auto"/>
        <w:jc w:val="both"/>
        <w:rPr>
          <w:rFonts w:asciiTheme="minorHAnsi" w:hAnsiTheme="minorHAnsi" w:cstheme="minorHAnsi"/>
          <w:b/>
          <w:bCs/>
          <w:sz w:val="22"/>
        </w:rPr>
      </w:pPr>
    </w:p>
    <w:p w14:paraId="71777863" w14:textId="3A15CB77" w:rsidR="003A0BE1" w:rsidRPr="00D85639" w:rsidRDefault="003A0BE1" w:rsidP="003A0BE1">
      <w:pPr>
        <w:spacing w:after="120" w:line="276" w:lineRule="auto"/>
        <w:jc w:val="both"/>
        <w:rPr>
          <w:rFonts w:asciiTheme="minorHAnsi" w:hAnsiTheme="minorHAnsi" w:cstheme="minorHAnsi"/>
          <w:bCs/>
          <w:sz w:val="20"/>
          <w:szCs w:val="20"/>
        </w:rPr>
      </w:pPr>
      <w:r w:rsidRPr="00D85639">
        <w:rPr>
          <w:rFonts w:asciiTheme="minorHAnsi" w:hAnsiTheme="minorHAnsi" w:cstheme="minorHAnsi"/>
          <w:bCs/>
          <w:sz w:val="20"/>
          <w:szCs w:val="20"/>
        </w:rPr>
        <w:t xml:space="preserve">Izjavljamo, da se strinjamo z zahtevami javnega razpisa </w:t>
      </w:r>
      <w:r w:rsidRPr="00B57F1E">
        <w:rPr>
          <w:rFonts w:asciiTheme="minorHAnsi" w:hAnsiTheme="minorHAnsi" w:cstheme="minorHAnsi"/>
          <w:bCs/>
          <w:sz w:val="20"/>
          <w:szCs w:val="20"/>
        </w:rPr>
        <w:t xml:space="preserve">EUROSTARS </w:t>
      </w:r>
      <w:r w:rsidR="00B57F1E" w:rsidRPr="00B57F1E">
        <w:rPr>
          <w:rFonts w:asciiTheme="minorHAnsi" w:hAnsiTheme="minorHAnsi" w:cstheme="minorHAnsi"/>
          <w:bCs/>
          <w:sz w:val="20"/>
          <w:szCs w:val="20"/>
        </w:rPr>
        <w:t xml:space="preserve">3 </w:t>
      </w:r>
      <w:r w:rsidRPr="00B57F1E">
        <w:rPr>
          <w:rFonts w:asciiTheme="minorHAnsi" w:hAnsiTheme="minorHAnsi" w:cstheme="minorHAnsi"/>
          <w:bCs/>
          <w:sz w:val="20"/>
          <w:szCs w:val="20"/>
        </w:rPr>
        <w:t>202</w:t>
      </w:r>
      <w:r w:rsidR="00B57F1E" w:rsidRPr="00B57F1E">
        <w:rPr>
          <w:rFonts w:asciiTheme="minorHAnsi" w:hAnsiTheme="minorHAnsi" w:cstheme="minorHAnsi"/>
          <w:bCs/>
          <w:sz w:val="20"/>
          <w:szCs w:val="20"/>
        </w:rPr>
        <w:t>6</w:t>
      </w:r>
      <w:r w:rsidRPr="00B57F1E">
        <w:rPr>
          <w:rFonts w:asciiTheme="minorHAnsi" w:hAnsiTheme="minorHAnsi" w:cstheme="minorHAnsi"/>
          <w:bCs/>
          <w:sz w:val="20"/>
          <w:szCs w:val="20"/>
        </w:rPr>
        <w:t xml:space="preserve"> (v</w:t>
      </w:r>
      <w:r w:rsidRPr="00D85639">
        <w:rPr>
          <w:rFonts w:asciiTheme="minorHAnsi" w:hAnsiTheme="minorHAnsi" w:cstheme="minorHAnsi"/>
          <w:bCs/>
          <w:sz w:val="20"/>
          <w:szCs w:val="20"/>
        </w:rPr>
        <w:t xml:space="preserve"> nadaljnjem besedilu: javni razpis) in sprejemamo vse pogoje, ki so navedeni v javnem razpisu in razpisni dokumentaciji, vključno z vsemi določili v vzorcu pogodbe o  sofinanciranju RRI projekta.</w:t>
      </w:r>
    </w:p>
    <w:p w14:paraId="64B30379" w14:textId="4C997CF0" w:rsidR="003A0BE1" w:rsidRPr="00D85639" w:rsidRDefault="003A0BE1" w:rsidP="003A0BE1">
      <w:pPr>
        <w:spacing w:after="120" w:line="276" w:lineRule="auto"/>
        <w:jc w:val="both"/>
        <w:rPr>
          <w:rFonts w:asciiTheme="minorHAnsi" w:hAnsiTheme="minorHAnsi" w:cstheme="minorHAnsi"/>
          <w:bCs/>
          <w:sz w:val="20"/>
          <w:szCs w:val="20"/>
        </w:rPr>
      </w:pPr>
      <w:r w:rsidRPr="00D85639">
        <w:rPr>
          <w:rFonts w:asciiTheme="minorHAnsi" w:hAnsiTheme="minorHAnsi" w:cstheme="minorHAnsi"/>
          <w:bCs/>
          <w:sz w:val="20"/>
          <w:szCs w:val="20"/>
        </w:rPr>
        <w:t xml:space="preserve">S podpisom izjave podpisujemo </w:t>
      </w:r>
      <w:r w:rsidR="003357A9" w:rsidRPr="00D85639">
        <w:rPr>
          <w:rFonts w:asciiTheme="minorHAnsi" w:hAnsiTheme="minorHAnsi" w:cstheme="minorHAnsi"/>
          <w:bCs/>
          <w:sz w:val="20"/>
          <w:szCs w:val="20"/>
        </w:rPr>
        <w:t>vlog</w:t>
      </w:r>
      <w:r w:rsidRPr="00D85639">
        <w:rPr>
          <w:rFonts w:asciiTheme="minorHAnsi" w:hAnsiTheme="minorHAnsi" w:cstheme="minorHAnsi"/>
          <w:bCs/>
          <w:sz w:val="20"/>
          <w:szCs w:val="20"/>
        </w:rPr>
        <w:t xml:space="preserve">o kot celoto. </w:t>
      </w:r>
    </w:p>
    <w:p w14:paraId="06F6FC53" w14:textId="33803574" w:rsidR="003A0BE1" w:rsidRPr="00D85639" w:rsidRDefault="003A0BE1" w:rsidP="003A0BE1">
      <w:pPr>
        <w:spacing w:after="120" w:line="276" w:lineRule="auto"/>
        <w:jc w:val="both"/>
        <w:rPr>
          <w:rFonts w:asciiTheme="minorHAnsi" w:hAnsiTheme="minorHAnsi" w:cstheme="minorHAnsi"/>
          <w:bCs/>
          <w:sz w:val="20"/>
          <w:szCs w:val="20"/>
        </w:rPr>
      </w:pPr>
      <w:r w:rsidRPr="00D85639">
        <w:rPr>
          <w:rFonts w:asciiTheme="minorHAnsi" w:hAnsiTheme="minorHAnsi" w:cstheme="minorHAnsi"/>
          <w:bCs/>
          <w:sz w:val="20"/>
          <w:szCs w:val="20"/>
        </w:rPr>
        <w:t xml:space="preserve">Pod materialno in kazensko odgovornostjo izjavljamo, da so podatki, ki so podani v </w:t>
      </w:r>
      <w:r w:rsidR="00D275E3" w:rsidRPr="00D85639">
        <w:rPr>
          <w:rFonts w:asciiTheme="minorHAnsi" w:hAnsiTheme="minorHAnsi" w:cstheme="minorHAnsi"/>
          <w:bCs/>
          <w:sz w:val="20"/>
          <w:szCs w:val="20"/>
        </w:rPr>
        <w:t>vlog</w:t>
      </w:r>
      <w:r w:rsidRPr="00D85639">
        <w:rPr>
          <w:rFonts w:asciiTheme="minorHAnsi" w:hAnsiTheme="minorHAnsi" w:cstheme="minorHAnsi"/>
          <w:bCs/>
          <w:sz w:val="20"/>
          <w:szCs w:val="20"/>
        </w:rPr>
        <w:t xml:space="preserve">i, resnični (tj., ne vsebujejo lažnih ali zavajajočih podatkov ter netočnih in nepopolnih podatkov), ustrezajo dejanskemu stanju ter da fotokopije priloženih listin ustrezajo originalu. Za podane podatke, njihovo resničnost in ustreznost fotokopij prevzemamo popolno odgovornost. </w:t>
      </w:r>
    </w:p>
    <w:p w14:paraId="2F75743C" w14:textId="52E8C37D" w:rsidR="003A0BE1" w:rsidRPr="008504BF" w:rsidRDefault="003A0BE1" w:rsidP="003A0BE1">
      <w:pPr>
        <w:spacing w:after="120" w:line="276" w:lineRule="auto"/>
        <w:jc w:val="both"/>
        <w:rPr>
          <w:rFonts w:asciiTheme="minorHAnsi" w:hAnsiTheme="minorHAnsi" w:cstheme="minorHAnsi"/>
          <w:bCs/>
          <w:color w:val="000000" w:themeColor="text1"/>
          <w:sz w:val="20"/>
          <w:szCs w:val="20"/>
        </w:rPr>
      </w:pPr>
      <w:r w:rsidRPr="008504BF">
        <w:rPr>
          <w:rFonts w:asciiTheme="minorHAnsi" w:hAnsiTheme="minorHAnsi" w:cstheme="minorHAnsi"/>
          <w:bCs/>
          <w:color w:val="000000" w:themeColor="text1"/>
          <w:sz w:val="20"/>
          <w:szCs w:val="20"/>
        </w:rPr>
        <w:t xml:space="preserve">S podpisom </w:t>
      </w:r>
      <w:r w:rsidR="003357A9" w:rsidRPr="008504BF">
        <w:rPr>
          <w:rFonts w:asciiTheme="minorHAnsi" w:hAnsiTheme="minorHAnsi" w:cstheme="minorHAnsi"/>
          <w:bCs/>
          <w:color w:val="000000" w:themeColor="text1"/>
          <w:sz w:val="20"/>
          <w:szCs w:val="20"/>
        </w:rPr>
        <w:t>izjave</w:t>
      </w:r>
      <w:r w:rsidRPr="008504BF">
        <w:rPr>
          <w:rFonts w:asciiTheme="minorHAnsi" w:hAnsiTheme="minorHAnsi" w:cstheme="minorHAnsi"/>
          <w:bCs/>
          <w:color w:val="000000" w:themeColor="text1"/>
          <w:sz w:val="20"/>
          <w:szCs w:val="20"/>
        </w:rPr>
        <w:t xml:space="preserve"> soglašamo, da ARIS za potrebe javnega razpisa, skladno z 18. členom Zakona o davčnem postopku (Uradni list RS, št. 13/11 – uradno prečiščeno besedilo, 32/12, 94/12, 101/13 – </w:t>
      </w:r>
      <w:proofErr w:type="spellStart"/>
      <w:r w:rsidRPr="008504BF">
        <w:rPr>
          <w:rFonts w:asciiTheme="minorHAnsi" w:hAnsiTheme="minorHAnsi" w:cstheme="minorHAnsi"/>
          <w:bCs/>
          <w:color w:val="000000" w:themeColor="text1"/>
          <w:sz w:val="20"/>
          <w:szCs w:val="20"/>
        </w:rPr>
        <w:t>ZDavNepr</w:t>
      </w:r>
      <w:proofErr w:type="spellEnd"/>
      <w:r w:rsidRPr="008504BF">
        <w:rPr>
          <w:rFonts w:asciiTheme="minorHAnsi" w:hAnsiTheme="minorHAnsi" w:cstheme="minorHAnsi"/>
          <w:bCs/>
          <w:color w:val="000000" w:themeColor="text1"/>
          <w:sz w:val="20"/>
          <w:szCs w:val="20"/>
        </w:rPr>
        <w:t xml:space="preserve">, 111/13, 22/14 – </w:t>
      </w:r>
      <w:proofErr w:type="spellStart"/>
      <w:r w:rsidRPr="008504BF">
        <w:rPr>
          <w:rFonts w:asciiTheme="minorHAnsi" w:hAnsiTheme="minorHAnsi" w:cstheme="minorHAnsi"/>
          <w:bCs/>
          <w:color w:val="000000" w:themeColor="text1"/>
          <w:sz w:val="20"/>
          <w:szCs w:val="20"/>
        </w:rPr>
        <w:t>odl</w:t>
      </w:r>
      <w:proofErr w:type="spellEnd"/>
      <w:r w:rsidRPr="008504BF">
        <w:rPr>
          <w:rFonts w:asciiTheme="minorHAnsi" w:hAnsiTheme="minorHAnsi" w:cstheme="minorHAnsi"/>
          <w:bCs/>
          <w:color w:val="000000" w:themeColor="text1"/>
          <w:sz w:val="20"/>
          <w:szCs w:val="20"/>
        </w:rPr>
        <w:t xml:space="preserve">. US, 25/14 – ZFU, 40/14 – ZIN-B, 90/14, 91/15, 63/16, 69/17, 13/18 – ZJF-H, 36/19, 66/19, 145/20 – </w:t>
      </w:r>
      <w:proofErr w:type="spellStart"/>
      <w:r w:rsidRPr="008504BF">
        <w:rPr>
          <w:rFonts w:asciiTheme="minorHAnsi" w:hAnsiTheme="minorHAnsi" w:cstheme="minorHAnsi"/>
          <w:bCs/>
          <w:color w:val="000000" w:themeColor="text1"/>
          <w:sz w:val="20"/>
          <w:szCs w:val="20"/>
        </w:rPr>
        <w:t>odl</w:t>
      </w:r>
      <w:proofErr w:type="spellEnd"/>
      <w:r w:rsidRPr="008504BF">
        <w:rPr>
          <w:rFonts w:asciiTheme="minorHAnsi" w:hAnsiTheme="minorHAnsi" w:cstheme="minorHAnsi"/>
          <w:bCs/>
          <w:color w:val="000000" w:themeColor="text1"/>
          <w:sz w:val="20"/>
          <w:szCs w:val="20"/>
        </w:rPr>
        <w:t xml:space="preserve">. US, 203/20 – ZIUPOPDVE, 39/22 – ZFU-A, 52/22 – </w:t>
      </w:r>
      <w:proofErr w:type="spellStart"/>
      <w:r w:rsidRPr="008504BF">
        <w:rPr>
          <w:rFonts w:asciiTheme="minorHAnsi" w:hAnsiTheme="minorHAnsi" w:cstheme="minorHAnsi"/>
          <w:bCs/>
          <w:color w:val="000000" w:themeColor="text1"/>
          <w:sz w:val="20"/>
          <w:szCs w:val="20"/>
        </w:rPr>
        <w:t>odl</w:t>
      </w:r>
      <w:proofErr w:type="spellEnd"/>
      <w:r w:rsidRPr="008504BF">
        <w:rPr>
          <w:rFonts w:asciiTheme="minorHAnsi" w:hAnsiTheme="minorHAnsi" w:cstheme="minorHAnsi"/>
          <w:bCs/>
          <w:color w:val="000000" w:themeColor="text1"/>
          <w:sz w:val="20"/>
          <w:szCs w:val="20"/>
        </w:rPr>
        <w:t xml:space="preserve">. US, 87/22 – </w:t>
      </w:r>
      <w:proofErr w:type="spellStart"/>
      <w:r w:rsidRPr="008504BF">
        <w:rPr>
          <w:rFonts w:asciiTheme="minorHAnsi" w:hAnsiTheme="minorHAnsi" w:cstheme="minorHAnsi"/>
          <w:bCs/>
          <w:color w:val="000000" w:themeColor="text1"/>
          <w:sz w:val="20"/>
          <w:szCs w:val="20"/>
        </w:rPr>
        <w:t>odl</w:t>
      </w:r>
      <w:proofErr w:type="spellEnd"/>
      <w:r w:rsidRPr="008504BF">
        <w:rPr>
          <w:rFonts w:asciiTheme="minorHAnsi" w:hAnsiTheme="minorHAnsi" w:cstheme="minorHAnsi"/>
          <w:bCs/>
          <w:color w:val="000000" w:themeColor="text1"/>
          <w:sz w:val="20"/>
          <w:szCs w:val="20"/>
        </w:rPr>
        <w:t>. US</w:t>
      </w:r>
      <w:r w:rsidR="00390F26" w:rsidRPr="008504BF">
        <w:rPr>
          <w:rFonts w:asciiTheme="minorHAnsi" w:hAnsiTheme="minorHAnsi" w:cstheme="minorHAnsi"/>
          <w:bCs/>
          <w:color w:val="000000" w:themeColor="text1"/>
          <w:sz w:val="20"/>
          <w:szCs w:val="20"/>
        </w:rPr>
        <w:t>,</w:t>
      </w:r>
      <w:r w:rsidRPr="008504BF">
        <w:rPr>
          <w:rFonts w:asciiTheme="minorHAnsi" w:hAnsiTheme="minorHAnsi" w:cstheme="minorHAnsi"/>
          <w:bCs/>
          <w:color w:val="000000" w:themeColor="text1"/>
          <w:sz w:val="20"/>
          <w:szCs w:val="20"/>
        </w:rPr>
        <w:t>163/22</w:t>
      </w:r>
      <w:r w:rsidR="00390F26" w:rsidRPr="008504BF">
        <w:rPr>
          <w:rFonts w:asciiTheme="minorHAnsi" w:hAnsiTheme="minorHAnsi" w:cstheme="minorHAnsi"/>
          <w:bCs/>
          <w:color w:val="000000" w:themeColor="text1"/>
          <w:sz w:val="20"/>
          <w:szCs w:val="20"/>
        </w:rPr>
        <w:t xml:space="preserve">, </w:t>
      </w:r>
      <w:hyperlink r:id="rId11" w:tgtFrame="_blank" w:tooltip="Odločba o ugotovitvi, da je Zakon o davčnem postopku v neskladju z Ustavo" w:history="1">
        <w:r w:rsidR="00390F26" w:rsidRPr="008504BF">
          <w:rPr>
            <w:rStyle w:val="Hiperpovezava"/>
            <w:rFonts w:asciiTheme="minorHAnsi" w:hAnsiTheme="minorHAnsi" w:cstheme="minorHAnsi"/>
            <w:bCs/>
            <w:color w:val="000000" w:themeColor="text1"/>
            <w:sz w:val="20"/>
            <w:szCs w:val="20"/>
          </w:rPr>
          <w:t>109/23</w:t>
        </w:r>
      </w:hyperlink>
      <w:r w:rsidR="00390F26" w:rsidRPr="008504BF">
        <w:rPr>
          <w:rFonts w:asciiTheme="minorHAnsi" w:hAnsiTheme="minorHAnsi" w:cstheme="minorHAnsi"/>
          <w:bCs/>
          <w:color w:val="000000" w:themeColor="text1"/>
          <w:sz w:val="20"/>
          <w:szCs w:val="20"/>
        </w:rPr>
        <w:t xml:space="preserve"> – </w:t>
      </w:r>
      <w:proofErr w:type="spellStart"/>
      <w:r w:rsidR="00390F26" w:rsidRPr="008504BF">
        <w:rPr>
          <w:rFonts w:asciiTheme="minorHAnsi" w:hAnsiTheme="minorHAnsi" w:cstheme="minorHAnsi"/>
          <w:bCs/>
          <w:color w:val="000000" w:themeColor="text1"/>
          <w:sz w:val="20"/>
          <w:szCs w:val="20"/>
        </w:rPr>
        <w:t>odl</w:t>
      </w:r>
      <w:proofErr w:type="spellEnd"/>
      <w:r w:rsidR="00390F26" w:rsidRPr="008504BF">
        <w:rPr>
          <w:rFonts w:asciiTheme="minorHAnsi" w:hAnsiTheme="minorHAnsi" w:cstheme="minorHAnsi"/>
          <w:bCs/>
          <w:color w:val="000000" w:themeColor="text1"/>
          <w:sz w:val="20"/>
          <w:szCs w:val="20"/>
        </w:rPr>
        <w:t>. US, </w:t>
      </w:r>
      <w:hyperlink r:id="rId12" w:tgtFrame="_blank" w:tooltip="Zakon o obnovi, razvoju in zagotavljanju finančnih sredstev (ZORZFS)" w:history="1">
        <w:r w:rsidR="00390F26" w:rsidRPr="008504BF">
          <w:rPr>
            <w:rStyle w:val="Hiperpovezava"/>
            <w:rFonts w:asciiTheme="minorHAnsi" w:hAnsiTheme="minorHAnsi" w:cstheme="minorHAnsi"/>
            <w:bCs/>
            <w:color w:val="000000" w:themeColor="text1"/>
            <w:sz w:val="20"/>
            <w:szCs w:val="20"/>
          </w:rPr>
          <w:t>131/23</w:t>
        </w:r>
      </w:hyperlink>
      <w:r w:rsidR="00390F26" w:rsidRPr="008504BF">
        <w:rPr>
          <w:rFonts w:asciiTheme="minorHAnsi" w:hAnsiTheme="minorHAnsi" w:cstheme="minorHAnsi"/>
          <w:bCs/>
          <w:color w:val="000000" w:themeColor="text1"/>
          <w:sz w:val="20"/>
          <w:szCs w:val="20"/>
        </w:rPr>
        <w:t> – ZORZFS, </w:t>
      </w:r>
      <w:hyperlink r:id="rId13" w:tgtFrame="_blank" w:tooltip="Zakon o spremembah in dopolnitvah Zakona o davčnem postopku (ZDavP-2O)" w:history="1">
        <w:r w:rsidR="00390F26" w:rsidRPr="008504BF">
          <w:rPr>
            <w:rStyle w:val="Hiperpovezava"/>
            <w:rFonts w:asciiTheme="minorHAnsi" w:hAnsiTheme="minorHAnsi" w:cstheme="minorHAnsi"/>
            <w:bCs/>
            <w:color w:val="000000" w:themeColor="text1"/>
            <w:sz w:val="20"/>
            <w:szCs w:val="20"/>
          </w:rPr>
          <w:t>100/24</w:t>
        </w:r>
      </w:hyperlink>
      <w:r w:rsidR="00390F26" w:rsidRPr="008504BF">
        <w:rPr>
          <w:rFonts w:asciiTheme="minorHAnsi" w:hAnsiTheme="minorHAnsi" w:cstheme="minorHAnsi"/>
          <w:bCs/>
          <w:color w:val="000000" w:themeColor="text1"/>
          <w:sz w:val="20"/>
          <w:szCs w:val="20"/>
        </w:rPr>
        <w:t>, </w:t>
      </w:r>
      <w:hyperlink r:id="rId14" w:tgtFrame="_blank" w:tooltip="Zakon o individualnih naložbenih računih (ZINR)" w:history="1">
        <w:r w:rsidR="00390F26" w:rsidRPr="008504BF">
          <w:rPr>
            <w:rStyle w:val="Hiperpovezava"/>
            <w:rFonts w:asciiTheme="minorHAnsi" w:hAnsiTheme="minorHAnsi" w:cstheme="minorHAnsi"/>
            <w:bCs/>
            <w:color w:val="000000" w:themeColor="text1"/>
            <w:sz w:val="20"/>
            <w:szCs w:val="20"/>
          </w:rPr>
          <w:t>40/25</w:t>
        </w:r>
      </w:hyperlink>
      <w:r w:rsidR="00390F26" w:rsidRPr="008504BF">
        <w:rPr>
          <w:rFonts w:asciiTheme="minorHAnsi" w:hAnsiTheme="minorHAnsi" w:cstheme="minorHAnsi"/>
          <w:bCs/>
          <w:color w:val="000000" w:themeColor="text1"/>
          <w:sz w:val="20"/>
          <w:szCs w:val="20"/>
        </w:rPr>
        <w:t> – ZINR in </w:t>
      </w:r>
      <w:hyperlink r:id="rId15" w:tgtFrame="_blank" w:tooltip="Zakon o spremembah in dopolnitvah Zakona o davčnem postopku (ZDavP-2P)" w:history="1">
        <w:r w:rsidR="00390F26" w:rsidRPr="008504BF">
          <w:rPr>
            <w:rStyle w:val="Hiperpovezava"/>
            <w:rFonts w:asciiTheme="minorHAnsi" w:hAnsiTheme="minorHAnsi" w:cstheme="minorHAnsi"/>
            <w:bCs/>
            <w:color w:val="000000" w:themeColor="text1"/>
            <w:sz w:val="20"/>
            <w:szCs w:val="20"/>
          </w:rPr>
          <w:t>100/25</w:t>
        </w:r>
      </w:hyperlink>
      <w:r w:rsidRPr="008504BF">
        <w:rPr>
          <w:rFonts w:asciiTheme="minorHAnsi" w:hAnsiTheme="minorHAnsi" w:cstheme="minorHAnsi"/>
          <w:bCs/>
          <w:color w:val="000000" w:themeColor="text1"/>
          <w:sz w:val="20"/>
          <w:szCs w:val="20"/>
        </w:rPr>
        <w:t xml:space="preserve"> preveri podatke, ki so davčna tajnost in se vodijo v uradnih evidencah.</w:t>
      </w:r>
    </w:p>
    <w:p w14:paraId="07AAB8E1" w14:textId="346156C0" w:rsidR="003A0BE1" w:rsidRPr="00D85639" w:rsidRDefault="003A0BE1" w:rsidP="003A0BE1">
      <w:pPr>
        <w:spacing w:after="120" w:line="276" w:lineRule="auto"/>
        <w:jc w:val="both"/>
        <w:rPr>
          <w:rFonts w:asciiTheme="minorHAnsi" w:hAnsiTheme="minorHAnsi" w:cstheme="minorHAnsi"/>
          <w:bCs/>
          <w:sz w:val="20"/>
          <w:szCs w:val="20"/>
          <w:u w:val="single"/>
        </w:rPr>
      </w:pPr>
      <w:r w:rsidRPr="00D85639">
        <w:rPr>
          <w:rFonts w:asciiTheme="minorHAnsi" w:hAnsiTheme="minorHAnsi" w:cstheme="minorHAnsi"/>
          <w:bCs/>
          <w:sz w:val="20"/>
          <w:szCs w:val="20"/>
          <w:u w:val="single"/>
        </w:rPr>
        <w:t>Kot prijavitelj izjavljamo, da:</w:t>
      </w:r>
    </w:p>
    <w:p w14:paraId="063FF6B6" w14:textId="7F3AB661" w:rsidR="00781D86" w:rsidRPr="00D85639" w:rsidRDefault="00781D86"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 xml:space="preserve">v primeru uspešne kandidature na javnem razpisu se strinjamo z objavo na seznamu upravičencev, ki bo obsegala navedbo upravičenca, naziv </w:t>
      </w:r>
      <w:r w:rsidR="00C1281F" w:rsidRPr="00D85639">
        <w:rPr>
          <w:rFonts w:asciiTheme="minorHAnsi" w:eastAsia="Calibri" w:hAnsiTheme="minorHAnsi" w:cstheme="minorHAnsi"/>
          <w:sz w:val="20"/>
          <w:szCs w:val="20"/>
        </w:rPr>
        <w:t>RRI projekt</w:t>
      </w:r>
      <w:r w:rsidR="00651D8B" w:rsidRPr="00D85639">
        <w:rPr>
          <w:rFonts w:asciiTheme="minorHAnsi" w:eastAsia="Calibri" w:hAnsiTheme="minorHAnsi" w:cstheme="minorHAnsi"/>
          <w:sz w:val="20"/>
          <w:szCs w:val="20"/>
        </w:rPr>
        <w:t>a</w:t>
      </w:r>
      <w:r w:rsidRPr="00D85639">
        <w:rPr>
          <w:rFonts w:asciiTheme="minorHAnsi" w:eastAsia="Calibri" w:hAnsiTheme="minorHAnsi" w:cstheme="minorHAnsi"/>
          <w:sz w:val="20"/>
          <w:szCs w:val="20"/>
        </w:rPr>
        <w:t xml:space="preserve">, navedbo programskega območja izvajanja </w:t>
      </w:r>
      <w:r w:rsidR="00C1281F" w:rsidRPr="00D85639">
        <w:rPr>
          <w:rFonts w:asciiTheme="minorHAnsi" w:eastAsia="Calibri" w:hAnsiTheme="minorHAnsi" w:cstheme="minorHAnsi"/>
          <w:sz w:val="20"/>
          <w:szCs w:val="20"/>
        </w:rPr>
        <w:t>RRI projekt</w:t>
      </w:r>
      <w:r w:rsidR="00651D8B" w:rsidRPr="00D85639">
        <w:rPr>
          <w:rFonts w:asciiTheme="minorHAnsi" w:eastAsia="Calibri" w:hAnsiTheme="minorHAnsi" w:cstheme="minorHAnsi"/>
          <w:sz w:val="20"/>
          <w:szCs w:val="20"/>
        </w:rPr>
        <w:t>a</w:t>
      </w:r>
      <w:r w:rsidRPr="00D85639">
        <w:rPr>
          <w:rFonts w:asciiTheme="minorHAnsi" w:eastAsia="Calibri" w:hAnsiTheme="minorHAnsi" w:cstheme="minorHAnsi"/>
          <w:sz w:val="20"/>
          <w:szCs w:val="20"/>
        </w:rPr>
        <w:t xml:space="preserve"> in znesek javnih virov financiranja </w:t>
      </w:r>
      <w:r w:rsidR="00C1281F" w:rsidRPr="00D85639">
        <w:rPr>
          <w:rFonts w:asciiTheme="minorHAnsi" w:eastAsia="Calibri" w:hAnsiTheme="minorHAnsi" w:cstheme="minorHAnsi"/>
          <w:sz w:val="20"/>
          <w:szCs w:val="20"/>
        </w:rPr>
        <w:t>RRI projekt</w:t>
      </w:r>
      <w:r w:rsidR="00651D8B" w:rsidRPr="00D85639">
        <w:rPr>
          <w:rFonts w:asciiTheme="minorHAnsi" w:eastAsia="Calibri" w:hAnsiTheme="minorHAnsi" w:cstheme="minorHAnsi"/>
          <w:sz w:val="20"/>
          <w:szCs w:val="20"/>
        </w:rPr>
        <w:t>a</w:t>
      </w:r>
      <w:r w:rsidRPr="00D85639">
        <w:rPr>
          <w:rFonts w:asciiTheme="minorHAnsi" w:eastAsia="Calibri" w:hAnsiTheme="minorHAnsi" w:cstheme="minorHAnsi"/>
          <w:sz w:val="20"/>
          <w:szCs w:val="20"/>
        </w:rPr>
        <w:t>,</w:t>
      </w:r>
    </w:p>
    <w:p w14:paraId="27F65EFB" w14:textId="0EAA57F7" w:rsidR="002D7E90" w:rsidRPr="00D85639" w:rsidRDefault="00781D86"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J</w:t>
      </w:r>
      <w:r w:rsidR="002D7E90" w:rsidRPr="00D85639">
        <w:rPr>
          <w:rFonts w:asciiTheme="minorHAnsi" w:eastAsia="Calibri" w:hAnsiTheme="minorHAnsi" w:cstheme="minorHAnsi"/>
          <w:sz w:val="20"/>
          <w:szCs w:val="20"/>
        </w:rPr>
        <w:t>avni agenciji za znanstvenoraziskovalno in inovacijsko dejavnost Republike Slovenije</w:t>
      </w:r>
      <w:r w:rsidR="007E3DEF" w:rsidRPr="00D85639">
        <w:rPr>
          <w:rFonts w:asciiTheme="minorHAnsi" w:eastAsia="Calibri" w:hAnsiTheme="minorHAnsi" w:cstheme="minorHAnsi"/>
          <w:sz w:val="20"/>
          <w:szCs w:val="20"/>
        </w:rPr>
        <w:t xml:space="preserve"> (v nadaljevanju: ARIS)</w:t>
      </w:r>
      <w:r w:rsidR="002D7E90" w:rsidRPr="00D85639">
        <w:rPr>
          <w:rFonts w:asciiTheme="minorHAnsi" w:eastAsia="Calibri" w:hAnsiTheme="minorHAnsi" w:cstheme="minorHAnsi"/>
          <w:sz w:val="20"/>
          <w:szCs w:val="20"/>
        </w:rPr>
        <w:t xml:space="preserve"> v vlogi na javni razpis nismo zamolčali nobenih dejstev, ki so nam znana ali nam bi morala biti znana v zvezi z izpolnjevanjem pogojev javnega razpisa, </w:t>
      </w:r>
    </w:p>
    <w:p w14:paraId="31A694B5" w14:textId="77777777" w:rsidR="002D7E90" w:rsidRPr="00D85639" w:rsidRDefault="002D7E90"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lastRenderedPageBreak/>
        <w:t>vse kopije, ki so priložene k vlogi, ustrezajo originalom,</w:t>
      </w:r>
    </w:p>
    <w:p w14:paraId="206A3123" w14:textId="61D47B2E" w:rsidR="00421864" w:rsidRPr="00D85639" w:rsidRDefault="002D7E90"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so vse navedbe, ki so podane v vlogi, resnične in ustrezajo dejanskemu stanju</w:t>
      </w:r>
      <w:bookmarkStart w:id="3" w:name="_Hlk160029379"/>
      <w:r w:rsidR="00F04F16" w:rsidRPr="00D85639">
        <w:rPr>
          <w:rFonts w:asciiTheme="minorHAnsi" w:eastAsia="Calibri" w:hAnsiTheme="minorHAnsi" w:cstheme="minorHAnsi"/>
          <w:sz w:val="20"/>
          <w:szCs w:val="20"/>
        </w:rPr>
        <w:t>,</w:t>
      </w:r>
    </w:p>
    <w:p w14:paraId="0B7D0EA0" w14:textId="1C364C79" w:rsidR="00421864" w:rsidRPr="00D85639" w:rsidRDefault="00421864"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lang w:eastAsia="en-US"/>
        </w:rPr>
        <w:t xml:space="preserve">smo podjetje, kot je opredeljeno </w:t>
      </w:r>
      <w:r w:rsidR="00412AA4" w:rsidRPr="00D85639">
        <w:rPr>
          <w:rFonts w:asciiTheme="minorHAnsi" w:eastAsia="Calibri" w:hAnsiTheme="minorHAnsi" w:cstheme="minorHAnsi"/>
          <w:sz w:val="20"/>
          <w:szCs w:val="20"/>
          <w:lang w:eastAsia="en-US"/>
        </w:rPr>
        <w:t xml:space="preserve">v </w:t>
      </w:r>
      <w:r w:rsidRPr="00D85639">
        <w:rPr>
          <w:rFonts w:asciiTheme="minorHAnsi" w:eastAsia="Calibri" w:hAnsiTheme="minorHAnsi" w:cstheme="minorHAnsi"/>
          <w:sz w:val="20"/>
          <w:szCs w:val="20"/>
          <w:lang w:eastAsia="en-US"/>
        </w:rPr>
        <w:t>javne</w:t>
      </w:r>
      <w:r w:rsidR="00412AA4" w:rsidRPr="00D85639">
        <w:rPr>
          <w:rFonts w:asciiTheme="minorHAnsi" w:eastAsia="Calibri" w:hAnsiTheme="minorHAnsi" w:cstheme="minorHAnsi"/>
          <w:sz w:val="20"/>
          <w:szCs w:val="20"/>
          <w:lang w:eastAsia="en-US"/>
        </w:rPr>
        <w:t>m</w:t>
      </w:r>
      <w:r w:rsidRPr="00D85639">
        <w:rPr>
          <w:rFonts w:asciiTheme="minorHAnsi" w:eastAsia="Calibri" w:hAnsiTheme="minorHAnsi" w:cstheme="minorHAnsi"/>
          <w:sz w:val="20"/>
          <w:szCs w:val="20"/>
          <w:lang w:eastAsia="en-US"/>
        </w:rPr>
        <w:t xml:space="preserve"> razpis</w:t>
      </w:r>
      <w:r w:rsidR="00412AA4" w:rsidRPr="00D85639">
        <w:rPr>
          <w:rFonts w:asciiTheme="minorHAnsi" w:eastAsia="Calibri" w:hAnsiTheme="minorHAnsi" w:cstheme="minorHAnsi"/>
          <w:sz w:val="20"/>
          <w:szCs w:val="20"/>
          <w:lang w:eastAsia="en-US"/>
        </w:rPr>
        <w:t>u</w:t>
      </w:r>
      <w:r w:rsidRPr="00D85639">
        <w:rPr>
          <w:rFonts w:asciiTheme="minorHAnsi" w:eastAsia="Calibri" w:hAnsiTheme="minorHAnsi" w:cstheme="minorHAnsi"/>
          <w:sz w:val="20"/>
          <w:szCs w:val="20"/>
          <w:lang w:eastAsia="en-US"/>
        </w:rPr>
        <w:t xml:space="preserve"> i</w:t>
      </w:r>
      <w:bookmarkStart w:id="4" w:name="_Hlk160029468"/>
      <w:r w:rsidRPr="00D85639">
        <w:rPr>
          <w:rFonts w:asciiTheme="minorHAnsi" w:eastAsia="Calibri" w:hAnsiTheme="minorHAnsi" w:cstheme="minorHAnsi"/>
          <w:sz w:val="20"/>
          <w:szCs w:val="20"/>
          <w:lang w:eastAsia="en-US"/>
        </w:rPr>
        <w:t>n</w:t>
      </w:r>
      <w:r w:rsidRPr="00D85639">
        <w:rPr>
          <w:rFonts w:asciiTheme="minorHAnsi" w:eastAsia="Calibri" w:hAnsiTheme="minorHAnsi" w:cstheme="minorHAnsi"/>
          <w:sz w:val="20"/>
          <w:szCs w:val="20"/>
        </w:rPr>
        <w:t xml:space="preserve"> nismo javni zavod </w:t>
      </w:r>
      <w:r w:rsidRPr="00D85639">
        <w:rPr>
          <w:rFonts w:asciiTheme="minorHAnsi" w:hAnsiTheme="minorHAnsi" w:cstheme="minorHAnsi"/>
          <w:sz w:val="20"/>
          <w:szCs w:val="20"/>
        </w:rPr>
        <w:t>ustanovljen v skladu s predpisi, ki urejajo ustanovitev in delovanje zavodov, vključno s predpisi, ki urejajo ustanovitev in delovanje zavodov na področju znanstvenoraziskovalne in inovacijske dejavnosti in visokega šolstva</w:t>
      </w:r>
      <w:r w:rsidR="00F04F16" w:rsidRPr="00D85639">
        <w:rPr>
          <w:rFonts w:asciiTheme="minorHAnsi" w:hAnsiTheme="minorHAnsi" w:cstheme="minorHAnsi"/>
          <w:sz w:val="20"/>
          <w:szCs w:val="20"/>
        </w:rPr>
        <w:t>,</w:t>
      </w:r>
    </w:p>
    <w:bookmarkEnd w:id="4"/>
    <w:p w14:paraId="081AD801" w14:textId="70D9532B" w:rsidR="00F04F16" w:rsidRPr="00D85639" w:rsidRDefault="00F04F16"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imamo na dan oddaje vloge v Poslovne</w:t>
      </w:r>
      <w:r w:rsidR="00806397" w:rsidRPr="00D85639">
        <w:rPr>
          <w:rFonts w:asciiTheme="minorHAnsi" w:eastAsia="Calibri" w:hAnsiTheme="minorHAnsi" w:cstheme="minorHAnsi"/>
          <w:sz w:val="20"/>
          <w:szCs w:val="20"/>
        </w:rPr>
        <w:t>m</w:t>
      </w:r>
      <w:r w:rsidRPr="00D85639">
        <w:rPr>
          <w:rFonts w:asciiTheme="minorHAnsi" w:eastAsia="Calibri" w:hAnsiTheme="minorHAnsi" w:cstheme="minorHAnsi"/>
          <w:sz w:val="20"/>
          <w:szCs w:val="20"/>
        </w:rPr>
        <w:t xml:space="preserve"> registru Slovenije / sodnem registru vpisan sedež, poslovno enoto ali podružnico v</w:t>
      </w:r>
      <w:r w:rsidR="003C5372" w:rsidRPr="00D85639">
        <w:rPr>
          <w:rFonts w:asciiTheme="minorHAnsi" w:eastAsia="Calibri" w:hAnsiTheme="minorHAnsi" w:cstheme="minorHAnsi"/>
          <w:sz w:val="20"/>
          <w:szCs w:val="20"/>
        </w:rPr>
        <w:t xml:space="preserve"> Republiki Sloveniji</w:t>
      </w:r>
      <w:r w:rsidRPr="00D85639">
        <w:rPr>
          <w:rFonts w:asciiTheme="minorHAnsi" w:eastAsia="Calibri" w:hAnsiTheme="minorHAnsi" w:cstheme="minorHAnsi"/>
          <w:sz w:val="20"/>
          <w:szCs w:val="20"/>
        </w:rPr>
        <w:t xml:space="preserve">, kjer se bodo izvajale aktivnosti </w:t>
      </w:r>
      <w:r w:rsidR="00C1281F" w:rsidRPr="00D85639">
        <w:rPr>
          <w:rFonts w:asciiTheme="minorHAnsi" w:eastAsia="Calibri" w:hAnsiTheme="minorHAnsi" w:cstheme="minorHAnsi"/>
          <w:sz w:val="20"/>
          <w:szCs w:val="20"/>
        </w:rPr>
        <w:t>RRI projekt</w:t>
      </w:r>
      <w:r w:rsidRPr="00D85639">
        <w:rPr>
          <w:rFonts w:asciiTheme="minorHAnsi" w:eastAsia="Calibri" w:hAnsiTheme="minorHAnsi" w:cstheme="minorHAnsi"/>
          <w:sz w:val="20"/>
          <w:szCs w:val="20"/>
        </w:rPr>
        <w:t>a,</w:t>
      </w:r>
      <w:bookmarkEnd w:id="3"/>
    </w:p>
    <w:p w14:paraId="52CACD86" w14:textId="41D9F7E5" w:rsidR="00F04F16" w:rsidRPr="00D85639" w:rsidRDefault="00F04F16"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hAnsiTheme="minorHAnsi" w:cstheme="minorHAnsi"/>
          <w:sz w:val="20"/>
          <w:szCs w:val="20"/>
        </w:rPr>
        <w:t>n</w:t>
      </w:r>
      <w:r w:rsidR="00421864" w:rsidRPr="00D85639">
        <w:rPr>
          <w:rFonts w:asciiTheme="minorHAnsi" w:hAnsiTheme="minorHAnsi" w:cstheme="minorHAnsi"/>
          <w:sz w:val="20"/>
          <w:szCs w:val="20"/>
        </w:rPr>
        <w:t>a dan oddaje vloge nima</w:t>
      </w:r>
      <w:r w:rsidRPr="00D85639">
        <w:rPr>
          <w:rFonts w:asciiTheme="minorHAnsi" w:hAnsiTheme="minorHAnsi" w:cstheme="minorHAnsi"/>
          <w:sz w:val="20"/>
          <w:szCs w:val="20"/>
        </w:rPr>
        <w:t>mo</w:t>
      </w:r>
      <w:r w:rsidR="00421864" w:rsidRPr="00D85639">
        <w:rPr>
          <w:rFonts w:asciiTheme="minorHAnsi" w:hAnsiTheme="minorHAnsi" w:cstheme="minorHAnsi"/>
          <w:sz w:val="20"/>
          <w:szCs w:val="20"/>
        </w:rPr>
        <w:t xml:space="preserve"> neporavnanih zapadlih finančnih obveznosti v višini 50 evrov ali več do </w:t>
      </w:r>
      <w:r w:rsidR="00CC5CBA" w:rsidRPr="00D85639">
        <w:rPr>
          <w:rFonts w:asciiTheme="minorHAnsi" w:hAnsiTheme="minorHAnsi" w:cstheme="minorHAnsi"/>
          <w:sz w:val="20"/>
          <w:szCs w:val="20"/>
        </w:rPr>
        <w:t>Ministrstva za visoko šolstvo, znanost in inovacije</w:t>
      </w:r>
      <w:r w:rsidRPr="00D85639">
        <w:rPr>
          <w:rFonts w:asciiTheme="minorHAnsi" w:hAnsiTheme="minorHAnsi" w:cstheme="minorHAnsi"/>
          <w:sz w:val="20"/>
          <w:szCs w:val="20"/>
        </w:rPr>
        <w:t xml:space="preserve"> </w:t>
      </w:r>
      <w:r w:rsidR="00421864" w:rsidRPr="00D85639">
        <w:rPr>
          <w:rFonts w:asciiTheme="minorHAnsi" w:hAnsiTheme="minorHAnsi" w:cstheme="minorHAnsi"/>
          <w:sz w:val="20"/>
          <w:szCs w:val="20"/>
        </w:rPr>
        <w:t xml:space="preserve">oziroma do izvajalskih institucij ministrstva </w:t>
      </w:r>
      <w:r w:rsidR="00CC5CBA" w:rsidRPr="00D85639">
        <w:rPr>
          <w:rFonts w:asciiTheme="minorHAnsi" w:hAnsiTheme="minorHAnsi" w:cstheme="minorHAnsi"/>
          <w:sz w:val="20"/>
          <w:szCs w:val="20"/>
        </w:rPr>
        <w:t>ali ARIS</w:t>
      </w:r>
      <w:r w:rsidR="00421864" w:rsidRPr="00D85639">
        <w:rPr>
          <w:rFonts w:asciiTheme="minorHAnsi" w:hAnsiTheme="minorHAnsi" w:cstheme="minorHAnsi"/>
          <w:sz w:val="20"/>
          <w:szCs w:val="20"/>
        </w:rPr>
        <w:t>, pri čemer neporavnane obveznosti izhajajo iz naslova pogodb o sofinanciranju oziroma o dodelitvi javnih sredstev in so bile kot neporavnane in zapadle spoznane v pravnomočni odločbi pristojnega organa</w:t>
      </w:r>
      <w:r w:rsidRPr="00D85639">
        <w:rPr>
          <w:rFonts w:asciiTheme="minorHAnsi" w:hAnsiTheme="minorHAnsi" w:cstheme="minorHAnsi"/>
          <w:sz w:val="20"/>
          <w:szCs w:val="20"/>
        </w:rPr>
        <w:t>,</w:t>
      </w:r>
    </w:p>
    <w:p w14:paraId="569F30AF" w14:textId="5DA79144" w:rsidR="00F04F16" w:rsidRPr="00D85639" w:rsidRDefault="00197B7F" w:rsidP="00806397">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lang w:eastAsia="en-US"/>
        </w:rPr>
        <w:t>n</w:t>
      </w:r>
      <w:r w:rsidR="00421864" w:rsidRPr="00D85639">
        <w:rPr>
          <w:rFonts w:asciiTheme="minorHAnsi" w:eastAsia="Calibri" w:hAnsiTheme="minorHAnsi" w:cstheme="minorHAnsi"/>
          <w:sz w:val="20"/>
          <w:szCs w:val="20"/>
          <w:lang w:eastAsia="en-US"/>
        </w:rPr>
        <w:t>a dan oddaje vloge nima</w:t>
      </w:r>
      <w:r w:rsidR="00F04F16" w:rsidRPr="00D85639">
        <w:rPr>
          <w:rFonts w:asciiTheme="minorHAnsi" w:eastAsia="Calibri" w:hAnsiTheme="minorHAnsi" w:cstheme="minorHAnsi"/>
          <w:sz w:val="20"/>
          <w:szCs w:val="20"/>
          <w:lang w:eastAsia="en-US"/>
        </w:rPr>
        <w:t>mo</w:t>
      </w:r>
      <w:r w:rsidR="00421864" w:rsidRPr="00D85639">
        <w:rPr>
          <w:rFonts w:asciiTheme="minorHAnsi" w:eastAsia="Calibri" w:hAnsiTheme="minorHAnsi" w:cstheme="minorHAnsi"/>
          <w:sz w:val="20"/>
          <w:szCs w:val="20"/>
          <w:lang w:eastAsia="en-US"/>
        </w:rPr>
        <w:t xml:space="preserve"> neporavnanih zapadlih finančnih obveznosti iz naslova obveznih dajatev in drugih denarnih nedavčnih obveznosti v skladu z zakonom, ki ureja finančno upravo, ki jih pobira davčni organ (v višini 50 evrov ali več na dan oddaje vloge); šteje se, da </w:t>
      </w:r>
      <w:proofErr w:type="spellStart"/>
      <w:r w:rsidR="00421864" w:rsidRPr="00D85639">
        <w:rPr>
          <w:rFonts w:asciiTheme="minorHAnsi" w:eastAsia="Calibri" w:hAnsiTheme="minorHAnsi" w:cstheme="minorHAnsi"/>
          <w:sz w:val="20"/>
          <w:szCs w:val="20"/>
          <w:lang w:eastAsia="en-US"/>
        </w:rPr>
        <w:t>konzorcijski</w:t>
      </w:r>
      <w:proofErr w:type="spellEnd"/>
      <w:r w:rsidR="00421864" w:rsidRPr="00D85639">
        <w:rPr>
          <w:rFonts w:asciiTheme="minorHAnsi" w:eastAsia="Calibri" w:hAnsiTheme="minorHAnsi" w:cstheme="minorHAnsi"/>
          <w:sz w:val="20"/>
          <w:szCs w:val="20"/>
          <w:lang w:eastAsia="en-US"/>
        </w:rPr>
        <w:t xml:space="preserve"> partner, ki je gospodarski</w:t>
      </w:r>
      <w:r w:rsidR="00806397" w:rsidRPr="00D85639">
        <w:rPr>
          <w:rFonts w:asciiTheme="minorHAnsi" w:eastAsia="Calibri" w:hAnsiTheme="minorHAnsi" w:cstheme="minorHAnsi"/>
          <w:sz w:val="20"/>
          <w:szCs w:val="20"/>
        </w:rPr>
        <w:t xml:space="preserve"> </w:t>
      </w:r>
      <w:r w:rsidR="00421864" w:rsidRPr="00D85639">
        <w:rPr>
          <w:rFonts w:asciiTheme="minorHAnsi" w:eastAsia="Calibri" w:hAnsiTheme="minorHAnsi" w:cstheme="minorHAnsi"/>
          <w:sz w:val="20"/>
          <w:szCs w:val="20"/>
          <w:lang w:eastAsia="en-US"/>
        </w:rPr>
        <w:t>subjekt, ne izpolnjuje obveznosti tudi, če na dan oddaje vloge ni imel predloženih vseh obračunov davčnih odtegljajev za dohodke iz delovnega razmerja za obdobje zadnjega leta od oddaje vloge</w:t>
      </w:r>
      <w:r w:rsidR="00F04F16" w:rsidRPr="00D85639">
        <w:rPr>
          <w:rFonts w:asciiTheme="minorHAnsi" w:eastAsia="Calibri" w:hAnsiTheme="minorHAnsi" w:cstheme="minorHAnsi"/>
          <w:sz w:val="20"/>
          <w:szCs w:val="20"/>
          <w:lang w:eastAsia="en-US"/>
        </w:rPr>
        <w:t>,</w:t>
      </w:r>
    </w:p>
    <w:p w14:paraId="19C519D8" w14:textId="0D64ABD9" w:rsidR="00131CB0" w:rsidRPr="00D85639" w:rsidRDefault="00131CB0"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niso bile pri že sklenjenih pogodbah o sofinanciranju iz naslova nepovratnih sredstev z ministrstvom oziroma izvajalskimi institucijami ministrstva ugotovljene hujše nepravilnosti pri porabi javnih sredstev in izpolnjevanju ključnih pogodbenih obveznosti, zaradi česar je ministrstvo oziroma izvajalska institucija odstopila od pogodbe o sofinanciranju, od odstopa od pogodbe pa še ni preteklo 5 let, pri povratnih sredstvih pa prijavitelj pri že sklenjenih pogodbah ni kršil omenjenih pogodbenih obveznosti,</w:t>
      </w:r>
    </w:p>
    <w:p w14:paraId="6A2158BB" w14:textId="1D510AAB" w:rsidR="00131CB0" w:rsidRPr="00D85639" w:rsidRDefault="00131CB0"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nimamo prepoved</w:t>
      </w:r>
      <w:r w:rsidR="00692B2B" w:rsidRPr="00D85639">
        <w:rPr>
          <w:rFonts w:asciiTheme="minorHAnsi" w:eastAsia="Calibri" w:hAnsiTheme="minorHAnsi" w:cstheme="minorHAnsi"/>
          <w:sz w:val="20"/>
          <w:szCs w:val="20"/>
        </w:rPr>
        <w:t>i</w:t>
      </w:r>
      <w:r w:rsidRPr="00D85639">
        <w:rPr>
          <w:rFonts w:asciiTheme="minorHAnsi" w:eastAsia="Calibri" w:hAnsiTheme="minorHAnsi" w:cstheme="minorHAnsi"/>
          <w:sz w:val="20"/>
          <w:szCs w:val="20"/>
        </w:rPr>
        <w:t xml:space="preserve"> poslovanja v razmerju do ministrstva v obsegu, kot izhaja iz 35. </w:t>
      </w:r>
      <w:r w:rsidR="00692B2B" w:rsidRPr="00D85639">
        <w:rPr>
          <w:rFonts w:asciiTheme="minorHAnsi" w:eastAsia="Calibri" w:hAnsiTheme="minorHAnsi" w:cstheme="minorHAnsi"/>
          <w:sz w:val="20"/>
          <w:szCs w:val="20"/>
        </w:rPr>
        <w:t xml:space="preserve">in 36. </w:t>
      </w:r>
      <w:r w:rsidRPr="00D85639">
        <w:rPr>
          <w:rFonts w:asciiTheme="minorHAnsi" w:eastAsia="Calibri" w:hAnsiTheme="minorHAnsi" w:cstheme="minorHAnsi"/>
          <w:sz w:val="20"/>
          <w:szCs w:val="20"/>
        </w:rPr>
        <w:t xml:space="preserve">člena Zakona o integriteti in preprečevanju korupcije (Uradni list RS, št. 69/11 – uradno prečiščeno besedilo, 158/20, 3/22 – </w:t>
      </w:r>
      <w:proofErr w:type="spellStart"/>
      <w:r w:rsidRPr="00D85639">
        <w:rPr>
          <w:rFonts w:asciiTheme="minorHAnsi" w:eastAsia="Calibri" w:hAnsiTheme="minorHAnsi" w:cstheme="minorHAnsi"/>
          <w:sz w:val="20"/>
          <w:szCs w:val="20"/>
        </w:rPr>
        <w:t>ZDeb</w:t>
      </w:r>
      <w:proofErr w:type="spellEnd"/>
      <w:r w:rsidRPr="00D85639">
        <w:rPr>
          <w:rFonts w:asciiTheme="minorHAnsi" w:eastAsia="Calibri" w:hAnsiTheme="minorHAnsi" w:cstheme="minorHAnsi"/>
          <w:sz w:val="20"/>
          <w:szCs w:val="20"/>
        </w:rPr>
        <w:t xml:space="preserve"> in 16/23 – </w:t>
      </w:r>
      <w:proofErr w:type="spellStart"/>
      <w:r w:rsidRPr="00D85639">
        <w:rPr>
          <w:rFonts w:asciiTheme="minorHAnsi" w:eastAsia="Calibri" w:hAnsiTheme="minorHAnsi" w:cstheme="minorHAnsi"/>
          <w:sz w:val="20"/>
          <w:szCs w:val="20"/>
        </w:rPr>
        <w:t>ZZPri</w:t>
      </w:r>
      <w:proofErr w:type="spellEnd"/>
      <w:r w:rsidRPr="00D85639">
        <w:rPr>
          <w:rFonts w:asciiTheme="minorHAnsi" w:eastAsia="Calibri" w:hAnsiTheme="minorHAnsi" w:cstheme="minorHAnsi"/>
          <w:sz w:val="20"/>
          <w:szCs w:val="20"/>
        </w:rPr>
        <w:t>)</w:t>
      </w:r>
      <w:r w:rsidR="007659D9">
        <w:rPr>
          <w:rFonts w:asciiTheme="minorHAnsi" w:eastAsia="Calibri" w:hAnsiTheme="minorHAnsi" w:cstheme="minorHAnsi"/>
          <w:sz w:val="20"/>
          <w:szCs w:val="20"/>
        </w:rPr>
        <w:t>,</w:t>
      </w:r>
    </w:p>
    <w:p w14:paraId="312FB5AD" w14:textId="39607F30" w:rsidR="00740D7F" w:rsidRPr="00D85639" w:rsidRDefault="00740D7F" w:rsidP="002936D4">
      <w:pPr>
        <w:numPr>
          <w:ilvl w:val="0"/>
          <w:numId w:val="8"/>
        </w:numPr>
        <w:spacing w:after="120" w:line="276" w:lineRule="auto"/>
        <w:ind w:left="714" w:hanging="357"/>
        <w:jc w:val="both"/>
        <w:rPr>
          <w:rFonts w:asciiTheme="minorHAnsi" w:eastAsia="Calibri" w:hAnsiTheme="minorHAnsi" w:cstheme="minorHAnsi"/>
          <w:sz w:val="20"/>
          <w:szCs w:val="20"/>
        </w:rPr>
      </w:pPr>
      <w:bookmarkStart w:id="5" w:name="_Hlk161220229"/>
      <w:bookmarkStart w:id="6" w:name="_Hlk167100818"/>
      <w:r w:rsidRPr="00D85639">
        <w:rPr>
          <w:rFonts w:asciiTheme="minorHAnsi" w:hAnsiTheme="minorHAnsi" w:cstheme="minorHAnsi"/>
          <w:sz w:val="20"/>
          <w:szCs w:val="20"/>
        </w:rPr>
        <w:t xml:space="preserve">med nami in ministrstvom oziroma izvajalskimi institucijami ministrstva niso bila pri že sklenjenih pogodbah o sofinanciranju </w:t>
      </w:r>
      <w:r w:rsidRPr="00D85639">
        <w:rPr>
          <w:rFonts w:asciiTheme="minorHAnsi" w:eastAsia="Calibri" w:hAnsiTheme="minorHAnsi" w:cstheme="minorHAnsi"/>
          <w:sz w:val="20"/>
          <w:szCs w:val="20"/>
        </w:rPr>
        <w:t>iz naslova nepovratnih sredstev ugotovljene hujše nepravilnosti pri porabi javnih sredstev in izpolnjevanju ključnih pogodbenih obveznosti, zaradi česar je Ministrstvo oziroma izvajalska institucija odstopila od pogodbe o sofinanciranju, od odstopa od pogodbe pa še ni preteklo 5 let, pri povratnih sredstvih pa prijavitelj pri že sklenjenih pogodbah ni kršil omenjenih pogodbenih obveznosti,</w:t>
      </w:r>
    </w:p>
    <w:p w14:paraId="6D213CDE" w14:textId="6758FF62" w:rsidR="00F04F16" w:rsidRPr="00D85639" w:rsidRDefault="00F04F16"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hAnsiTheme="minorHAnsi" w:cstheme="minorHAnsi"/>
          <w:sz w:val="20"/>
          <w:szCs w:val="20"/>
        </w:rPr>
        <w:t>m</w:t>
      </w:r>
      <w:r w:rsidR="00421864" w:rsidRPr="00D85639">
        <w:rPr>
          <w:rFonts w:asciiTheme="minorHAnsi" w:hAnsiTheme="minorHAnsi" w:cstheme="minorHAnsi"/>
          <w:sz w:val="20"/>
          <w:szCs w:val="20"/>
        </w:rPr>
        <w:t xml:space="preserve">ed </w:t>
      </w:r>
      <w:r w:rsidRPr="00D85639">
        <w:rPr>
          <w:rFonts w:asciiTheme="minorHAnsi" w:hAnsiTheme="minorHAnsi" w:cstheme="minorHAnsi"/>
          <w:sz w:val="20"/>
          <w:szCs w:val="20"/>
        </w:rPr>
        <w:t xml:space="preserve">nami </w:t>
      </w:r>
      <w:r w:rsidR="00421864" w:rsidRPr="00D85639">
        <w:rPr>
          <w:rFonts w:asciiTheme="minorHAnsi" w:hAnsiTheme="minorHAnsi" w:cstheme="minorHAnsi"/>
          <w:sz w:val="20"/>
          <w:szCs w:val="20"/>
        </w:rPr>
        <w:t xml:space="preserve">in ministrstvom oziroma izvajalskimi institucijami ministrstva niso bila pri že sklenjenih pogodbah o sofinanciranju s pravnomočno sodno odločbo ugotovljena kazniva dejanja iz 24. in 25. poglavja Kazenskega zakonika (Uradni list RS, št. 50/12 – uradno prečiščeno besedilo, </w:t>
      </w:r>
      <w:r w:rsidR="00390F26">
        <w:rPr>
          <w:rFonts w:asciiTheme="minorHAnsi" w:hAnsiTheme="minorHAnsi" w:cstheme="minorHAnsi"/>
          <w:sz w:val="20"/>
          <w:szCs w:val="20"/>
        </w:rPr>
        <w:t xml:space="preserve">54/15, </w:t>
      </w:r>
      <w:r w:rsidR="00421864" w:rsidRPr="00D85639">
        <w:rPr>
          <w:rFonts w:asciiTheme="minorHAnsi" w:hAnsiTheme="minorHAnsi" w:cstheme="minorHAnsi"/>
          <w:sz w:val="20"/>
          <w:szCs w:val="20"/>
        </w:rPr>
        <w:t xml:space="preserve">6/16 – </w:t>
      </w:r>
      <w:proofErr w:type="spellStart"/>
      <w:r w:rsidR="00421864" w:rsidRPr="00D85639">
        <w:rPr>
          <w:rFonts w:asciiTheme="minorHAnsi" w:hAnsiTheme="minorHAnsi" w:cstheme="minorHAnsi"/>
          <w:sz w:val="20"/>
          <w:szCs w:val="20"/>
        </w:rPr>
        <w:t>popr</w:t>
      </w:r>
      <w:proofErr w:type="spellEnd"/>
      <w:r w:rsidR="00421864" w:rsidRPr="00D85639">
        <w:rPr>
          <w:rFonts w:asciiTheme="minorHAnsi" w:hAnsiTheme="minorHAnsi" w:cstheme="minorHAnsi"/>
          <w:sz w:val="20"/>
          <w:szCs w:val="20"/>
        </w:rPr>
        <w:t>., , 38/16, 27/17, 23/20, 91/20, 95/21, 186/21, 105/22 – ZZN</w:t>
      </w:r>
      <w:r w:rsidR="00390F26">
        <w:rPr>
          <w:rFonts w:asciiTheme="minorHAnsi" w:hAnsiTheme="minorHAnsi" w:cstheme="minorHAnsi"/>
          <w:sz w:val="20"/>
          <w:szCs w:val="20"/>
        </w:rPr>
        <w:t>Š</w:t>
      </w:r>
      <w:r w:rsidR="00421864" w:rsidRPr="00D85639">
        <w:rPr>
          <w:rFonts w:asciiTheme="minorHAnsi" w:hAnsiTheme="minorHAnsi" w:cstheme="minorHAnsi"/>
          <w:sz w:val="20"/>
          <w:szCs w:val="20"/>
        </w:rPr>
        <w:t>PP</w:t>
      </w:r>
      <w:r w:rsidR="00390F26">
        <w:rPr>
          <w:rFonts w:asciiTheme="minorHAnsi" w:hAnsiTheme="minorHAnsi" w:cstheme="minorHAnsi"/>
          <w:sz w:val="20"/>
          <w:szCs w:val="20"/>
        </w:rPr>
        <w:t>,</w:t>
      </w:r>
      <w:r w:rsidR="00421864" w:rsidRPr="00D85639">
        <w:rPr>
          <w:rFonts w:asciiTheme="minorHAnsi" w:hAnsiTheme="minorHAnsi" w:cstheme="minorHAnsi"/>
          <w:sz w:val="20"/>
          <w:szCs w:val="20"/>
        </w:rPr>
        <w:t>16/23</w:t>
      </w:r>
      <w:r w:rsidR="00390F26">
        <w:rPr>
          <w:rFonts w:asciiTheme="minorHAnsi" w:hAnsiTheme="minorHAnsi" w:cstheme="minorHAnsi"/>
          <w:sz w:val="20"/>
          <w:szCs w:val="20"/>
        </w:rPr>
        <w:t xml:space="preserve"> in 107/24-odl. US</w:t>
      </w:r>
      <w:r w:rsidR="00421864" w:rsidRPr="00D85639">
        <w:rPr>
          <w:rFonts w:asciiTheme="minorHAnsi" w:hAnsiTheme="minorHAnsi" w:cstheme="minorHAnsi"/>
          <w:sz w:val="20"/>
          <w:szCs w:val="20"/>
        </w:rPr>
        <w:t>) v povezavi s porabo javnih sredstev, dokler trajajo pravne posledice obsodbe za pravno osebo ali odgovorno osebo pravne osebe</w:t>
      </w:r>
      <w:bookmarkEnd w:id="5"/>
      <w:r w:rsidR="00131CB0" w:rsidRPr="00D85639">
        <w:rPr>
          <w:rFonts w:asciiTheme="minorHAnsi" w:hAnsiTheme="minorHAnsi" w:cstheme="minorHAnsi"/>
          <w:sz w:val="20"/>
          <w:szCs w:val="20"/>
        </w:rPr>
        <w:t>,</w:t>
      </w:r>
    </w:p>
    <w:bookmarkEnd w:id="6"/>
    <w:p w14:paraId="7AA15B77" w14:textId="1D4F0C4C" w:rsidR="00197B7F" w:rsidRPr="008504BF" w:rsidRDefault="00F04F16" w:rsidP="002936D4">
      <w:pPr>
        <w:numPr>
          <w:ilvl w:val="0"/>
          <w:numId w:val="8"/>
        </w:numPr>
        <w:spacing w:after="120" w:line="276" w:lineRule="auto"/>
        <w:ind w:left="714" w:hanging="357"/>
        <w:jc w:val="both"/>
        <w:rPr>
          <w:rFonts w:asciiTheme="minorHAnsi" w:eastAsia="Calibri" w:hAnsiTheme="minorHAnsi" w:cstheme="minorHAnsi"/>
          <w:color w:val="000000" w:themeColor="text1"/>
          <w:sz w:val="20"/>
          <w:szCs w:val="20"/>
        </w:rPr>
      </w:pPr>
      <w:r w:rsidRPr="008504BF">
        <w:rPr>
          <w:rFonts w:asciiTheme="minorHAnsi" w:eastAsia="Calibri" w:hAnsiTheme="minorHAnsi" w:cstheme="minorHAnsi"/>
          <w:color w:val="000000" w:themeColor="text1"/>
          <w:sz w:val="20"/>
          <w:szCs w:val="20"/>
          <w:lang w:eastAsia="en-US"/>
        </w:rPr>
        <w:t>nismo</w:t>
      </w:r>
      <w:r w:rsidR="00421864" w:rsidRPr="008504BF">
        <w:rPr>
          <w:rFonts w:asciiTheme="minorHAnsi" w:eastAsia="Calibri" w:hAnsiTheme="minorHAnsi" w:cstheme="minorHAnsi"/>
          <w:color w:val="000000" w:themeColor="text1"/>
          <w:sz w:val="20"/>
          <w:szCs w:val="20"/>
          <w:lang w:eastAsia="en-US"/>
        </w:rPr>
        <w:t xml:space="preserve"> v postopku prisilne poravnave, stečajnem postopku, postopku likvidacije ali prisilnega prenehanja, z </w:t>
      </w:r>
      <w:r w:rsidR="008E697F" w:rsidRPr="008504BF">
        <w:rPr>
          <w:rFonts w:asciiTheme="minorHAnsi" w:eastAsia="Calibri" w:hAnsiTheme="minorHAnsi" w:cstheme="minorHAnsi"/>
          <w:color w:val="000000" w:themeColor="text1"/>
          <w:sz w:val="20"/>
          <w:szCs w:val="20"/>
          <w:lang w:eastAsia="en-US"/>
        </w:rPr>
        <w:t>našimi</w:t>
      </w:r>
      <w:r w:rsidR="00421864" w:rsidRPr="008504BF">
        <w:rPr>
          <w:rFonts w:asciiTheme="minorHAnsi" w:eastAsia="Calibri" w:hAnsiTheme="minorHAnsi" w:cstheme="minorHAnsi"/>
          <w:color w:val="000000" w:themeColor="text1"/>
          <w:sz w:val="20"/>
          <w:szCs w:val="20"/>
          <w:lang w:eastAsia="en-US"/>
        </w:rPr>
        <w:t xml:space="preserve"> posli iz drugih razlogov ne upravlja sodišče, ni</w:t>
      </w:r>
      <w:r w:rsidR="008E697F" w:rsidRPr="008504BF">
        <w:rPr>
          <w:rFonts w:asciiTheme="minorHAnsi" w:eastAsia="Calibri" w:hAnsiTheme="minorHAnsi" w:cstheme="minorHAnsi"/>
          <w:color w:val="000000" w:themeColor="text1"/>
          <w:sz w:val="20"/>
          <w:szCs w:val="20"/>
          <w:lang w:eastAsia="en-US"/>
        </w:rPr>
        <w:t>smo</w:t>
      </w:r>
      <w:r w:rsidR="00421864" w:rsidRPr="008504BF">
        <w:rPr>
          <w:rFonts w:asciiTheme="minorHAnsi" w:eastAsia="Calibri" w:hAnsiTheme="minorHAnsi" w:cstheme="minorHAnsi"/>
          <w:color w:val="000000" w:themeColor="text1"/>
          <w:sz w:val="20"/>
          <w:szCs w:val="20"/>
          <w:lang w:eastAsia="en-US"/>
        </w:rPr>
        <w:t xml:space="preserve"> opustil</w:t>
      </w:r>
      <w:r w:rsidR="008E697F" w:rsidRPr="008504BF">
        <w:rPr>
          <w:rFonts w:asciiTheme="minorHAnsi" w:eastAsia="Calibri" w:hAnsiTheme="minorHAnsi" w:cstheme="minorHAnsi"/>
          <w:color w:val="000000" w:themeColor="text1"/>
          <w:sz w:val="20"/>
          <w:szCs w:val="20"/>
          <w:lang w:eastAsia="en-US"/>
        </w:rPr>
        <w:t>i</w:t>
      </w:r>
      <w:r w:rsidR="00421864" w:rsidRPr="008504BF">
        <w:rPr>
          <w:rFonts w:asciiTheme="minorHAnsi" w:eastAsia="Calibri" w:hAnsiTheme="minorHAnsi" w:cstheme="minorHAnsi"/>
          <w:color w:val="000000" w:themeColor="text1"/>
          <w:sz w:val="20"/>
          <w:szCs w:val="20"/>
          <w:lang w:eastAsia="en-US"/>
        </w:rPr>
        <w:t xml:space="preserve"> poslovne dejavnosti in na dan oddaje vloge ni</w:t>
      </w:r>
      <w:r w:rsidR="008E697F" w:rsidRPr="008504BF">
        <w:rPr>
          <w:rFonts w:asciiTheme="minorHAnsi" w:eastAsia="Calibri" w:hAnsiTheme="minorHAnsi" w:cstheme="minorHAnsi"/>
          <w:color w:val="000000" w:themeColor="text1"/>
          <w:sz w:val="20"/>
          <w:szCs w:val="20"/>
          <w:lang w:eastAsia="en-US"/>
        </w:rPr>
        <w:t xml:space="preserve">smo </w:t>
      </w:r>
      <w:r w:rsidR="00421864" w:rsidRPr="008504BF">
        <w:rPr>
          <w:rFonts w:asciiTheme="minorHAnsi" w:eastAsia="Calibri" w:hAnsiTheme="minorHAnsi" w:cstheme="minorHAnsi"/>
          <w:color w:val="000000" w:themeColor="text1"/>
          <w:sz w:val="20"/>
          <w:szCs w:val="20"/>
          <w:lang w:eastAsia="en-US"/>
        </w:rPr>
        <w:t>bil</w:t>
      </w:r>
      <w:r w:rsidR="008E697F" w:rsidRPr="008504BF">
        <w:rPr>
          <w:rFonts w:asciiTheme="minorHAnsi" w:eastAsia="Calibri" w:hAnsiTheme="minorHAnsi" w:cstheme="minorHAnsi"/>
          <w:color w:val="000000" w:themeColor="text1"/>
          <w:sz w:val="20"/>
          <w:szCs w:val="20"/>
          <w:lang w:eastAsia="en-US"/>
        </w:rPr>
        <w:t xml:space="preserve">i </w:t>
      </w:r>
      <w:r w:rsidR="00421864" w:rsidRPr="008504BF">
        <w:rPr>
          <w:rFonts w:asciiTheme="minorHAnsi" w:eastAsia="Calibri" w:hAnsiTheme="minorHAnsi" w:cstheme="minorHAnsi"/>
          <w:color w:val="000000" w:themeColor="text1"/>
          <w:sz w:val="20"/>
          <w:szCs w:val="20"/>
          <w:lang w:eastAsia="en-US"/>
        </w:rPr>
        <w:t xml:space="preserve">v stanju insolventnosti, v skladu z določbami Zakona o finančnem poslovanju, postopkih zaradi insolventnosti in prisilnem prenehanju (Uradni list RS, 176/21 – uradno prečiščeno besedilo, 178/21 – </w:t>
      </w:r>
      <w:proofErr w:type="spellStart"/>
      <w:r w:rsidR="00421864" w:rsidRPr="008504BF">
        <w:rPr>
          <w:rFonts w:asciiTheme="minorHAnsi" w:eastAsia="Calibri" w:hAnsiTheme="minorHAnsi" w:cstheme="minorHAnsi"/>
          <w:color w:val="000000" w:themeColor="text1"/>
          <w:sz w:val="20"/>
          <w:szCs w:val="20"/>
          <w:lang w:eastAsia="en-US"/>
        </w:rPr>
        <w:t>popr</w:t>
      </w:r>
      <w:proofErr w:type="spellEnd"/>
      <w:r w:rsidR="00421864" w:rsidRPr="008504BF">
        <w:rPr>
          <w:rFonts w:asciiTheme="minorHAnsi" w:eastAsia="Calibri" w:hAnsiTheme="minorHAnsi" w:cstheme="minorHAnsi"/>
          <w:color w:val="000000" w:themeColor="text1"/>
          <w:sz w:val="20"/>
          <w:szCs w:val="20"/>
          <w:lang w:eastAsia="en-US"/>
        </w:rPr>
        <w:t xml:space="preserve">. 196/21 – </w:t>
      </w:r>
      <w:proofErr w:type="spellStart"/>
      <w:r w:rsidR="00421864" w:rsidRPr="008504BF">
        <w:rPr>
          <w:rFonts w:asciiTheme="minorHAnsi" w:eastAsia="Calibri" w:hAnsiTheme="minorHAnsi" w:cstheme="minorHAnsi"/>
          <w:color w:val="000000" w:themeColor="text1"/>
          <w:sz w:val="20"/>
          <w:szCs w:val="20"/>
          <w:lang w:eastAsia="en-US"/>
        </w:rPr>
        <w:t>odl</w:t>
      </w:r>
      <w:proofErr w:type="spellEnd"/>
      <w:r w:rsidR="00421864" w:rsidRPr="008504BF">
        <w:rPr>
          <w:rFonts w:asciiTheme="minorHAnsi" w:eastAsia="Calibri" w:hAnsiTheme="minorHAnsi" w:cstheme="minorHAnsi"/>
          <w:color w:val="000000" w:themeColor="text1"/>
          <w:sz w:val="20"/>
          <w:szCs w:val="20"/>
          <w:lang w:eastAsia="en-US"/>
        </w:rPr>
        <w:t xml:space="preserve">. US, 157/22 – </w:t>
      </w:r>
      <w:proofErr w:type="spellStart"/>
      <w:r w:rsidR="00421864" w:rsidRPr="008504BF">
        <w:rPr>
          <w:rFonts w:asciiTheme="minorHAnsi" w:eastAsia="Calibri" w:hAnsiTheme="minorHAnsi" w:cstheme="minorHAnsi"/>
          <w:color w:val="000000" w:themeColor="text1"/>
          <w:sz w:val="20"/>
          <w:szCs w:val="20"/>
          <w:lang w:eastAsia="en-US"/>
        </w:rPr>
        <w:t>odl</w:t>
      </w:r>
      <w:proofErr w:type="spellEnd"/>
      <w:r w:rsidR="00421864" w:rsidRPr="008504BF">
        <w:rPr>
          <w:rFonts w:asciiTheme="minorHAnsi" w:eastAsia="Calibri" w:hAnsiTheme="minorHAnsi" w:cstheme="minorHAnsi"/>
          <w:color w:val="000000" w:themeColor="text1"/>
          <w:sz w:val="20"/>
          <w:szCs w:val="20"/>
          <w:lang w:eastAsia="en-US"/>
        </w:rPr>
        <w:t xml:space="preserve">. US, 35/23 – </w:t>
      </w:r>
      <w:proofErr w:type="spellStart"/>
      <w:r w:rsidR="00421864" w:rsidRPr="008504BF">
        <w:rPr>
          <w:rFonts w:asciiTheme="minorHAnsi" w:eastAsia="Calibri" w:hAnsiTheme="minorHAnsi" w:cstheme="minorHAnsi"/>
          <w:color w:val="000000" w:themeColor="text1"/>
          <w:sz w:val="20"/>
          <w:szCs w:val="20"/>
          <w:lang w:eastAsia="en-US"/>
        </w:rPr>
        <w:t>odl</w:t>
      </w:r>
      <w:proofErr w:type="spellEnd"/>
      <w:r w:rsidR="00421864" w:rsidRPr="008504BF">
        <w:rPr>
          <w:rFonts w:asciiTheme="minorHAnsi" w:eastAsia="Calibri" w:hAnsiTheme="minorHAnsi" w:cstheme="minorHAnsi"/>
          <w:color w:val="000000" w:themeColor="text1"/>
          <w:sz w:val="20"/>
          <w:szCs w:val="20"/>
          <w:lang w:eastAsia="en-US"/>
        </w:rPr>
        <w:t xml:space="preserve">. US, 57/23 – </w:t>
      </w:r>
      <w:proofErr w:type="spellStart"/>
      <w:r w:rsidR="00421864" w:rsidRPr="008504BF">
        <w:rPr>
          <w:rFonts w:asciiTheme="minorHAnsi" w:eastAsia="Calibri" w:hAnsiTheme="minorHAnsi" w:cstheme="minorHAnsi"/>
          <w:color w:val="000000" w:themeColor="text1"/>
          <w:sz w:val="20"/>
          <w:szCs w:val="20"/>
          <w:lang w:eastAsia="en-US"/>
        </w:rPr>
        <w:t>odl</w:t>
      </w:r>
      <w:proofErr w:type="spellEnd"/>
      <w:r w:rsidR="00421864" w:rsidRPr="008504BF">
        <w:rPr>
          <w:rFonts w:asciiTheme="minorHAnsi" w:eastAsia="Calibri" w:hAnsiTheme="minorHAnsi" w:cstheme="minorHAnsi"/>
          <w:color w:val="000000" w:themeColor="text1"/>
          <w:sz w:val="20"/>
          <w:szCs w:val="20"/>
          <w:lang w:eastAsia="en-US"/>
        </w:rPr>
        <w:t>. US</w:t>
      </w:r>
      <w:r w:rsidR="00390F26" w:rsidRPr="008504BF">
        <w:rPr>
          <w:rFonts w:asciiTheme="minorHAnsi" w:eastAsia="Calibri" w:hAnsiTheme="minorHAnsi" w:cstheme="minorHAnsi"/>
          <w:color w:val="000000" w:themeColor="text1"/>
          <w:sz w:val="20"/>
          <w:szCs w:val="20"/>
          <w:lang w:eastAsia="en-US"/>
        </w:rPr>
        <w:t>,</w:t>
      </w:r>
      <w:r w:rsidR="00421864" w:rsidRPr="008504BF">
        <w:rPr>
          <w:rFonts w:asciiTheme="minorHAnsi" w:eastAsia="Calibri" w:hAnsiTheme="minorHAnsi" w:cstheme="minorHAnsi"/>
          <w:color w:val="000000" w:themeColor="text1"/>
          <w:sz w:val="20"/>
          <w:szCs w:val="20"/>
          <w:lang w:eastAsia="en-US"/>
        </w:rPr>
        <w:t>102/23</w:t>
      </w:r>
      <w:r w:rsidR="00390F26" w:rsidRPr="008504BF">
        <w:rPr>
          <w:rFonts w:asciiTheme="minorHAnsi" w:eastAsia="Calibri" w:hAnsiTheme="minorHAnsi" w:cstheme="minorHAnsi"/>
          <w:color w:val="000000" w:themeColor="text1"/>
          <w:sz w:val="20"/>
          <w:szCs w:val="20"/>
          <w:lang w:eastAsia="en-US"/>
        </w:rPr>
        <w:t xml:space="preserve">, </w:t>
      </w:r>
      <w:hyperlink r:id="rId16" w:tgtFrame="_blank" w:tooltip="Odločba o ugotovitvi, da sta tretji in četrti odstavek 234. člena Zakona o finančnem poslovanju, postopkih zaradi insolventnosti in prisilnem prenehanju v neskladju z Ustavo" w:history="1">
        <w:r w:rsidR="00390F26" w:rsidRPr="008504BF">
          <w:rPr>
            <w:rStyle w:val="Hiperpovezava"/>
            <w:rFonts w:asciiTheme="minorHAnsi" w:eastAsia="Calibri" w:hAnsiTheme="minorHAnsi" w:cstheme="minorHAnsi"/>
            <w:color w:val="000000" w:themeColor="text1"/>
            <w:sz w:val="20"/>
            <w:szCs w:val="20"/>
            <w:lang w:eastAsia="en-US"/>
          </w:rPr>
          <w:t>25/25</w:t>
        </w:r>
      </w:hyperlink>
      <w:r w:rsidR="00390F26" w:rsidRPr="008504BF">
        <w:rPr>
          <w:rFonts w:asciiTheme="minorHAnsi" w:eastAsia="Calibri" w:hAnsiTheme="minorHAnsi" w:cstheme="minorHAnsi"/>
          <w:color w:val="000000" w:themeColor="text1"/>
          <w:sz w:val="20"/>
          <w:szCs w:val="20"/>
          <w:lang w:eastAsia="en-US"/>
        </w:rPr>
        <w:t xml:space="preserve"> – </w:t>
      </w:r>
      <w:proofErr w:type="spellStart"/>
      <w:r w:rsidR="00390F26" w:rsidRPr="008504BF">
        <w:rPr>
          <w:rFonts w:asciiTheme="minorHAnsi" w:eastAsia="Calibri" w:hAnsiTheme="minorHAnsi" w:cstheme="minorHAnsi"/>
          <w:color w:val="000000" w:themeColor="text1"/>
          <w:sz w:val="20"/>
          <w:szCs w:val="20"/>
          <w:lang w:eastAsia="en-US"/>
        </w:rPr>
        <w:t>odl</w:t>
      </w:r>
      <w:proofErr w:type="spellEnd"/>
      <w:r w:rsidR="00390F26" w:rsidRPr="008504BF">
        <w:rPr>
          <w:rFonts w:asciiTheme="minorHAnsi" w:eastAsia="Calibri" w:hAnsiTheme="minorHAnsi" w:cstheme="minorHAnsi"/>
          <w:color w:val="000000" w:themeColor="text1"/>
          <w:sz w:val="20"/>
          <w:szCs w:val="20"/>
          <w:lang w:eastAsia="en-US"/>
        </w:rPr>
        <w:t>. US, </w:t>
      </w:r>
      <w:hyperlink r:id="rId17" w:tgtFrame="_blank" w:tooltip="Zakon o spremembah in dopolnitvah Zakona o finančnem poslovanju, postopkih zaradi insolventnosti in prisilnem prenehanju (ZFPPIPP-I)" w:history="1">
        <w:r w:rsidR="00390F26" w:rsidRPr="008504BF">
          <w:rPr>
            <w:rStyle w:val="Hiperpovezava"/>
            <w:rFonts w:asciiTheme="minorHAnsi" w:eastAsia="Calibri" w:hAnsiTheme="minorHAnsi" w:cstheme="minorHAnsi"/>
            <w:color w:val="000000" w:themeColor="text1"/>
            <w:sz w:val="20"/>
            <w:szCs w:val="20"/>
            <w:lang w:eastAsia="en-US"/>
          </w:rPr>
          <w:t>40/25</w:t>
        </w:r>
      </w:hyperlink>
      <w:r w:rsidR="00390F26" w:rsidRPr="008504BF">
        <w:rPr>
          <w:rFonts w:asciiTheme="minorHAnsi" w:eastAsia="Calibri" w:hAnsiTheme="minorHAnsi" w:cstheme="minorHAnsi"/>
          <w:color w:val="000000" w:themeColor="text1"/>
          <w:sz w:val="20"/>
          <w:szCs w:val="20"/>
          <w:lang w:eastAsia="en-US"/>
        </w:rPr>
        <w:t> in </w:t>
      </w:r>
      <w:hyperlink r:id="rId18" w:tgtFrame="_blank" w:tooltip="Zakon o sodiščih (ZS-1)" w:history="1">
        <w:r w:rsidR="00390F26" w:rsidRPr="008504BF">
          <w:rPr>
            <w:rStyle w:val="Hiperpovezava"/>
            <w:rFonts w:asciiTheme="minorHAnsi" w:eastAsia="Calibri" w:hAnsiTheme="minorHAnsi" w:cstheme="minorHAnsi"/>
            <w:color w:val="000000" w:themeColor="text1"/>
            <w:sz w:val="20"/>
            <w:szCs w:val="20"/>
            <w:lang w:eastAsia="en-US"/>
          </w:rPr>
          <w:t>100/25</w:t>
        </w:r>
      </w:hyperlink>
      <w:r w:rsidR="00390F26" w:rsidRPr="008504BF">
        <w:rPr>
          <w:rFonts w:asciiTheme="minorHAnsi" w:eastAsia="Calibri" w:hAnsiTheme="minorHAnsi" w:cstheme="minorHAnsi"/>
          <w:color w:val="000000" w:themeColor="text1"/>
          <w:sz w:val="20"/>
          <w:szCs w:val="20"/>
          <w:lang w:eastAsia="en-US"/>
        </w:rPr>
        <w:t> – ZS-1</w:t>
      </w:r>
      <w:r w:rsidR="00421864" w:rsidRPr="008504BF">
        <w:rPr>
          <w:rFonts w:asciiTheme="minorHAnsi" w:eastAsia="Calibri" w:hAnsiTheme="minorHAnsi" w:cstheme="minorHAnsi"/>
          <w:color w:val="000000" w:themeColor="text1"/>
          <w:sz w:val="20"/>
          <w:szCs w:val="20"/>
          <w:lang w:eastAsia="en-US"/>
        </w:rPr>
        <w:t>)</w:t>
      </w:r>
      <w:r w:rsidR="00421864" w:rsidRPr="008504BF">
        <w:rPr>
          <w:rFonts w:asciiTheme="minorHAnsi" w:hAnsiTheme="minorHAnsi" w:cstheme="minorHAnsi"/>
          <w:color w:val="000000" w:themeColor="text1"/>
          <w:sz w:val="20"/>
          <w:szCs w:val="20"/>
        </w:rPr>
        <w:t xml:space="preserve"> </w:t>
      </w:r>
      <w:r w:rsidR="00421864" w:rsidRPr="008504BF">
        <w:rPr>
          <w:rFonts w:asciiTheme="minorHAnsi" w:eastAsia="Calibri" w:hAnsiTheme="minorHAnsi" w:cstheme="minorHAnsi"/>
          <w:color w:val="000000" w:themeColor="text1"/>
          <w:sz w:val="20"/>
          <w:szCs w:val="20"/>
          <w:lang w:eastAsia="en-US"/>
        </w:rPr>
        <w:t xml:space="preserve">in ni v postopku likvidacije po Zakonu o gospodarskih družbah (Uradni list RS, št. 65/09 – uradno prečiščeno besedilo, 33/11, 91/11, 32/12, </w:t>
      </w:r>
      <w:r w:rsidR="00421864" w:rsidRPr="008504BF">
        <w:rPr>
          <w:rFonts w:asciiTheme="minorHAnsi" w:eastAsia="Calibri" w:hAnsiTheme="minorHAnsi" w:cstheme="minorHAnsi"/>
          <w:color w:val="000000" w:themeColor="text1"/>
          <w:sz w:val="20"/>
          <w:szCs w:val="20"/>
          <w:lang w:eastAsia="en-US"/>
        </w:rPr>
        <w:lastRenderedPageBreak/>
        <w:t xml:space="preserve">57/12, 44/13 – </w:t>
      </w:r>
      <w:proofErr w:type="spellStart"/>
      <w:r w:rsidR="00421864" w:rsidRPr="008504BF">
        <w:rPr>
          <w:rFonts w:asciiTheme="minorHAnsi" w:eastAsia="Calibri" w:hAnsiTheme="minorHAnsi" w:cstheme="minorHAnsi"/>
          <w:color w:val="000000" w:themeColor="text1"/>
          <w:sz w:val="20"/>
          <w:szCs w:val="20"/>
          <w:lang w:eastAsia="en-US"/>
        </w:rPr>
        <w:t>odl</w:t>
      </w:r>
      <w:proofErr w:type="spellEnd"/>
      <w:r w:rsidR="00421864" w:rsidRPr="008504BF">
        <w:rPr>
          <w:rFonts w:asciiTheme="minorHAnsi" w:eastAsia="Calibri" w:hAnsiTheme="minorHAnsi" w:cstheme="minorHAnsi"/>
          <w:color w:val="000000" w:themeColor="text1"/>
          <w:sz w:val="20"/>
          <w:szCs w:val="20"/>
          <w:lang w:eastAsia="en-US"/>
        </w:rPr>
        <w:t xml:space="preserve">. US, 82/13, 55/15, 15/17, 22/19 – </w:t>
      </w:r>
      <w:proofErr w:type="spellStart"/>
      <w:r w:rsidR="00421864" w:rsidRPr="008504BF">
        <w:rPr>
          <w:rFonts w:asciiTheme="minorHAnsi" w:eastAsia="Calibri" w:hAnsiTheme="minorHAnsi" w:cstheme="minorHAnsi"/>
          <w:color w:val="000000" w:themeColor="text1"/>
          <w:sz w:val="20"/>
          <w:szCs w:val="20"/>
          <w:lang w:eastAsia="en-US"/>
        </w:rPr>
        <w:t>ZPosS</w:t>
      </w:r>
      <w:proofErr w:type="spellEnd"/>
      <w:r w:rsidR="00421864" w:rsidRPr="008504BF">
        <w:rPr>
          <w:rFonts w:asciiTheme="minorHAnsi" w:eastAsia="Calibri" w:hAnsiTheme="minorHAnsi" w:cstheme="minorHAnsi"/>
          <w:color w:val="000000" w:themeColor="text1"/>
          <w:sz w:val="20"/>
          <w:szCs w:val="20"/>
          <w:lang w:eastAsia="en-US"/>
        </w:rPr>
        <w:t xml:space="preserve">, 158/20 – </w:t>
      </w:r>
      <w:proofErr w:type="spellStart"/>
      <w:r w:rsidR="00421864" w:rsidRPr="008504BF">
        <w:rPr>
          <w:rFonts w:asciiTheme="minorHAnsi" w:eastAsia="Calibri" w:hAnsiTheme="minorHAnsi" w:cstheme="minorHAnsi"/>
          <w:color w:val="000000" w:themeColor="text1"/>
          <w:sz w:val="20"/>
          <w:szCs w:val="20"/>
          <w:lang w:eastAsia="en-US"/>
        </w:rPr>
        <w:t>ZIntPK</w:t>
      </w:r>
      <w:proofErr w:type="spellEnd"/>
      <w:r w:rsidR="00421864" w:rsidRPr="008504BF">
        <w:rPr>
          <w:rFonts w:asciiTheme="minorHAnsi" w:eastAsia="Calibri" w:hAnsiTheme="minorHAnsi" w:cstheme="minorHAnsi"/>
          <w:color w:val="000000" w:themeColor="text1"/>
          <w:sz w:val="20"/>
          <w:szCs w:val="20"/>
          <w:lang w:eastAsia="en-US"/>
        </w:rPr>
        <w:t>-C, 18/21, 18/23 – ZDU-1O</w:t>
      </w:r>
      <w:r w:rsidR="005A5826" w:rsidRPr="008504BF">
        <w:rPr>
          <w:rFonts w:asciiTheme="minorHAnsi" w:eastAsia="Calibri" w:hAnsiTheme="minorHAnsi" w:cstheme="minorHAnsi"/>
          <w:color w:val="000000" w:themeColor="text1"/>
          <w:sz w:val="20"/>
          <w:szCs w:val="20"/>
          <w:lang w:eastAsia="en-US"/>
        </w:rPr>
        <w:t>,</w:t>
      </w:r>
      <w:r w:rsidR="00421864" w:rsidRPr="008504BF">
        <w:rPr>
          <w:rFonts w:asciiTheme="minorHAnsi" w:eastAsia="Calibri" w:hAnsiTheme="minorHAnsi" w:cstheme="minorHAnsi"/>
          <w:color w:val="000000" w:themeColor="text1"/>
          <w:sz w:val="20"/>
          <w:szCs w:val="20"/>
          <w:lang w:eastAsia="en-US"/>
        </w:rPr>
        <w:t>75/23</w:t>
      </w:r>
      <w:r w:rsidR="005A5826" w:rsidRPr="008504BF">
        <w:rPr>
          <w:rFonts w:asciiTheme="minorHAnsi" w:eastAsia="Calibri" w:hAnsiTheme="minorHAnsi" w:cstheme="minorHAnsi"/>
          <w:color w:val="000000" w:themeColor="text1"/>
          <w:sz w:val="20"/>
          <w:szCs w:val="20"/>
          <w:lang w:eastAsia="en-US"/>
        </w:rPr>
        <w:t>,</w:t>
      </w:r>
      <w:r w:rsidR="005A5826" w:rsidRPr="008504BF">
        <w:rPr>
          <w:rFonts w:asciiTheme="minorHAnsi" w:hAnsiTheme="minorHAnsi" w:cstheme="minorHAnsi" w:hint="eastAsia"/>
          <w:color w:val="000000" w:themeColor="text1"/>
          <w:sz w:val="20"/>
          <w:szCs w:val="20"/>
          <w:shd w:val="clear" w:color="auto" w:fill="FFFFFF"/>
        </w:rPr>
        <w:t> </w:t>
      </w:r>
      <w:hyperlink r:id="rId19" w:tgtFrame="_blank" w:tooltip="Zakon o spremembah in dopolnitvah Zakona o gospodarskih družbah (ZGD-1M)" w:history="1">
        <w:r w:rsidR="005A5826" w:rsidRPr="008504BF">
          <w:rPr>
            <w:rFonts w:asciiTheme="minorHAnsi" w:hAnsiTheme="minorHAnsi" w:cstheme="minorHAnsi"/>
            <w:color w:val="000000" w:themeColor="text1"/>
            <w:sz w:val="20"/>
            <w:szCs w:val="20"/>
            <w:u w:val="single"/>
            <w:shd w:val="clear" w:color="auto" w:fill="FFFFFF"/>
          </w:rPr>
          <w:t>102/24</w:t>
        </w:r>
      </w:hyperlink>
      <w:r w:rsidR="005A5826" w:rsidRPr="008504BF">
        <w:rPr>
          <w:rFonts w:asciiTheme="minorHAnsi" w:hAnsiTheme="minorHAnsi" w:cstheme="minorHAnsi" w:hint="eastAsia"/>
          <w:color w:val="000000" w:themeColor="text1"/>
          <w:sz w:val="20"/>
          <w:szCs w:val="20"/>
          <w:shd w:val="clear" w:color="auto" w:fill="FFFFFF"/>
        </w:rPr>
        <w:t> </w:t>
      </w:r>
      <w:r w:rsidR="005A5826" w:rsidRPr="008504BF">
        <w:rPr>
          <w:rFonts w:asciiTheme="minorHAnsi" w:hAnsiTheme="minorHAnsi" w:cstheme="minorHAnsi"/>
          <w:color w:val="000000" w:themeColor="text1"/>
          <w:sz w:val="20"/>
          <w:szCs w:val="20"/>
          <w:shd w:val="clear" w:color="auto" w:fill="FFFFFF"/>
        </w:rPr>
        <w:t>in</w:t>
      </w:r>
      <w:r w:rsidR="005A5826" w:rsidRPr="008504BF">
        <w:rPr>
          <w:rFonts w:asciiTheme="minorHAnsi" w:hAnsiTheme="minorHAnsi" w:cstheme="minorHAnsi" w:hint="eastAsia"/>
          <w:color w:val="000000" w:themeColor="text1"/>
          <w:sz w:val="20"/>
          <w:szCs w:val="20"/>
          <w:shd w:val="clear" w:color="auto" w:fill="FFFFFF"/>
        </w:rPr>
        <w:t> </w:t>
      </w:r>
      <w:hyperlink r:id="rId20" w:tgtFrame="_blank" w:tooltip="Zakon o spremembi Zakona o spremembah in dopolnitvah Zakona o gospodarskih družbah (ZGD-1N)" w:history="1">
        <w:r w:rsidR="005A5826" w:rsidRPr="008504BF">
          <w:rPr>
            <w:rFonts w:asciiTheme="minorHAnsi" w:hAnsiTheme="minorHAnsi" w:cstheme="minorHAnsi"/>
            <w:color w:val="000000" w:themeColor="text1"/>
            <w:sz w:val="20"/>
            <w:szCs w:val="20"/>
            <w:u w:val="single"/>
            <w:shd w:val="clear" w:color="auto" w:fill="FFFFFF"/>
          </w:rPr>
          <w:t>77/25</w:t>
        </w:r>
      </w:hyperlink>
      <w:r w:rsidR="00421864" w:rsidRPr="008504BF">
        <w:rPr>
          <w:rFonts w:asciiTheme="minorHAnsi" w:eastAsia="Calibri" w:hAnsiTheme="minorHAnsi" w:cstheme="minorHAnsi"/>
          <w:color w:val="000000" w:themeColor="text1"/>
          <w:sz w:val="20"/>
          <w:szCs w:val="20"/>
          <w:lang w:eastAsia="en-US"/>
        </w:rPr>
        <w:t>)</w:t>
      </w:r>
      <w:r w:rsidR="008E697F" w:rsidRPr="008504BF">
        <w:rPr>
          <w:rFonts w:asciiTheme="minorHAnsi" w:eastAsia="Calibri" w:hAnsiTheme="minorHAnsi" w:cstheme="minorHAnsi"/>
          <w:color w:val="000000" w:themeColor="text1"/>
          <w:sz w:val="20"/>
          <w:szCs w:val="20"/>
          <w:lang w:eastAsia="en-US"/>
        </w:rPr>
        <w:t xml:space="preserve">, </w:t>
      </w:r>
    </w:p>
    <w:p w14:paraId="78DD5E96" w14:textId="77777777" w:rsidR="00197B7F" w:rsidRPr="008504BF" w:rsidRDefault="00197B7F" w:rsidP="002936D4">
      <w:pPr>
        <w:numPr>
          <w:ilvl w:val="0"/>
          <w:numId w:val="8"/>
        </w:numPr>
        <w:spacing w:after="120" w:line="276" w:lineRule="auto"/>
        <w:ind w:left="714" w:hanging="357"/>
        <w:jc w:val="both"/>
        <w:rPr>
          <w:rFonts w:asciiTheme="minorHAnsi" w:eastAsia="Calibri" w:hAnsiTheme="minorHAnsi" w:cstheme="minorHAnsi"/>
          <w:color w:val="000000" w:themeColor="text1"/>
          <w:sz w:val="20"/>
          <w:szCs w:val="20"/>
        </w:rPr>
      </w:pPr>
      <w:r w:rsidRPr="008504BF">
        <w:rPr>
          <w:rFonts w:asciiTheme="minorHAnsi" w:eastAsia="Calibri" w:hAnsiTheme="minorHAnsi" w:cstheme="minorHAnsi"/>
          <w:color w:val="000000" w:themeColor="text1"/>
          <w:sz w:val="20"/>
          <w:szCs w:val="20"/>
          <w:lang w:eastAsia="en-US"/>
        </w:rPr>
        <w:t>n</w:t>
      </w:r>
      <w:r w:rsidR="00421864" w:rsidRPr="008504BF">
        <w:rPr>
          <w:rFonts w:asciiTheme="minorHAnsi" w:eastAsia="Calibri" w:hAnsiTheme="minorHAnsi" w:cstheme="minorHAnsi"/>
          <w:color w:val="000000" w:themeColor="text1"/>
          <w:sz w:val="20"/>
          <w:szCs w:val="20"/>
          <w:lang w:eastAsia="en-US"/>
        </w:rPr>
        <w:t>e prejema</w:t>
      </w:r>
      <w:r w:rsidRPr="008504BF">
        <w:rPr>
          <w:rFonts w:asciiTheme="minorHAnsi" w:eastAsia="Calibri" w:hAnsiTheme="minorHAnsi" w:cstheme="minorHAnsi"/>
          <w:color w:val="000000" w:themeColor="text1"/>
          <w:sz w:val="20"/>
          <w:szCs w:val="20"/>
          <w:lang w:eastAsia="en-US"/>
        </w:rPr>
        <w:t>mo</w:t>
      </w:r>
      <w:r w:rsidR="00421864" w:rsidRPr="008504BF">
        <w:rPr>
          <w:rFonts w:asciiTheme="minorHAnsi" w:eastAsia="Calibri" w:hAnsiTheme="minorHAnsi" w:cstheme="minorHAnsi"/>
          <w:color w:val="000000" w:themeColor="text1"/>
          <w:sz w:val="20"/>
          <w:szCs w:val="20"/>
          <w:lang w:eastAsia="en-US"/>
        </w:rPr>
        <w:t xml:space="preserve"> in ni</w:t>
      </w:r>
      <w:r w:rsidRPr="008504BF">
        <w:rPr>
          <w:rFonts w:asciiTheme="minorHAnsi" w:eastAsia="Calibri" w:hAnsiTheme="minorHAnsi" w:cstheme="minorHAnsi"/>
          <w:color w:val="000000" w:themeColor="text1"/>
          <w:sz w:val="20"/>
          <w:szCs w:val="20"/>
          <w:lang w:eastAsia="en-US"/>
        </w:rPr>
        <w:t xml:space="preserve">smo </w:t>
      </w:r>
      <w:r w:rsidR="00421864" w:rsidRPr="008504BF">
        <w:rPr>
          <w:rFonts w:asciiTheme="minorHAnsi" w:eastAsia="Calibri" w:hAnsiTheme="minorHAnsi" w:cstheme="minorHAnsi"/>
          <w:color w:val="000000" w:themeColor="text1"/>
          <w:sz w:val="20"/>
          <w:szCs w:val="20"/>
          <w:lang w:eastAsia="en-US"/>
        </w:rPr>
        <w:t xml:space="preserve">v postopku pridobivanja državnih pomoči za reševanje in prestrukturiranje podjetij v težavah po </w:t>
      </w:r>
      <w:r w:rsidR="00421864" w:rsidRPr="008504BF">
        <w:rPr>
          <w:rFonts w:asciiTheme="minorHAnsi" w:hAnsiTheme="minorHAnsi" w:cstheme="minorHAnsi"/>
          <w:bCs/>
          <w:color w:val="000000" w:themeColor="text1"/>
          <w:sz w:val="20"/>
          <w:szCs w:val="20"/>
        </w:rPr>
        <w:t>Zakonu o pomoči za reševanje in prestrukturiranje gospodarskih družb in zadrug v težavah</w:t>
      </w:r>
      <w:r w:rsidR="00421864" w:rsidRPr="008504BF">
        <w:rPr>
          <w:rFonts w:asciiTheme="minorHAnsi" w:hAnsiTheme="minorHAnsi" w:cstheme="minorHAnsi"/>
          <w:color w:val="000000" w:themeColor="text1"/>
          <w:sz w:val="20"/>
          <w:szCs w:val="20"/>
        </w:rPr>
        <w:t xml:space="preserve"> (Uradni list RS, št. 5/17)</w:t>
      </w:r>
      <w:r w:rsidR="00421864" w:rsidRPr="008504BF">
        <w:rPr>
          <w:rFonts w:asciiTheme="minorHAnsi" w:eastAsia="Calibri" w:hAnsiTheme="minorHAnsi" w:cstheme="minorHAnsi"/>
          <w:color w:val="000000" w:themeColor="text1"/>
          <w:sz w:val="20"/>
          <w:szCs w:val="20"/>
          <w:lang w:eastAsia="en-US"/>
        </w:rPr>
        <w:t xml:space="preserve"> in ni podjetje v težavah skladno z 18. točko 2. člena Uredbe </w:t>
      </w:r>
      <w:r w:rsidR="00421864" w:rsidRPr="008504BF">
        <w:rPr>
          <w:rFonts w:asciiTheme="minorHAnsi" w:eastAsia="MS Mincho" w:hAnsiTheme="minorHAnsi" w:cstheme="minorHAnsi"/>
          <w:color w:val="000000" w:themeColor="text1"/>
          <w:sz w:val="20"/>
          <w:szCs w:val="20"/>
          <w:lang w:eastAsia="en-US"/>
        </w:rPr>
        <w:t>GBER</w:t>
      </w:r>
      <w:r w:rsidRPr="008504BF">
        <w:rPr>
          <w:rFonts w:asciiTheme="minorHAnsi" w:eastAsia="Calibri" w:hAnsiTheme="minorHAnsi" w:cstheme="minorHAnsi"/>
          <w:color w:val="000000" w:themeColor="text1"/>
          <w:sz w:val="20"/>
          <w:szCs w:val="20"/>
          <w:lang w:eastAsia="en-US"/>
        </w:rPr>
        <w:t xml:space="preserve">, </w:t>
      </w:r>
    </w:p>
    <w:p w14:paraId="0691D074" w14:textId="77777777" w:rsidR="00197B7F" w:rsidRPr="008504BF" w:rsidRDefault="00197B7F" w:rsidP="002936D4">
      <w:pPr>
        <w:numPr>
          <w:ilvl w:val="0"/>
          <w:numId w:val="8"/>
        </w:numPr>
        <w:spacing w:after="120" w:line="276" w:lineRule="auto"/>
        <w:ind w:left="714" w:hanging="357"/>
        <w:jc w:val="both"/>
        <w:rPr>
          <w:rFonts w:asciiTheme="minorHAnsi" w:eastAsia="Calibri" w:hAnsiTheme="minorHAnsi" w:cstheme="minorHAnsi"/>
          <w:color w:val="000000" w:themeColor="text1"/>
          <w:sz w:val="20"/>
          <w:szCs w:val="20"/>
        </w:rPr>
      </w:pPr>
      <w:r w:rsidRPr="008504BF">
        <w:rPr>
          <w:rFonts w:asciiTheme="minorHAnsi" w:eastAsia="Calibri" w:hAnsiTheme="minorHAnsi" w:cstheme="minorHAnsi"/>
          <w:color w:val="000000" w:themeColor="text1"/>
          <w:sz w:val="20"/>
          <w:szCs w:val="20"/>
          <w:lang w:eastAsia="en-US"/>
        </w:rPr>
        <w:t>n</w:t>
      </w:r>
      <w:r w:rsidR="00421864" w:rsidRPr="008504BF">
        <w:rPr>
          <w:rFonts w:asciiTheme="minorHAnsi" w:eastAsia="Calibri" w:hAnsiTheme="minorHAnsi" w:cstheme="minorHAnsi"/>
          <w:color w:val="000000" w:themeColor="text1"/>
          <w:sz w:val="20"/>
          <w:szCs w:val="20"/>
          <w:lang w:eastAsia="en-US"/>
        </w:rPr>
        <w:t>i</w:t>
      </w:r>
      <w:r w:rsidRPr="008504BF">
        <w:rPr>
          <w:rFonts w:asciiTheme="minorHAnsi" w:eastAsia="Calibri" w:hAnsiTheme="minorHAnsi" w:cstheme="minorHAnsi"/>
          <w:color w:val="000000" w:themeColor="text1"/>
          <w:sz w:val="20"/>
          <w:szCs w:val="20"/>
          <w:lang w:eastAsia="en-US"/>
        </w:rPr>
        <w:t xml:space="preserve">smo </w:t>
      </w:r>
      <w:r w:rsidR="00421864" w:rsidRPr="008504BF">
        <w:rPr>
          <w:rFonts w:asciiTheme="minorHAnsi" w:eastAsia="Calibri" w:hAnsiTheme="minorHAnsi" w:cstheme="minorHAnsi"/>
          <w:color w:val="000000" w:themeColor="text1"/>
          <w:sz w:val="20"/>
          <w:szCs w:val="20"/>
          <w:lang w:eastAsia="en-US"/>
        </w:rPr>
        <w:t>v postopku vračanja neupravičeno prejete državne pomoči na osnovi odločbe Evropske komisije, ki je prejeto državno pomoč razglasila za nezakonito in nezdružljivo s skupnim trgom Skupnosti</w:t>
      </w:r>
      <w:r w:rsidRPr="008504BF">
        <w:rPr>
          <w:rFonts w:asciiTheme="minorHAnsi" w:eastAsia="Calibri" w:hAnsiTheme="minorHAnsi" w:cstheme="minorHAnsi"/>
          <w:color w:val="000000" w:themeColor="text1"/>
          <w:sz w:val="20"/>
          <w:szCs w:val="20"/>
          <w:lang w:eastAsia="en-US"/>
        </w:rPr>
        <w:t>,</w:t>
      </w:r>
    </w:p>
    <w:p w14:paraId="5AFF593F" w14:textId="3FE12982" w:rsidR="00196219" w:rsidRPr="008504BF" w:rsidRDefault="00196219" w:rsidP="002936D4">
      <w:pPr>
        <w:numPr>
          <w:ilvl w:val="0"/>
          <w:numId w:val="8"/>
        </w:numPr>
        <w:spacing w:after="120" w:line="276" w:lineRule="auto"/>
        <w:ind w:left="714" w:hanging="357"/>
        <w:jc w:val="both"/>
        <w:rPr>
          <w:rFonts w:asciiTheme="minorHAnsi" w:eastAsia="Calibri" w:hAnsiTheme="minorHAnsi" w:cstheme="minorHAnsi"/>
          <w:color w:val="000000" w:themeColor="text1"/>
          <w:sz w:val="20"/>
          <w:szCs w:val="20"/>
        </w:rPr>
      </w:pPr>
      <w:r w:rsidRPr="008504BF">
        <w:rPr>
          <w:rFonts w:asciiTheme="minorHAnsi" w:eastAsia="Calibri" w:hAnsiTheme="minorHAnsi" w:cstheme="minorHAnsi"/>
          <w:color w:val="000000" w:themeColor="text1"/>
          <w:sz w:val="20"/>
          <w:szCs w:val="20"/>
        </w:rPr>
        <w:t>dejanski lastnik(i) v skladu z Zakonom o preprečevanju pranja denarja in financiranja terorizma (Uradni list RS, št. 48/22</w:t>
      </w:r>
      <w:r w:rsidR="005A5826" w:rsidRPr="008504BF">
        <w:rPr>
          <w:rFonts w:asciiTheme="minorHAnsi" w:eastAsia="Calibri" w:hAnsiTheme="minorHAnsi" w:cstheme="minorHAnsi"/>
          <w:color w:val="000000" w:themeColor="text1"/>
          <w:sz w:val="20"/>
          <w:szCs w:val="20"/>
        </w:rPr>
        <w:t>,</w:t>
      </w:r>
      <w:r w:rsidR="00CF0C2D">
        <w:rPr>
          <w:rFonts w:asciiTheme="minorHAnsi" w:eastAsia="Calibri" w:hAnsiTheme="minorHAnsi" w:cstheme="minorHAnsi"/>
          <w:color w:val="000000" w:themeColor="text1"/>
          <w:sz w:val="20"/>
          <w:szCs w:val="20"/>
        </w:rPr>
        <w:t xml:space="preserve"> </w:t>
      </w:r>
      <w:r w:rsidRPr="008504BF">
        <w:rPr>
          <w:rFonts w:asciiTheme="minorHAnsi" w:eastAsia="Calibri" w:hAnsiTheme="minorHAnsi" w:cstheme="minorHAnsi"/>
          <w:color w:val="000000" w:themeColor="text1"/>
          <w:sz w:val="20"/>
          <w:szCs w:val="20"/>
        </w:rPr>
        <w:t>145/22</w:t>
      </w:r>
      <w:r w:rsidR="005A5826" w:rsidRPr="008504BF">
        <w:rPr>
          <w:rFonts w:asciiTheme="minorHAnsi" w:eastAsia="Calibri" w:hAnsiTheme="minorHAnsi" w:cstheme="minorHAnsi"/>
          <w:color w:val="000000" w:themeColor="text1"/>
          <w:sz w:val="20"/>
          <w:szCs w:val="20"/>
        </w:rPr>
        <w:t>,  </w:t>
      </w:r>
      <w:r w:rsidR="00CF0C2D" w:rsidRPr="00CF0C2D">
        <w:rPr>
          <w:rFonts w:asciiTheme="minorHAnsi" w:eastAsia="Calibri" w:hAnsiTheme="minorHAnsi" w:cstheme="minorHAnsi"/>
          <w:sz w:val="20"/>
          <w:szCs w:val="20"/>
        </w:rPr>
        <w:t>17/25</w:t>
      </w:r>
      <w:r w:rsidR="005A5826" w:rsidRPr="008504BF">
        <w:rPr>
          <w:rFonts w:asciiTheme="minorHAnsi" w:eastAsia="Calibri" w:hAnsiTheme="minorHAnsi" w:cstheme="minorHAnsi"/>
          <w:color w:val="000000" w:themeColor="text1"/>
          <w:sz w:val="20"/>
          <w:szCs w:val="20"/>
        </w:rPr>
        <w:t> in </w:t>
      </w:r>
      <w:r w:rsidR="00CF0C2D" w:rsidRPr="00CF0C2D">
        <w:rPr>
          <w:rFonts w:asciiTheme="minorHAnsi" w:eastAsia="Calibri" w:hAnsiTheme="minorHAnsi" w:cstheme="minorHAnsi"/>
          <w:sz w:val="20"/>
          <w:szCs w:val="20"/>
        </w:rPr>
        <w:t>56/25</w:t>
      </w:r>
      <w:r w:rsidRPr="008504BF">
        <w:rPr>
          <w:rFonts w:asciiTheme="minorHAnsi" w:eastAsia="Calibri" w:hAnsiTheme="minorHAnsi" w:cstheme="minorHAnsi"/>
          <w:color w:val="000000" w:themeColor="text1"/>
          <w:sz w:val="20"/>
          <w:szCs w:val="20"/>
        </w:rPr>
        <w:t>) ni(so) vpleten(i) v postopke pranja denarja in financiranja terorizma,</w:t>
      </w:r>
    </w:p>
    <w:p w14:paraId="4E056989" w14:textId="7F3B7E00" w:rsidR="00197B7F" w:rsidRPr="00D85639" w:rsidRDefault="00421864"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lang w:eastAsia="en-US"/>
        </w:rPr>
        <w:t>za iste upravičene stroške in aktivnosti, ki so predmet sofinanciranja v tem javnem razpisu,</w:t>
      </w:r>
      <w:r w:rsidR="00197B7F" w:rsidRPr="00D85639">
        <w:rPr>
          <w:rFonts w:asciiTheme="minorHAnsi" w:eastAsia="Calibri" w:hAnsiTheme="minorHAnsi" w:cstheme="minorHAnsi"/>
          <w:sz w:val="20"/>
          <w:szCs w:val="20"/>
          <w:lang w:eastAsia="en-US"/>
        </w:rPr>
        <w:t xml:space="preserve"> nismo</w:t>
      </w:r>
      <w:r w:rsidRPr="00D85639">
        <w:rPr>
          <w:rFonts w:asciiTheme="minorHAnsi" w:eastAsia="Calibri" w:hAnsiTheme="minorHAnsi" w:cstheme="minorHAnsi"/>
          <w:sz w:val="20"/>
          <w:szCs w:val="20"/>
          <w:lang w:eastAsia="en-US"/>
        </w:rPr>
        <w:t xml:space="preserve"> pridobil</w:t>
      </w:r>
      <w:r w:rsidR="00197B7F" w:rsidRPr="00D85639">
        <w:rPr>
          <w:rFonts w:asciiTheme="minorHAnsi" w:eastAsia="Calibri" w:hAnsiTheme="minorHAnsi" w:cstheme="minorHAnsi"/>
          <w:sz w:val="20"/>
          <w:szCs w:val="20"/>
          <w:lang w:eastAsia="en-US"/>
        </w:rPr>
        <w:t>i</w:t>
      </w:r>
      <w:r w:rsidRPr="00D85639">
        <w:rPr>
          <w:rFonts w:asciiTheme="minorHAnsi" w:eastAsia="Calibri" w:hAnsiTheme="minorHAnsi" w:cstheme="minorHAnsi"/>
          <w:sz w:val="20"/>
          <w:szCs w:val="20"/>
          <w:lang w:eastAsia="en-US"/>
        </w:rPr>
        <w:t xml:space="preserve"> sredstev iz drugih javnih virov (sredstev evropskega, državnega ali lokalnega proračuna), vključno </w:t>
      </w:r>
      <w:r w:rsidR="008D0CBD" w:rsidRPr="00D85639">
        <w:rPr>
          <w:rFonts w:asciiTheme="minorHAnsi" w:eastAsia="Calibri" w:hAnsiTheme="minorHAnsi" w:cstheme="minorHAnsi"/>
          <w:sz w:val="20"/>
          <w:szCs w:val="20"/>
          <w:lang w:eastAsia="en-US"/>
        </w:rPr>
        <w:t>s pomočjo</w:t>
      </w:r>
      <w:r w:rsidRPr="00D85639">
        <w:rPr>
          <w:rFonts w:asciiTheme="minorHAnsi" w:eastAsia="Calibri" w:hAnsiTheme="minorHAnsi" w:cstheme="minorHAnsi"/>
          <w:sz w:val="20"/>
          <w:szCs w:val="20"/>
          <w:lang w:eastAsia="en-US"/>
        </w:rPr>
        <w:t xml:space="preserve"> </w:t>
      </w:r>
      <w:r w:rsidRPr="00D85639">
        <w:rPr>
          <w:rFonts w:asciiTheme="minorHAnsi" w:eastAsia="Calibri" w:hAnsiTheme="minorHAnsi" w:cstheme="minorHAnsi"/>
          <w:i/>
          <w:sz w:val="20"/>
          <w:szCs w:val="20"/>
          <w:lang w:eastAsia="en-US"/>
        </w:rPr>
        <w:t xml:space="preserve">de </w:t>
      </w:r>
      <w:proofErr w:type="spellStart"/>
      <w:r w:rsidRPr="00D85639">
        <w:rPr>
          <w:rFonts w:asciiTheme="minorHAnsi" w:eastAsia="Calibri" w:hAnsiTheme="minorHAnsi" w:cstheme="minorHAnsi"/>
          <w:i/>
          <w:sz w:val="20"/>
          <w:szCs w:val="20"/>
          <w:lang w:eastAsia="en-US"/>
        </w:rPr>
        <w:t>minimis</w:t>
      </w:r>
      <w:proofErr w:type="spellEnd"/>
      <w:r w:rsidRPr="00D85639">
        <w:rPr>
          <w:rFonts w:asciiTheme="minorHAnsi" w:eastAsia="Calibri" w:hAnsiTheme="minorHAnsi" w:cstheme="minorHAnsi"/>
          <w:sz w:val="20"/>
          <w:szCs w:val="20"/>
          <w:lang w:eastAsia="en-US"/>
        </w:rPr>
        <w:t xml:space="preserve"> (prepoved dvojnega sofinanciranja)</w:t>
      </w:r>
      <w:r w:rsidR="00197B7F" w:rsidRPr="00D85639">
        <w:rPr>
          <w:rFonts w:asciiTheme="minorHAnsi" w:eastAsia="Calibri" w:hAnsiTheme="minorHAnsi" w:cstheme="minorHAnsi"/>
          <w:sz w:val="20"/>
          <w:szCs w:val="20"/>
          <w:lang w:eastAsia="en-US"/>
        </w:rPr>
        <w:t>,</w:t>
      </w:r>
    </w:p>
    <w:p w14:paraId="4E449AEE" w14:textId="385C379E" w:rsidR="00227A88" w:rsidRPr="00D85639" w:rsidRDefault="00197B7F" w:rsidP="00527B20">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lang w:eastAsia="en-US"/>
        </w:rPr>
        <w:t>n</w:t>
      </w:r>
      <w:r w:rsidR="00421864" w:rsidRPr="00D85639">
        <w:rPr>
          <w:rFonts w:asciiTheme="minorHAnsi" w:eastAsia="Calibri" w:hAnsiTheme="minorHAnsi" w:cstheme="minorHAnsi"/>
          <w:sz w:val="20"/>
          <w:szCs w:val="20"/>
          <w:lang w:eastAsia="en-US"/>
        </w:rPr>
        <w:t>ima</w:t>
      </w:r>
      <w:r w:rsidRPr="00D85639">
        <w:rPr>
          <w:rFonts w:asciiTheme="minorHAnsi" w:eastAsia="Calibri" w:hAnsiTheme="minorHAnsi" w:cstheme="minorHAnsi"/>
          <w:sz w:val="20"/>
          <w:szCs w:val="20"/>
          <w:lang w:eastAsia="en-US"/>
        </w:rPr>
        <w:t xml:space="preserve">mo </w:t>
      </w:r>
      <w:r w:rsidR="00421864" w:rsidRPr="00D85639">
        <w:rPr>
          <w:rFonts w:asciiTheme="minorHAnsi" w:eastAsia="Calibri" w:hAnsiTheme="minorHAnsi" w:cstheme="minorHAnsi"/>
          <w:sz w:val="20"/>
          <w:szCs w:val="20"/>
          <w:lang w:eastAsia="en-US"/>
        </w:rPr>
        <w:t xml:space="preserve">neporavnanega vračila preveč izplačane pomoči po pravilu </w:t>
      </w:r>
      <w:r w:rsidR="00421864" w:rsidRPr="00D85639">
        <w:rPr>
          <w:rFonts w:asciiTheme="minorHAnsi" w:eastAsia="Calibri" w:hAnsiTheme="minorHAnsi" w:cstheme="minorHAnsi"/>
          <w:i/>
          <w:sz w:val="20"/>
          <w:szCs w:val="20"/>
          <w:lang w:eastAsia="en-US"/>
        </w:rPr>
        <w:t xml:space="preserve">de </w:t>
      </w:r>
      <w:proofErr w:type="spellStart"/>
      <w:r w:rsidR="00421864" w:rsidRPr="00D85639">
        <w:rPr>
          <w:rFonts w:asciiTheme="minorHAnsi" w:eastAsia="Calibri" w:hAnsiTheme="minorHAnsi" w:cstheme="minorHAnsi"/>
          <w:i/>
          <w:sz w:val="20"/>
          <w:szCs w:val="20"/>
          <w:lang w:eastAsia="en-US"/>
        </w:rPr>
        <w:t>minimis</w:t>
      </w:r>
      <w:proofErr w:type="spellEnd"/>
      <w:r w:rsidR="00421864" w:rsidRPr="00D85639">
        <w:rPr>
          <w:rFonts w:asciiTheme="minorHAnsi" w:eastAsia="Calibri" w:hAnsiTheme="minorHAnsi" w:cstheme="minorHAnsi"/>
          <w:sz w:val="20"/>
          <w:szCs w:val="20"/>
          <w:lang w:eastAsia="en-US"/>
        </w:rPr>
        <w:t xml:space="preserve"> ali državne pomoči</w:t>
      </w:r>
      <w:r w:rsidRPr="00D85639">
        <w:rPr>
          <w:rFonts w:asciiTheme="minorHAnsi" w:eastAsia="Calibri" w:hAnsiTheme="minorHAnsi" w:cstheme="minorHAnsi"/>
          <w:sz w:val="20"/>
          <w:szCs w:val="20"/>
          <w:lang w:eastAsia="en-US"/>
        </w:rPr>
        <w:t>,</w:t>
      </w:r>
      <w:bookmarkStart w:id="7" w:name="_Hlk160031264"/>
    </w:p>
    <w:p w14:paraId="5EBAFA12" w14:textId="2CB32B28" w:rsidR="00527B20" w:rsidRPr="00D85639" w:rsidRDefault="00C1281F" w:rsidP="00575FE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RRI projekt</w:t>
      </w:r>
      <w:r w:rsidR="00196219" w:rsidRPr="00D85639">
        <w:rPr>
          <w:rFonts w:asciiTheme="minorHAnsi" w:eastAsia="Calibri" w:hAnsiTheme="minorHAnsi" w:cstheme="minorHAnsi"/>
          <w:sz w:val="20"/>
          <w:szCs w:val="20"/>
        </w:rPr>
        <w:t xml:space="preserve"> izkaz</w:t>
      </w:r>
      <w:r w:rsidR="00ED3362" w:rsidRPr="00D85639">
        <w:rPr>
          <w:rFonts w:asciiTheme="minorHAnsi" w:eastAsia="Calibri" w:hAnsiTheme="minorHAnsi" w:cstheme="minorHAnsi"/>
          <w:sz w:val="20"/>
          <w:szCs w:val="20"/>
        </w:rPr>
        <w:t>uje</w:t>
      </w:r>
      <w:r w:rsidR="00196219" w:rsidRPr="00D85639">
        <w:rPr>
          <w:rFonts w:asciiTheme="minorHAnsi" w:eastAsia="Calibri" w:hAnsiTheme="minorHAnsi" w:cstheme="minorHAnsi"/>
          <w:sz w:val="20"/>
          <w:szCs w:val="20"/>
        </w:rPr>
        <w:t xml:space="preserve"> spodbujevalni učinek in nujnost pomoči v skladu s 6. členom Uredbe </w:t>
      </w:r>
      <w:r w:rsidR="00806397" w:rsidRPr="00D85639">
        <w:rPr>
          <w:rFonts w:asciiTheme="minorHAnsi" w:eastAsia="Calibri" w:hAnsiTheme="minorHAnsi" w:cstheme="minorHAnsi"/>
          <w:sz w:val="20"/>
          <w:szCs w:val="20"/>
        </w:rPr>
        <w:t>GBER</w:t>
      </w:r>
      <w:r w:rsidR="00ED3362" w:rsidRPr="00D85639">
        <w:rPr>
          <w:rFonts w:asciiTheme="minorHAnsi" w:eastAsia="Calibri" w:hAnsiTheme="minorHAnsi" w:cstheme="minorHAnsi"/>
          <w:sz w:val="20"/>
          <w:szCs w:val="20"/>
        </w:rPr>
        <w:t>,</w:t>
      </w:r>
    </w:p>
    <w:p w14:paraId="6A57A5DA" w14:textId="470417D4" w:rsidR="00D27519" w:rsidRPr="00D85639" w:rsidRDefault="00D27519"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 xml:space="preserve">nimamo registrirane glavne dejavnosti in tudi vsebina sofinanciranega </w:t>
      </w:r>
      <w:r w:rsidR="00C1281F" w:rsidRPr="00D85639">
        <w:rPr>
          <w:rFonts w:asciiTheme="minorHAnsi" w:eastAsia="Calibri" w:hAnsiTheme="minorHAnsi" w:cstheme="minorHAnsi"/>
          <w:sz w:val="20"/>
          <w:szCs w:val="20"/>
        </w:rPr>
        <w:t>RRI projekt</w:t>
      </w:r>
      <w:r w:rsidRPr="00D85639">
        <w:rPr>
          <w:rFonts w:asciiTheme="minorHAnsi" w:eastAsia="Calibri" w:hAnsiTheme="minorHAnsi" w:cstheme="minorHAnsi"/>
          <w:sz w:val="20"/>
          <w:szCs w:val="20"/>
        </w:rPr>
        <w:t xml:space="preserve">a se ne nanaša na sektorje, izključene skladno s 1. členom Uredbe </w:t>
      </w:r>
      <w:r w:rsidR="00806397" w:rsidRPr="00D85639">
        <w:rPr>
          <w:rFonts w:asciiTheme="minorHAnsi" w:eastAsia="Calibri" w:hAnsiTheme="minorHAnsi" w:cstheme="minorHAnsi"/>
          <w:sz w:val="20"/>
          <w:szCs w:val="20"/>
        </w:rPr>
        <w:t>GBER</w:t>
      </w:r>
      <w:r w:rsidRPr="00D85639">
        <w:rPr>
          <w:rFonts w:asciiTheme="minorHAnsi" w:eastAsia="Calibri" w:hAnsiTheme="minorHAnsi" w:cstheme="minorHAnsi"/>
          <w:sz w:val="20"/>
          <w:szCs w:val="20"/>
        </w:rPr>
        <w:t>,</w:t>
      </w:r>
    </w:p>
    <w:p w14:paraId="26B3B46E" w14:textId="12CD8307" w:rsidR="00D27519" w:rsidRPr="00D85639" w:rsidRDefault="00C1281F"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hAnsiTheme="minorHAnsi" w:cstheme="minorHAnsi"/>
          <w:sz w:val="20"/>
          <w:szCs w:val="20"/>
        </w:rPr>
        <w:t>RRI projekt</w:t>
      </w:r>
      <w:r w:rsidR="00D27519" w:rsidRPr="00D85639">
        <w:rPr>
          <w:rFonts w:asciiTheme="minorHAnsi" w:hAnsiTheme="minorHAnsi" w:cstheme="minorHAnsi"/>
          <w:sz w:val="20"/>
          <w:szCs w:val="20"/>
        </w:rPr>
        <w:t xml:space="preserve"> spoštuje omejitve iz 7. člena</w:t>
      </w:r>
      <w:r w:rsidR="00D27519" w:rsidRPr="00D85639">
        <w:rPr>
          <w:rFonts w:asciiTheme="minorHAnsi" w:eastAsia="MS Mincho" w:hAnsiTheme="minorHAnsi" w:cstheme="minorHAnsi"/>
          <w:sz w:val="20"/>
          <w:szCs w:val="20"/>
        </w:rPr>
        <w:t xml:space="preserve"> Uredbe 2021/1058/EU</w:t>
      </w:r>
      <w:r w:rsidR="00D27519" w:rsidRPr="00D85639">
        <w:rPr>
          <w:rFonts w:asciiTheme="minorHAnsi" w:hAnsiTheme="minorHAnsi" w:cstheme="minorHAnsi"/>
          <w:sz w:val="20"/>
          <w:szCs w:val="20"/>
        </w:rPr>
        <w:t xml:space="preserve">, v skladu s katerim do financiranja pod določenimi pogoji niso upravičeni </w:t>
      </w:r>
      <w:r w:rsidRPr="00D85639">
        <w:rPr>
          <w:rFonts w:asciiTheme="minorHAnsi" w:hAnsiTheme="minorHAnsi" w:cstheme="minorHAnsi"/>
          <w:sz w:val="20"/>
          <w:szCs w:val="20"/>
        </w:rPr>
        <w:t>RRI projekt</w:t>
      </w:r>
      <w:r w:rsidR="00D27519" w:rsidRPr="00D85639">
        <w:rPr>
          <w:rFonts w:asciiTheme="minorHAnsi" w:hAnsiTheme="minorHAnsi" w:cstheme="minorHAnsi"/>
          <w:sz w:val="20"/>
          <w:szCs w:val="20"/>
        </w:rPr>
        <w:t>i, ki vključujejo z navedeno določbo definirane vsebine,</w:t>
      </w:r>
    </w:p>
    <w:p w14:paraId="024BFD99" w14:textId="6B37858E" w:rsidR="00D27519" w:rsidRPr="00D85639" w:rsidRDefault="00D27519"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Calibri" w:hAnsiTheme="minorHAnsi" w:cstheme="minorHAnsi"/>
          <w:sz w:val="20"/>
          <w:szCs w:val="20"/>
        </w:rPr>
        <w:t>ne bomo pridobljenih sredstev namenili za vzpostavitev in delovanje distribucijske mreže ali za druge tekoče izdatke, povezane z izvozno dejavnostjo,</w:t>
      </w:r>
    </w:p>
    <w:bookmarkEnd w:id="7"/>
    <w:p w14:paraId="46936910" w14:textId="344BA4BB" w:rsidR="007F33C4" w:rsidRPr="00D85639" w:rsidRDefault="00ED3362"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MS Mincho" w:hAnsiTheme="minorHAnsi" w:cstheme="minorHAnsi"/>
          <w:color w:val="000000"/>
          <w:sz w:val="20"/>
          <w:szCs w:val="20"/>
          <w:lang w:eastAsia="en-US"/>
        </w:rPr>
        <w:t xml:space="preserve">smo </w:t>
      </w:r>
      <w:r w:rsidR="00421864" w:rsidRPr="00D85639">
        <w:rPr>
          <w:rFonts w:asciiTheme="minorHAnsi" w:eastAsia="MS Mincho" w:hAnsiTheme="minorHAnsi" w:cstheme="minorHAnsi"/>
          <w:color w:val="000000"/>
          <w:sz w:val="20"/>
          <w:szCs w:val="20"/>
          <w:lang w:eastAsia="en-US"/>
        </w:rPr>
        <w:t>za ureditev medsebojnih obveznosti in razmerij</w:t>
      </w:r>
      <w:r w:rsidR="00197B7F" w:rsidRPr="00D85639">
        <w:rPr>
          <w:rFonts w:asciiTheme="minorHAnsi" w:eastAsia="MS Mincho" w:hAnsiTheme="minorHAnsi" w:cstheme="minorHAnsi"/>
          <w:color w:val="000000"/>
          <w:sz w:val="20"/>
          <w:szCs w:val="20"/>
          <w:lang w:eastAsia="en-US"/>
        </w:rPr>
        <w:t xml:space="preserve"> ter za izvedbo </w:t>
      </w:r>
      <w:r w:rsidR="00C1281F" w:rsidRPr="00D85639">
        <w:rPr>
          <w:rFonts w:asciiTheme="minorHAnsi" w:eastAsia="MS Mincho" w:hAnsiTheme="minorHAnsi" w:cstheme="minorHAnsi"/>
          <w:color w:val="000000"/>
          <w:sz w:val="20"/>
          <w:szCs w:val="20"/>
          <w:lang w:eastAsia="en-US"/>
        </w:rPr>
        <w:t>RRI projekt</w:t>
      </w:r>
      <w:r w:rsidR="00197B7F" w:rsidRPr="00D85639">
        <w:rPr>
          <w:rFonts w:asciiTheme="minorHAnsi" w:eastAsia="MS Mincho" w:hAnsiTheme="minorHAnsi" w:cstheme="minorHAnsi"/>
          <w:color w:val="000000"/>
          <w:sz w:val="20"/>
          <w:szCs w:val="20"/>
          <w:lang w:eastAsia="en-US"/>
        </w:rPr>
        <w:t>a</w:t>
      </w:r>
      <w:r w:rsidR="00D8467F" w:rsidRPr="00D85639">
        <w:rPr>
          <w:rFonts w:asciiTheme="minorHAnsi" w:eastAsia="MS Mincho" w:hAnsiTheme="minorHAnsi" w:cstheme="minorHAnsi"/>
          <w:color w:val="000000"/>
          <w:sz w:val="20"/>
          <w:szCs w:val="20"/>
          <w:lang w:eastAsia="en-US"/>
        </w:rPr>
        <w:t xml:space="preserve"> </w:t>
      </w:r>
      <w:r w:rsidR="00421864" w:rsidRPr="00D85639">
        <w:rPr>
          <w:rFonts w:asciiTheme="minorHAnsi" w:eastAsia="MS Mincho" w:hAnsiTheme="minorHAnsi" w:cstheme="minorHAnsi"/>
          <w:color w:val="000000"/>
          <w:sz w:val="20"/>
          <w:szCs w:val="20"/>
          <w:lang w:eastAsia="en-US"/>
        </w:rPr>
        <w:t xml:space="preserve">sklenili </w:t>
      </w:r>
      <w:proofErr w:type="spellStart"/>
      <w:r w:rsidR="00421864" w:rsidRPr="00D85639">
        <w:rPr>
          <w:rFonts w:asciiTheme="minorHAnsi" w:eastAsia="MS Mincho" w:hAnsiTheme="minorHAnsi" w:cstheme="minorHAnsi"/>
          <w:color w:val="000000"/>
          <w:sz w:val="20"/>
          <w:szCs w:val="20"/>
          <w:lang w:eastAsia="en-US"/>
        </w:rPr>
        <w:t>konzorcijsko</w:t>
      </w:r>
      <w:proofErr w:type="spellEnd"/>
      <w:r w:rsidR="00421864" w:rsidRPr="00D85639">
        <w:rPr>
          <w:rFonts w:asciiTheme="minorHAnsi" w:eastAsia="MS Mincho" w:hAnsiTheme="minorHAnsi" w:cstheme="minorHAnsi"/>
          <w:color w:val="000000"/>
          <w:sz w:val="20"/>
          <w:szCs w:val="20"/>
          <w:lang w:eastAsia="en-US"/>
        </w:rPr>
        <w:t xml:space="preserve"> pogodbo </w:t>
      </w:r>
      <w:r w:rsidR="00197B7F" w:rsidRPr="00D85639">
        <w:rPr>
          <w:rFonts w:asciiTheme="minorHAnsi" w:eastAsia="MS Mincho" w:hAnsiTheme="minorHAnsi" w:cstheme="minorHAnsi"/>
          <w:color w:val="000000"/>
          <w:sz w:val="20"/>
          <w:szCs w:val="20"/>
          <w:lang w:eastAsia="en-US"/>
        </w:rPr>
        <w:t>z vsemi zahtevanimi obveznimi elementi opredeljenimi v razpisu</w:t>
      </w:r>
      <w:r w:rsidR="00196219" w:rsidRPr="00D85639">
        <w:rPr>
          <w:rFonts w:asciiTheme="minorHAnsi" w:eastAsia="MS Mincho" w:hAnsiTheme="minorHAnsi" w:cstheme="minorHAnsi"/>
          <w:color w:val="000000"/>
          <w:sz w:val="20"/>
          <w:szCs w:val="20"/>
          <w:lang w:eastAsia="en-US"/>
        </w:rPr>
        <w:t>,</w:t>
      </w:r>
      <w:r w:rsidR="00421864" w:rsidRPr="00D85639">
        <w:rPr>
          <w:rFonts w:asciiTheme="minorHAnsi" w:eastAsia="MS Mincho" w:hAnsiTheme="minorHAnsi" w:cstheme="minorHAnsi"/>
          <w:sz w:val="20"/>
          <w:szCs w:val="20"/>
          <w:lang w:eastAsia="en-US"/>
        </w:rPr>
        <w:t xml:space="preserve"> </w:t>
      </w:r>
    </w:p>
    <w:p w14:paraId="51566457" w14:textId="23915FF6" w:rsidR="00C1281F" w:rsidRPr="00D85639" w:rsidRDefault="00C1281F" w:rsidP="00BD108B">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 xml:space="preserve">pred začetkom RRI projekta ni bila sklenjena nobena pravno zavezujoča zaveza za izvedbo posamezne upravičene aktivnosti v okviru potrjenega RRI projekta,  </w:t>
      </w:r>
    </w:p>
    <w:p w14:paraId="60A94866" w14:textId="7F486E90" w:rsidR="00D85639" w:rsidRPr="00D85639" w:rsidRDefault="00D85639" w:rsidP="00BD108B">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 xml:space="preserve">ne bomo nastopali kot zunanji izvajalec drugim </w:t>
      </w:r>
      <w:proofErr w:type="spellStart"/>
      <w:r w:rsidRPr="00D85639">
        <w:rPr>
          <w:rFonts w:asciiTheme="minorHAnsi" w:eastAsia="MS Mincho" w:hAnsiTheme="minorHAnsi" w:cstheme="minorHAnsi"/>
          <w:sz w:val="20"/>
          <w:szCs w:val="20"/>
        </w:rPr>
        <w:t>konzorcijskim</w:t>
      </w:r>
      <w:proofErr w:type="spellEnd"/>
      <w:r w:rsidRPr="00D85639">
        <w:rPr>
          <w:rFonts w:asciiTheme="minorHAnsi" w:eastAsia="MS Mincho" w:hAnsiTheme="minorHAnsi" w:cstheme="minorHAnsi"/>
          <w:sz w:val="20"/>
          <w:szCs w:val="20"/>
        </w:rPr>
        <w:t xml:space="preserve"> partnerjem v istem konzorciju,</w:t>
      </w:r>
    </w:p>
    <w:p w14:paraId="46C984C4" w14:textId="659A128D" w:rsidR="00F31C15" w:rsidRPr="00D85639" w:rsidRDefault="00DB49B7" w:rsidP="00BD108B">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se RRI projekt ni pričel izvajati pred datumom začetka projekta, ki ga partnerji določijo v vlogi, oddani na mednarodni del razpisa</w:t>
      </w:r>
      <w:r w:rsidR="00C1281F" w:rsidRPr="00D85639">
        <w:rPr>
          <w:rFonts w:asciiTheme="minorHAnsi" w:eastAsia="MS Mincho" w:hAnsiTheme="minorHAnsi" w:cstheme="minorHAnsi"/>
          <w:sz w:val="20"/>
          <w:szCs w:val="20"/>
        </w:rPr>
        <w:t>,</w:t>
      </w:r>
      <w:r w:rsidR="00A00DCF" w:rsidRPr="00D85639">
        <w:rPr>
          <w:rFonts w:asciiTheme="minorHAnsi" w:eastAsia="MS Mincho" w:hAnsiTheme="minorHAnsi" w:cstheme="minorHAnsi"/>
          <w:sz w:val="20"/>
          <w:szCs w:val="20"/>
        </w:rPr>
        <w:t xml:space="preserve"> </w:t>
      </w:r>
    </w:p>
    <w:p w14:paraId="6355D82E" w14:textId="775D4CEB" w:rsidR="00F31C15" w:rsidRPr="008504BF" w:rsidRDefault="00F31C15"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38622D">
        <w:rPr>
          <w:rFonts w:asciiTheme="minorHAnsi" w:eastAsia="MS Mincho" w:hAnsiTheme="minorHAnsi" w:cstheme="minorHAnsi"/>
          <w:sz w:val="20"/>
          <w:szCs w:val="20"/>
        </w:rPr>
        <w:t>č</w:t>
      </w:r>
      <w:r w:rsidR="00421864" w:rsidRPr="0038622D">
        <w:rPr>
          <w:rFonts w:asciiTheme="minorHAnsi" w:eastAsia="MS Mincho" w:hAnsiTheme="minorHAnsi" w:cstheme="minorHAnsi"/>
          <w:sz w:val="20"/>
          <w:szCs w:val="20"/>
        </w:rPr>
        <w:t xml:space="preserve">as trajanja izvedbe </w:t>
      </w:r>
      <w:r w:rsidR="00C1281F" w:rsidRPr="0038622D">
        <w:rPr>
          <w:rFonts w:asciiTheme="minorHAnsi" w:eastAsia="MS Mincho" w:hAnsiTheme="minorHAnsi" w:cstheme="minorHAnsi"/>
          <w:sz w:val="20"/>
          <w:szCs w:val="20"/>
        </w:rPr>
        <w:t>RRI projekt</w:t>
      </w:r>
      <w:r w:rsidR="00421864" w:rsidRPr="0038622D">
        <w:rPr>
          <w:rFonts w:asciiTheme="minorHAnsi" w:eastAsia="MS Mincho" w:hAnsiTheme="minorHAnsi" w:cstheme="minorHAnsi"/>
          <w:sz w:val="20"/>
          <w:szCs w:val="20"/>
        </w:rPr>
        <w:t xml:space="preserve">a ne </w:t>
      </w:r>
      <w:r w:rsidRPr="0038622D">
        <w:rPr>
          <w:rFonts w:asciiTheme="minorHAnsi" w:eastAsia="MS Mincho" w:hAnsiTheme="minorHAnsi" w:cstheme="minorHAnsi"/>
          <w:sz w:val="20"/>
          <w:szCs w:val="20"/>
        </w:rPr>
        <w:t xml:space="preserve">bo </w:t>
      </w:r>
      <w:r w:rsidRPr="008504BF">
        <w:rPr>
          <w:rFonts w:asciiTheme="minorHAnsi" w:eastAsia="MS Mincho" w:hAnsiTheme="minorHAnsi" w:cstheme="minorHAnsi"/>
          <w:sz w:val="20"/>
          <w:szCs w:val="20"/>
        </w:rPr>
        <w:t>daljš</w:t>
      </w:r>
      <w:r w:rsidR="00D278B2" w:rsidRPr="008504BF">
        <w:rPr>
          <w:rFonts w:asciiTheme="minorHAnsi" w:eastAsia="MS Mincho" w:hAnsiTheme="minorHAnsi" w:cstheme="minorHAnsi"/>
          <w:sz w:val="20"/>
          <w:szCs w:val="20"/>
        </w:rPr>
        <w:t>i</w:t>
      </w:r>
      <w:r w:rsidR="00421864" w:rsidRPr="008504BF">
        <w:rPr>
          <w:rFonts w:asciiTheme="minorHAnsi" w:eastAsia="MS Mincho" w:hAnsiTheme="minorHAnsi" w:cstheme="minorHAnsi"/>
          <w:sz w:val="20"/>
          <w:szCs w:val="20"/>
        </w:rPr>
        <w:t xml:space="preserve"> od </w:t>
      </w:r>
      <w:r w:rsidR="00D8467F" w:rsidRPr="008504BF">
        <w:rPr>
          <w:rFonts w:asciiTheme="minorHAnsi" w:eastAsia="MS Mincho" w:hAnsiTheme="minorHAnsi" w:cstheme="minorHAnsi"/>
          <w:sz w:val="20"/>
          <w:szCs w:val="20"/>
        </w:rPr>
        <w:t>36</w:t>
      </w:r>
      <w:r w:rsidR="00421864" w:rsidRPr="008504BF">
        <w:rPr>
          <w:rFonts w:asciiTheme="minorHAnsi" w:eastAsia="MS Mincho" w:hAnsiTheme="minorHAnsi" w:cstheme="minorHAnsi"/>
          <w:sz w:val="20"/>
          <w:szCs w:val="20"/>
        </w:rPr>
        <w:t xml:space="preserve"> mesecev</w:t>
      </w:r>
      <w:r w:rsidRPr="008504BF">
        <w:rPr>
          <w:rFonts w:asciiTheme="minorHAnsi" w:eastAsia="MS Mincho" w:hAnsiTheme="minorHAnsi" w:cstheme="minorHAnsi"/>
          <w:sz w:val="20"/>
          <w:szCs w:val="20"/>
        </w:rPr>
        <w:t>,</w:t>
      </w:r>
    </w:p>
    <w:p w14:paraId="18691B62" w14:textId="7291F01C" w:rsidR="001139A0" w:rsidRPr="00D85639" w:rsidRDefault="001139A0" w:rsidP="002936D4">
      <w:pPr>
        <w:numPr>
          <w:ilvl w:val="0"/>
          <w:numId w:val="8"/>
        </w:numPr>
        <w:spacing w:after="120" w:line="276" w:lineRule="auto"/>
        <w:ind w:left="714" w:hanging="357"/>
        <w:jc w:val="both"/>
        <w:rPr>
          <w:rFonts w:asciiTheme="minorHAnsi" w:eastAsia="MS Mincho" w:hAnsiTheme="minorHAnsi" w:cstheme="minorHAnsi"/>
          <w:sz w:val="20"/>
          <w:szCs w:val="20"/>
        </w:rPr>
      </w:pPr>
      <w:bookmarkStart w:id="8" w:name="_Hlk151124745"/>
      <w:r w:rsidRPr="00D85639">
        <w:rPr>
          <w:rFonts w:asciiTheme="minorHAnsi" w:eastAsia="MS Mincho" w:hAnsiTheme="minorHAnsi" w:cstheme="minorHAnsi"/>
          <w:sz w:val="20"/>
          <w:szCs w:val="20"/>
        </w:rPr>
        <w:t xml:space="preserve">bomo aktivnosti </w:t>
      </w:r>
      <w:r w:rsidR="00C1281F" w:rsidRPr="00D85639">
        <w:rPr>
          <w:rFonts w:asciiTheme="minorHAnsi" w:eastAsia="MS Mincho" w:hAnsiTheme="minorHAnsi" w:cstheme="minorHAnsi"/>
          <w:sz w:val="20"/>
          <w:szCs w:val="20"/>
        </w:rPr>
        <w:t>RRI projekt</w:t>
      </w:r>
      <w:r w:rsidRPr="00D85639">
        <w:rPr>
          <w:rFonts w:asciiTheme="minorHAnsi" w:eastAsia="MS Mincho" w:hAnsiTheme="minorHAnsi" w:cstheme="minorHAnsi"/>
          <w:sz w:val="20"/>
          <w:szCs w:val="20"/>
        </w:rPr>
        <w:t>a izvajali v programskem območju, ki smo ga navedli v Prijavnem obrazcu tega razpisa oz. v tej izjavi, kjer imamo sedež oz. poslovni naslov poslovne enote oz. podružnice,</w:t>
      </w:r>
    </w:p>
    <w:bookmarkEnd w:id="8"/>
    <w:p w14:paraId="2B195B84" w14:textId="5225998C" w:rsidR="00327F79" w:rsidRPr="00D85639" w:rsidRDefault="00327F79"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so v celoti zagotovljena sredstva za zaprtje finančne konstrukcije,</w:t>
      </w:r>
    </w:p>
    <w:p w14:paraId="6ACEC59E" w14:textId="714BDBA4" w:rsidR="00F31C15" w:rsidRPr="00D85639" w:rsidRDefault="00D27519"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 xml:space="preserve">ima </w:t>
      </w:r>
      <w:r w:rsidR="00C1281F" w:rsidRPr="00D85639">
        <w:rPr>
          <w:rFonts w:asciiTheme="minorHAnsi" w:eastAsia="MS Mincho" w:hAnsiTheme="minorHAnsi" w:cstheme="minorHAnsi"/>
          <w:sz w:val="20"/>
          <w:szCs w:val="20"/>
        </w:rPr>
        <w:t>RRI projekt</w:t>
      </w:r>
      <w:r w:rsidR="00421864" w:rsidRPr="00D85639">
        <w:rPr>
          <w:rFonts w:asciiTheme="minorHAnsi" w:eastAsia="MS Mincho" w:hAnsiTheme="minorHAnsi" w:cstheme="minorHAnsi"/>
          <w:sz w:val="20"/>
          <w:szCs w:val="20"/>
        </w:rPr>
        <w:t xml:space="preserve"> </w:t>
      </w:r>
      <w:r w:rsidR="00D278B2" w:rsidRPr="00D85639">
        <w:rPr>
          <w:rFonts w:asciiTheme="minorHAnsi" w:eastAsia="MS Mincho" w:hAnsiTheme="minorHAnsi" w:cstheme="minorHAnsi"/>
          <w:sz w:val="20"/>
          <w:szCs w:val="20"/>
        </w:rPr>
        <w:t>izključno civilni namen</w:t>
      </w:r>
      <w:r w:rsidR="00F31C15" w:rsidRPr="00D85639">
        <w:rPr>
          <w:rFonts w:asciiTheme="minorHAnsi" w:eastAsia="MS Mincho" w:hAnsiTheme="minorHAnsi" w:cstheme="minorHAnsi"/>
          <w:sz w:val="20"/>
          <w:szCs w:val="20"/>
        </w:rPr>
        <w:t xml:space="preserve">, </w:t>
      </w:r>
    </w:p>
    <w:p w14:paraId="61FB36E6" w14:textId="644616D2" w:rsidR="00D27519" w:rsidRPr="00D85639" w:rsidRDefault="00D27519"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 xml:space="preserve">je </w:t>
      </w:r>
      <w:r w:rsidR="00C1281F" w:rsidRPr="00D85639">
        <w:rPr>
          <w:rFonts w:asciiTheme="minorHAnsi" w:eastAsia="MS Mincho" w:hAnsiTheme="minorHAnsi" w:cstheme="minorHAnsi"/>
          <w:sz w:val="20"/>
          <w:szCs w:val="20"/>
        </w:rPr>
        <w:t>RRI projekt</w:t>
      </w:r>
      <w:r w:rsidRPr="00D85639">
        <w:rPr>
          <w:rFonts w:asciiTheme="minorHAnsi" w:eastAsia="MS Mincho" w:hAnsiTheme="minorHAnsi" w:cstheme="minorHAnsi"/>
          <w:sz w:val="20"/>
          <w:szCs w:val="20"/>
        </w:rPr>
        <w:t xml:space="preserve"> skladen z namenom, ciljem in s predmetom javnega razpisa,</w:t>
      </w:r>
    </w:p>
    <w:p w14:paraId="008CBE45" w14:textId="739F5C82" w:rsidR="001139A0" w:rsidRPr="00D85639" w:rsidRDefault="001139A0"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 xml:space="preserve">je prijavljen </w:t>
      </w:r>
      <w:r w:rsidR="00C1281F" w:rsidRPr="00D85639">
        <w:rPr>
          <w:rFonts w:asciiTheme="minorHAnsi" w:eastAsia="MS Mincho" w:hAnsiTheme="minorHAnsi" w:cstheme="minorHAnsi"/>
          <w:sz w:val="20"/>
          <w:szCs w:val="20"/>
        </w:rPr>
        <w:t>RRI projekt</w:t>
      </w:r>
      <w:r w:rsidRPr="00D85639">
        <w:rPr>
          <w:rFonts w:asciiTheme="minorHAnsi" w:eastAsia="MS Mincho" w:hAnsiTheme="minorHAnsi" w:cstheme="minorHAnsi"/>
          <w:sz w:val="20"/>
          <w:szCs w:val="20"/>
        </w:rPr>
        <w:t xml:space="preserve"> na ta javni razpis zaključena celota,</w:t>
      </w:r>
    </w:p>
    <w:p w14:paraId="7D760FD6" w14:textId="3E2E3FCD" w:rsidR="00D27519" w:rsidRPr="00D85639" w:rsidRDefault="00D27519"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 xml:space="preserve">na datum, na katerega je predviden začetek </w:t>
      </w:r>
      <w:r w:rsidR="0026375D">
        <w:rPr>
          <w:rFonts w:asciiTheme="minorHAnsi" w:eastAsia="MS Mincho" w:hAnsiTheme="minorHAnsi" w:cstheme="minorHAnsi"/>
          <w:sz w:val="20"/>
          <w:szCs w:val="20"/>
        </w:rPr>
        <w:t xml:space="preserve">izvajanja </w:t>
      </w:r>
      <w:r w:rsidRPr="00D85639">
        <w:rPr>
          <w:rFonts w:asciiTheme="minorHAnsi" w:eastAsia="MS Mincho" w:hAnsiTheme="minorHAnsi" w:cstheme="minorHAnsi"/>
          <w:sz w:val="20"/>
          <w:szCs w:val="20"/>
        </w:rPr>
        <w:t xml:space="preserve">prijavljenega </w:t>
      </w:r>
      <w:r w:rsidR="00C1281F" w:rsidRPr="00D85639">
        <w:rPr>
          <w:rFonts w:asciiTheme="minorHAnsi" w:eastAsia="MS Mincho" w:hAnsiTheme="minorHAnsi" w:cstheme="minorHAnsi"/>
          <w:sz w:val="20"/>
          <w:szCs w:val="20"/>
        </w:rPr>
        <w:t>RRI projekt</w:t>
      </w:r>
      <w:r w:rsidRPr="00D85639">
        <w:rPr>
          <w:rFonts w:asciiTheme="minorHAnsi" w:eastAsia="MS Mincho" w:hAnsiTheme="minorHAnsi" w:cstheme="minorHAnsi"/>
          <w:sz w:val="20"/>
          <w:szCs w:val="20"/>
        </w:rPr>
        <w:t xml:space="preserve">a, nimamo aktivne pogodbe za sofinanciranje drugega Eurostars </w:t>
      </w:r>
      <w:r w:rsidR="00C1281F" w:rsidRPr="00D85639">
        <w:rPr>
          <w:rFonts w:asciiTheme="minorHAnsi" w:eastAsia="MS Mincho" w:hAnsiTheme="minorHAnsi" w:cstheme="minorHAnsi"/>
          <w:sz w:val="20"/>
          <w:szCs w:val="20"/>
        </w:rPr>
        <w:t>RRI projekt</w:t>
      </w:r>
      <w:r w:rsidRPr="00D85639">
        <w:rPr>
          <w:rFonts w:asciiTheme="minorHAnsi" w:eastAsia="MS Mincho" w:hAnsiTheme="minorHAnsi" w:cstheme="minorHAnsi"/>
          <w:sz w:val="20"/>
          <w:szCs w:val="20"/>
        </w:rPr>
        <w:t>a,</w:t>
      </w:r>
    </w:p>
    <w:p w14:paraId="6ADADC93" w14:textId="4EDE3F2D" w:rsidR="0053351C" w:rsidRPr="00D85639" w:rsidRDefault="00F31C15" w:rsidP="002936D4">
      <w:pPr>
        <w:numPr>
          <w:ilvl w:val="0"/>
          <w:numId w:val="8"/>
        </w:numPr>
        <w:spacing w:after="120" w:line="276" w:lineRule="auto"/>
        <w:ind w:left="714" w:hanging="357"/>
        <w:jc w:val="both"/>
        <w:rPr>
          <w:rFonts w:asciiTheme="minorHAnsi" w:hAnsiTheme="minorHAnsi" w:cstheme="minorHAnsi"/>
          <w:sz w:val="20"/>
          <w:szCs w:val="20"/>
        </w:rPr>
      </w:pPr>
      <w:r w:rsidRPr="00D85639">
        <w:rPr>
          <w:rFonts w:asciiTheme="minorHAnsi" w:eastAsia="MS Mincho" w:hAnsiTheme="minorHAnsi" w:cstheme="minorHAnsi"/>
          <w:sz w:val="20"/>
          <w:szCs w:val="20"/>
        </w:rPr>
        <w:t xml:space="preserve">je pri </w:t>
      </w:r>
      <w:r w:rsidR="00C1281F" w:rsidRPr="00D85639">
        <w:rPr>
          <w:rFonts w:asciiTheme="minorHAnsi" w:eastAsia="MS Mincho" w:hAnsiTheme="minorHAnsi" w:cstheme="minorHAnsi"/>
          <w:sz w:val="20"/>
          <w:szCs w:val="20"/>
        </w:rPr>
        <w:t>RRI projekt</w:t>
      </w:r>
      <w:r w:rsidR="00421864" w:rsidRPr="00D85639">
        <w:rPr>
          <w:rFonts w:asciiTheme="minorHAnsi" w:eastAsia="MS Mincho" w:hAnsiTheme="minorHAnsi" w:cstheme="minorHAnsi"/>
          <w:sz w:val="20"/>
          <w:szCs w:val="20"/>
        </w:rPr>
        <w:t>u</w:t>
      </w:r>
      <w:r w:rsidRPr="00D85639">
        <w:rPr>
          <w:rFonts w:asciiTheme="minorHAnsi" w:eastAsia="MS Mincho" w:hAnsiTheme="minorHAnsi" w:cstheme="minorHAnsi"/>
          <w:sz w:val="20"/>
          <w:szCs w:val="20"/>
        </w:rPr>
        <w:t xml:space="preserve"> </w:t>
      </w:r>
      <w:r w:rsidR="00421864" w:rsidRPr="00D85639">
        <w:rPr>
          <w:rFonts w:asciiTheme="minorHAnsi" w:eastAsia="MS Mincho" w:hAnsiTheme="minorHAnsi" w:cstheme="minorHAnsi"/>
          <w:sz w:val="20"/>
          <w:szCs w:val="20"/>
        </w:rPr>
        <w:t xml:space="preserve">upoštevano pravilo kumulacije državnih pomoči - skupna višina državne pomoči za </w:t>
      </w:r>
      <w:r w:rsidR="00C1281F" w:rsidRPr="00D85639">
        <w:rPr>
          <w:rFonts w:asciiTheme="minorHAnsi" w:eastAsia="MS Mincho" w:hAnsiTheme="minorHAnsi" w:cstheme="minorHAnsi"/>
          <w:sz w:val="20"/>
          <w:szCs w:val="20"/>
        </w:rPr>
        <w:t>RRI projekt</w:t>
      </w:r>
      <w:r w:rsidR="00421864" w:rsidRPr="00D85639">
        <w:rPr>
          <w:rFonts w:asciiTheme="minorHAnsi" w:eastAsia="MS Mincho" w:hAnsiTheme="minorHAnsi" w:cstheme="minorHAnsi"/>
          <w:sz w:val="20"/>
          <w:szCs w:val="20"/>
        </w:rPr>
        <w:t xml:space="preserve"> v zvezi z istimi upravičenimi stroški ne </w:t>
      </w:r>
      <w:r w:rsidRPr="00D85639">
        <w:rPr>
          <w:rFonts w:asciiTheme="minorHAnsi" w:eastAsia="MS Mincho" w:hAnsiTheme="minorHAnsi" w:cstheme="minorHAnsi"/>
          <w:sz w:val="20"/>
          <w:szCs w:val="20"/>
        </w:rPr>
        <w:t>presega</w:t>
      </w:r>
      <w:r w:rsidR="00421864" w:rsidRPr="00D85639">
        <w:rPr>
          <w:rFonts w:asciiTheme="minorHAnsi" w:eastAsia="MS Mincho" w:hAnsiTheme="minorHAnsi" w:cstheme="minorHAnsi"/>
          <w:sz w:val="20"/>
          <w:szCs w:val="20"/>
        </w:rPr>
        <w:t xml:space="preserve"> največje intenzivnosti pomoči ali zneska državne pomoči, kot to določa shem</w:t>
      </w:r>
      <w:r w:rsidR="00D8467F" w:rsidRPr="00D85639">
        <w:rPr>
          <w:rFonts w:asciiTheme="minorHAnsi" w:eastAsia="MS Mincho" w:hAnsiTheme="minorHAnsi" w:cstheme="minorHAnsi"/>
          <w:sz w:val="20"/>
          <w:szCs w:val="20"/>
        </w:rPr>
        <w:t>a</w:t>
      </w:r>
      <w:r w:rsidR="00421864" w:rsidRPr="00D85639">
        <w:rPr>
          <w:rFonts w:asciiTheme="minorHAnsi" w:eastAsia="MS Mincho" w:hAnsiTheme="minorHAnsi" w:cstheme="minorHAnsi"/>
          <w:sz w:val="20"/>
          <w:szCs w:val="20"/>
        </w:rPr>
        <w:t xml:space="preserve"> državnih pomoči, veljavn</w:t>
      </w:r>
      <w:r w:rsidR="00D8467F" w:rsidRPr="00D85639">
        <w:rPr>
          <w:rFonts w:asciiTheme="minorHAnsi" w:eastAsia="MS Mincho" w:hAnsiTheme="minorHAnsi" w:cstheme="minorHAnsi"/>
          <w:sz w:val="20"/>
          <w:szCs w:val="20"/>
        </w:rPr>
        <w:t>a</w:t>
      </w:r>
      <w:r w:rsidR="00421864" w:rsidRPr="00D85639">
        <w:rPr>
          <w:rFonts w:asciiTheme="minorHAnsi" w:eastAsia="MS Mincho" w:hAnsiTheme="minorHAnsi" w:cstheme="minorHAnsi"/>
          <w:sz w:val="20"/>
          <w:szCs w:val="20"/>
        </w:rPr>
        <w:t xml:space="preserve"> za ta javni razpis</w:t>
      </w:r>
      <w:r w:rsidRPr="00D85639">
        <w:rPr>
          <w:rFonts w:asciiTheme="minorHAnsi" w:eastAsia="MS Mincho" w:hAnsiTheme="minorHAnsi" w:cstheme="minorHAnsi"/>
          <w:sz w:val="20"/>
          <w:szCs w:val="20"/>
        </w:rPr>
        <w:t>,</w:t>
      </w:r>
      <w:r w:rsidR="00421864" w:rsidRPr="00D85639">
        <w:rPr>
          <w:rFonts w:asciiTheme="minorHAnsi" w:eastAsia="MS Mincho" w:hAnsiTheme="minorHAnsi" w:cstheme="minorHAnsi"/>
          <w:sz w:val="20"/>
          <w:szCs w:val="20"/>
        </w:rPr>
        <w:t xml:space="preserve"> </w:t>
      </w:r>
    </w:p>
    <w:p w14:paraId="1858EABB" w14:textId="7AAF17E0" w:rsidR="00D90F04" w:rsidRPr="00D85639" w:rsidRDefault="0053351C" w:rsidP="002936D4">
      <w:pPr>
        <w:numPr>
          <w:ilvl w:val="0"/>
          <w:numId w:val="8"/>
        </w:numPr>
        <w:spacing w:after="120" w:line="276" w:lineRule="auto"/>
        <w:ind w:left="714" w:hanging="357"/>
        <w:jc w:val="both"/>
        <w:rPr>
          <w:rFonts w:asciiTheme="minorHAnsi" w:eastAsia="Calibri" w:hAnsiTheme="minorHAnsi" w:cstheme="minorHAnsi"/>
          <w:sz w:val="20"/>
          <w:szCs w:val="20"/>
        </w:rPr>
      </w:pPr>
      <w:r w:rsidRPr="00D85639">
        <w:rPr>
          <w:rFonts w:asciiTheme="minorHAnsi" w:eastAsia="MS Mincho" w:hAnsiTheme="minorHAnsi" w:cstheme="minorHAnsi"/>
          <w:sz w:val="20"/>
          <w:szCs w:val="20"/>
        </w:rPr>
        <w:lastRenderedPageBreak/>
        <w:t>bomo vodili posebno, ločeno knjigovodsko evidenco za</w:t>
      </w:r>
      <w:r w:rsidR="005A23B2" w:rsidRPr="00D85639">
        <w:rPr>
          <w:rFonts w:asciiTheme="minorHAnsi" w:eastAsia="MS Mincho" w:hAnsiTheme="minorHAnsi" w:cstheme="minorHAnsi"/>
          <w:sz w:val="20"/>
          <w:szCs w:val="20"/>
        </w:rPr>
        <w:t xml:space="preserve"> upravičene</w:t>
      </w:r>
      <w:r w:rsidRPr="00D85639">
        <w:rPr>
          <w:rFonts w:asciiTheme="minorHAnsi" w:eastAsia="MS Mincho" w:hAnsiTheme="minorHAnsi" w:cstheme="minorHAnsi"/>
          <w:sz w:val="20"/>
          <w:szCs w:val="20"/>
        </w:rPr>
        <w:t xml:space="preserve"> stroške ter za prejeta sredstva, ki se nanašajo na  </w:t>
      </w:r>
      <w:r w:rsidR="00C1281F" w:rsidRPr="00D85639">
        <w:rPr>
          <w:rFonts w:asciiTheme="minorHAnsi" w:eastAsia="MS Mincho" w:hAnsiTheme="minorHAnsi" w:cstheme="minorHAnsi"/>
          <w:sz w:val="20"/>
          <w:szCs w:val="20"/>
        </w:rPr>
        <w:t>RRI projekt</w:t>
      </w:r>
      <w:r w:rsidRPr="00D85639">
        <w:rPr>
          <w:rFonts w:asciiTheme="minorHAnsi" w:eastAsia="MS Mincho" w:hAnsiTheme="minorHAnsi" w:cstheme="minorHAnsi"/>
          <w:sz w:val="20"/>
          <w:szCs w:val="20"/>
        </w:rPr>
        <w:t>,</w:t>
      </w:r>
    </w:p>
    <w:p w14:paraId="111C81C2" w14:textId="6F5CE91D" w:rsidR="00302E68" w:rsidRDefault="00D90F04" w:rsidP="00A034AA">
      <w:pPr>
        <w:numPr>
          <w:ilvl w:val="0"/>
          <w:numId w:val="8"/>
        </w:numPr>
        <w:spacing w:after="120" w:line="276" w:lineRule="auto"/>
        <w:ind w:left="714" w:hanging="357"/>
        <w:jc w:val="both"/>
        <w:rPr>
          <w:rFonts w:asciiTheme="minorHAnsi" w:eastAsia="MS Mincho" w:hAnsiTheme="minorHAnsi" w:cstheme="minorHAnsi"/>
          <w:sz w:val="20"/>
          <w:szCs w:val="20"/>
        </w:rPr>
      </w:pPr>
      <w:r w:rsidRPr="00302E68">
        <w:rPr>
          <w:rFonts w:asciiTheme="minorHAnsi" w:eastAsia="MS Mincho" w:hAnsiTheme="minorHAnsi" w:cstheme="minorHAnsi"/>
          <w:sz w:val="20"/>
          <w:szCs w:val="20"/>
        </w:rPr>
        <w:t xml:space="preserve">bo </w:t>
      </w:r>
      <w:r w:rsidR="00421864" w:rsidRPr="00302E68">
        <w:rPr>
          <w:rFonts w:asciiTheme="minorHAnsi" w:eastAsia="MS Mincho" w:hAnsiTheme="minorHAnsi" w:cstheme="minorHAnsi"/>
          <w:sz w:val="20"/>
          <w:szCs w:val="20"/>
        </w:rPr>
        <w:t xml:space="preserve">cilj </w:t>
      </w:r>
      <w:r w:rsidR="00C1281F" w:rsidRPr="00302E68">
        <w:rPr>
          <w:rFonts w:asciiTheme="minorHAnsi" w:eastAsia="MS Mincho" w:hAnsiTheme="minorHAnsi" w:cstheme="minorHAnsi"/>
          <w:sz w:val="20"/>
          <w:szCs w:val="20"/>
        </w:rPr>
        <w:t>RRI projekt</w:t>
      </w:r>
      <w:r w:rsidR="00421864" w:rsidRPr="00302E68">
        <w:rPr>
          <w:rFonts w:asciiTheme="minorHAnsi" w:eastAsia="MS Mincho" w:hAnsiTheme="minorHAnsi" w:cstheme="minorHAnsi"/>
          <w:sz w:val="20"/>
          <w:szCs w:val="20"/>
        </w:rPr>
        <w:t xml:space="preserve">a nov ali izboljšan </w:t>
      </w:r>
      <w:r w:rsidR="00302E68" w:rsidRPr="00302E68">
        <w:rPr>
          <w:rFonts w:asciiTheme="minorHAnsi" w:eastAsia="MS Mincho" w:hAnsiTheme="minorHAnsi" w:cstheme="minorHAnsi"/>
          <w:sz w:val="20"/>
          <w:szCs w:val="20"/>
        </w:rPr>
        <w:t>produkt</w:t>
      </w:r>
      <w:r w:rsidR="00421864" w:rsidRPr="00302E68">
        <w:rPr>
          <w:rFonts w:asciiTheme="minorHAnsi" w:eastAsia="MS Mincho" w:hAnsiTheme="minorHAnsi" w:cstheme="minorHAnsi"/>
          <w:sz w:val="20"/>
          <w:szCs w:val="20"/>
        </w:rPr>
        <w:t xml:space="preserve">, proces ali storitev, </w:t>
      </w:r>
      <w:r w:rsidR="00302E68" w:rsidRPr="00302E68">
        <w:rPr>
          <w:rFonts w:asciiTheme="minorHAnsi" w:eastAsia="MS Mincho" w:hAnsiTheme="minorHAnsi" w:cstheme="minorHAnsi"/>
          <w:sz w:val="20"/>
          <w:szCs w:val="20"/>
        </w:rPr>
        <w:t>ki mora biti na trgu dostopen najpozneje v roku 12 mesecev po zaključku projekta</w:t>
      </w:r>
      <w:r w:rsidR="00302E68">
        <w:rPr>
          <w:rFonts w:asciiTheme="minorHAnsi" w:eastAsia="MS Mincho" w:hAnsiTheme="minorHAnsi" w:cstheme="minorHAnsi"/>
          <w:sz w:val="20"/>
          <w:szCs w:val="20"/>
        </w:rPr>
        <w:t>,</w:t>
      </w:r>
    </w:p>
    <w:p w14:paraId="2AE94232" w14:textId="1DD1B514" w:rsidR="00E44162" w:rsidRPr="00302E68" w:rsidRDefault="00E44162" w:rsidP="00A034AA">
      <w:pPr>
        <w:numPr>
          <w:ilvl w:val="0"/>
          <w:numId w:val="8"/>
        </w:numPr>
        <w:spacing w:after="120" w:line="276" w:lineRule="auto"/>
        <w:ind w:left="714" w:hanging="357"/>
        <w:jc w:val="both"/>
        <w:rPr>
          <w:rFonts w:asciiTheme="minorHAnsi" w:eastAsia="MS Mincho" w:hAnsiTheme="minorHAnsi" w:cstheme="minorHAnsi"/>
          <w:sz w:val="20"/>
          <w:szCs w:val="20"/>
        </w:rPr>
      </w:pPr>
      <w:r w:rsidRPr="00302E68">
        <w:rPr>
          <w:rFonts w:asciiTheme="minorHAnsi" w:eastAsia="MS Mincho" w:hAnsiTheme="minorHAnsi" w:cstheme="minorHAnsi"/>
          <w:sz w:val="20"/>
          <w:szCs w:val="20"/>
        </w:rPr>
        <w:t>so v</w:t>
      </w:r>
      <w:r w:rsidR="00421864" w:rsidRPr="00302E68">
        <w:rPr>
          <w:rFonts w:asciiTheme="minorHAnsi" w:eastAsia="MS Mincho" w:hAnsiTheme="minorHAnsi" w:cstheme="minorHAnsi"/>
          <w:sz w:val="20"/>
          <w:szCs w:val="20"/>
        </w:rPr>
        <w:t xml:space="preserve"> </w:t>
      </w:r>
      <w:r w:rsidR="00C1281F" w:rsidRPr="00302E68">
        <w:rPr>
          <w:rFonts w:asciiTheme="minorHAnsi" w:eastAsia="MS Mincho" w:hAnsiTheme="minorHAnsi" w:cstheme="minorHAnsi"/>
          <w:sz w:val="20"/>
          <w:szCs w:val="20"/>
        </w:rPr>
        <w:t>RRI projekt</w:t>
      </w:r>
      <w:r w:rsidR="00421864" w:rsidRPr="00302E68">
        <w:rPr>
          <w:rFonts w:asciiTheme="minorHAnsi" w:eastAsia="MS Mincho" w:hAnsiTheme="minorHAnsi" w:cstheme="minorHAnsi"/>
          <w:sz w:val="20"/>
          <w:szCs w:val="20"/>
        </w:rPr>
        <w:t>u upoštevane vse zahteve državnih pomoči, ki so navedene v javne</w:t>
      </w:r>
      <w:r w:rsidR="00DF69DE" w:rsidRPr="00302E68">
        <w:rPr>
          <w:rFonts w:asciiTheme="minorHAnsi" w:eastAsia="MS Mincho" w:hAnsiTheme="minorHAnsi" w:cstheme="minorHAnsi"/>
          <w:sz w:val="20"/>
          <w:szCs w:val="20"/>
        </w:rPr>
        <w:t>m</w:t>
      </w:r>
      <w:r w:rsidR="00421864" w:rsidRPr="00302E68">
        <w:rPr>
          <w:rFonts w:asciiTheme="minorHAnsi" w:eastAsia="MS Mincho" w:hAnsiTheme="minorHAnsi" w:cstheme="minorHAnsi"/>
          <w:sz w:val="20"/>
          <w:szCs w:val="20"/>
        </w:rPr>
        <w:t xml:space="preserve"> razpis</w:t>
      </w:r>
      <w:r w:rsidR="00DF69DE" w:rsidRPr="00302E68">
        <w:rPr>
          <w:rFonts w:asciiTheme="minorHAnsi" w:eastAsia="MS Mincho" w:hAnsiTheme="minorHAnsi" w:cstheme="minorHAnsi"/>
          <w:sz w:val="20"/>
          <w:szCs w:val="20"/>
        </w:rPr>
        <w:t>u</w:t>
      </w:r>
      <w:r w:rsidRPr="00302E68">
        <w:rPr>
          <w:rFonts w:asciiTheme="minorHAnsi" w:eastAsia="MS Mincho" w:hAnsiTheme="minorHAnsi" w:cstheme="minorHAnsi"/>
          <w:sz w:val="20"/>
          <w:szCs w:val="20"/>
        </w:rPr>
        <w:t>,</w:t>
      </w:r>
    </w:p>
    <w:p w14:paraId="1EA48132" w14:textId="2A27A9F4" w:rsidR="00302E68" w:rsidRDefault="00302E68" w:rsidP="00302E68">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RRI projekt upošteva</w:t>
      </w:r>
      <w:r>
        <w:rPr>
          <w:rFonts w:asciiTheme="minorHAnsi" w:eastAsia="MS Mincho" w:hAnsiTheme="minorHAnsi" w:cstheme="minorHAnsi"/>
          <w:sz w:val="20"/>
          <w:szCs w:val="20"/>
        </w:rPr>
        <w:t xml:space="preserve"> horizontalna načela za izbor projektov</w:t>
      </w:r>
      <w:r w:rsidR="00BE1CE6">
        <w:rPr>
          <w:rFonts w:asciiTheme="minorHAnsi" w:eastAsia="MS Mincho" w:hAnsiTheme="minorHAnsi" w:cstheme="minorHAnsi"/>
          <w:sz w:val="20"/>
          <w:szCs w:val="20"/>
        </w:rPr>
        <w:t xml:space="preserve"> </w:t>
      </w:r>
      <w:r w:rsidR="00BE1CE6" w:rsidRPr="00A47CA8">
        <w:rPr>
          <w:rFonts w:asciiTheme="minorHAnsi" w:hAnsiTheme="minorHAnsi" w:cstheme="minorHAnsi"/>
          <w:sz w:val="20"/>
          <w:szCs w:val="20"/>
        </w:rPr>
        <w:t>v skladu s horizontalnimi načeli iz člena</w:t>
      </w:r>
      <w:r w:rsidR="00BE1CE6">
        <w:rPr>
          <w:rFonts w:asciiTheme="minorHAnsi" w:hAnsiTheme="minorHAnsi" w:cstheme="minorHAnsi"/>
          <w:sz w:val="20"/>
          <w:szCs w:val="20"/>
        </w:rPr>
        <w:t xml:space="preserve"> 9</w:t>
      </w:r>
      <w:r w:rsidR="00BE1CE6" w:rsidRPr="00A47CA8">
        <w:rPr>
          <w:rFonts w:asciiTheme="minorHAnsi" w:hAnsiTheme="minorHAnsi" w:cstheme="minorHAnsi"/>
          <w:sz w:val="20"/>
          <w:szCs w:val="20"/>
        </w:rPr>
        <w:t xml:space="preserve"> Uredbe 2021/1060/EU</w:t>
      </w:r>
      <w:r>
        <w:rPr>
          <w:rFonts w:asciiTheme="minorHAnsi" w:eastAsia="MS Mincho" w:hAnsiTheme="minorHAnsi" w:cstheme="minorHAnsi"/>
          <w:sz w:val="20"/>
          <w:szCs w:val="20"/>
        </w:rPr>
        <w:t>,</w:t>
      </w:r>
    </w:p>
    <w:p w14:paraId="4EAFAD3D" w14:textId="20DB10E2" w:rsidR="00BE1CE6" w:rsidRDefault="00BE1CE6" w:rsidP="00302E68">
      <w:pPr>
        <w:numPr>
          <w:ilvl w:val="0"/>
          <w:numId w:val="8"/>
        </w:numPr>
        <w:spacing w:after="120" w:line="276" w:lineRule="auto"/>
        <w:ind w:left="714" w:hanging="357"/>
        <w:jc w:val="both"/>
        <w:rPr>
          <w:rFonts w:asciiTheme="minorHAnsi" w:eastAsia="MS Mincho" w:hAnsiTheme="minorHAnsi" w:cstheme="minorHAnsi"/>
          <w:sz w:val="20"/>
          <w:szCs w:val="20"/>
        </w:rPr>
      </w:pPr>
      <w:r>
        <w:rPr>
          <w:rFonts w:asciiTheme="minorHAnsi" w:eastAsia="MS Mincho" w:hAnsiTheme="minorHAnsi" w:cstheme="minorHAnsi"/>
          <w:sz w:val="20"/>
          <w:szCs w:val="20"/>
        </w:rPr>
        <w:t>RRI projekt</w:t>
      </w:r>
      <w:r w:rsidRPr="00BE1CE6">
        <w:rPr>
          <w:rFonts w:asciiTheme="minorHAnsi" w:eastAsia="MS Mincho" w:hAnsiTheme="minorHAnsi" w:cstheme="minorHAnsi"/>
          <w:sz w:val="20"/>
          <w:szCs w:val="20"/>
        </w:rPr>
        <w:t xml:space="preserve"> upošteva zahtevo po trajnosti operacije v skladu s členom 65 Uredbe 2021/1060/EU</w:t>
      </w:r>
      <w:r>
        <w:rPr>
          <w:rFonts w:asciiTheme="minorHAnsi" w:eastAsia="MS Mincho" w:hAnsiTheme="minorHAnsi" w:cstheme="minorHAnsi"/>
          <w:sz w:val="20"/>
          <w:szCs w:val="20"/>
        </w:rPr>
        <w:t>,</w:t>
      </w:r>
    </w:p>
    <w:p w14:paraId="463F6ACC" w14:textId="5805A9ED" w:rsidR="0012548A" w:rsidRDefault="0012548A" w:rsidP="00302E68">
      <w:pPr>
        <w:numPr>
          <w:ilvl w:val="0"/>
          <w:numId w:val="8"/>
        </w:numPr>
        <w:spacing w:after="120" w:line="276" w:lineRule="auto"/>
        <w:ind w:left="714" w:hanging="357"/>
        <w:jc w:val="both"/>
        <w:rPr>
          <w:rFonts w:asciiTheme="minorHAnsi" w:eastAsia="MS Mincho" w:hAnsiTheme="minorHAnsi" w:cstheme="minorHAnsi"/>
          <w:sz w:val="20"/>
          <w:szCs w:val="20"/>
        </w:rPr>
      </w:pPr>
      <w:r>
        <w:rPr>
          <w:rFonts w:asciiTheme="minorHAnsi" w:eastAsia="MS Mincho" w:hAnsiTheme="minorHAnsi" w:cstheme="minorHAnsi"/>
          <w:sz w:val="20"/>
          <w:szCs w:val="20"/>
        </w:rPr>
        <w:t xml:space="preserve">bomo </w:t>
      </w:r>
      <w:r w:rsidRPr="0012548A">
        <w:rPr>
          <w:rFonts w:asciiTheme="minorHAnsi" w:eastAsia="MS Mincho" w:hAnsiTheme="minorHAnsi" w:cstheme="minorHAnsi"/>
          <w:sz w:val="20"/>
          <w:szCs w:val="20"/>
        </w:rPr>
        <w:t xml:space="preserve">posameznike, katerih </w:t>
      </w:r>
      <w:r>
        <w:rPr>
          <w:rFonts w:asciiTheme="minorHAnsi" w:eastAsia="MS Mincho" w:hAnsiTheme="minorHAnsi" w:cstheme="minorHAnsi"/>
          <w:sz w:val="20"/>
          <w:szCs w:val="20"/>
        </w:rPr>
        <w:t xml:space="preserve">osebne </w:t>
      </w:r>
      <w:r w:rsidRPr="0012548A">
        <w:rPr>
          <w:rFonts w:asciiTheme="minorHAnsi" w:eastAsia="MS Mincho" w:hAnsiTheme="minorHAnsi" w:cstheme="minorHAnsi"/>
          <w:sz w:val="20"/>
          <w:szCs w:val="20"/>
        </w:rPr>
        <w:t>podatke bom</w:t>
      </w:r>
      <w:r>
        <w:rPr>
          <w:rFonts w:asciiTheme="minorHAnsi" w:eastAsia="MS Mincho" w:hAnsiTheme="minorHAnsi" w:cstheme="minorHAnsi"/>
          <w:sz w:val="20"/>
          <w:szCs w:val="20"/>
        </w:rPr>
        <w:t>o</w:t>
      </w:r>
      <w:r w:rsidRPr="0012548A">
        <w:rPr>
          <w:rFonts w:asciiTheme="minorHAnsi" w:eastAsia="MS Mincho" w:hAnsiTheme="minorHAnsi" w:cstheme="minorHAnsi"/>
          <w:sz w:val="20"/>
          <w:szCs w:val="20"/>
        </w:rPr>
        <w:t xml:space="preserve"> v zvezi s prijavo na javni razpis ali v zvezi sklenitvijo ali izvajanjem pogodbe o sofinanciranju, v kolikor</w:t>
      </w:r>
      <w:r>
        <w:rPr>
          <w:rFonts w:asciiTheme="minorHAnsi" w:eastAsia="MS Mincho" w:hAnsiTheme="minorHAnsi" w:cstheme="minorHAnsi"/>
          <w:sz w:val="20"/>
          <w:szCs w:val="20"/>
        </w:rPr>
        <w:t xml:space="preserve"> nam</w:t>
      </w:r>
      <w:r w:rsidRPr="0012548A">
        <w:rPr>
          <w:rFonts w:asciiTheme="minorHAnsi" w:eastAsia="MS Mincho" w:hAnsiTheme="minorHAnsi" w:cstheme="minorHAnsi"/>
          <w:sz w:val="20"/>
          <w:szCs w:val="20"/>
        </w:rPr>
        <w:t xml:space="preserve"> bodo dodeljena sredstva, posredoval</w:t>
      </w:r>
      <w:r>
        <w:rPr>
          <w:rFonts w:asciiTheme="minorHAnsi" w:eastAsia="MS Mincho" w:hAnsiTheme="minorHAnsi" w:cstheme="minorHAnsi"/>
          <w:sz w:val="20"/>
          <w:szCs w:val="20"/>
        </w:rPr>
        <w:t>i</w:t>
      </w:r>
      <w:r w:rsidRPr="0012548A">
        <w:rPr>
          <w:rFonts w:asciiTheme="minorHAnsi" w:eastAsia="MS Mincho" w:hAnsiTheme="minorHAnsi" w:cstheme="minorHAnsi"/>
          <w:sz w:val="20"/>
          <w:szCs w:val="20"/>
        </w:rPr>
        <w:t xml:space="preserve"> ARIS, seznanil</w:t>
      </w:r>
      <w:r>
        <w:rPr>
          <w:rFonts w:asciiTheme="minorHAnsi" w:eastAsia="MS Mincho" w:hAnsiTheme="minorHAnsi" w:cstheme="minorHAnsi"/>
          <w:sz w:val="20"/>
          <w:szCs w:val="20"/>
        </w:rPr>
        <w:t>i</w:t>
      </w:r>
      <w:r w:rsidRPr="0012548A">
        <w:rPr>
          <w:rFonts w:asciiTheme="minorHAnsi" w:eastAsia="MS Mincho" w:hAnsiTheme="minorHAnsi" w:cstheme="minorHAnsi"/>
          <w:sz w:val="20"/>
          <w:szCs w:val="20"/>
        </w:rPr>
        <w:t xml:space="preserve"> z informacijami o varstvu osebnih podatkov v ARIS, ki so razvidne iz Priloge </w:t>
      </w:r>
      <w:r>
        <w:rPr>
          <w:rFonts w:asciiTheme="minorHAnsi" w:eastAsia="MS Mincho" w:hAnsiTheme="minorHAnsi" w:cstheme="minorHAnsi"/>
          <w:sz w:val="20"/>
          <w:szCs w:val="20"/>
        </w:rPr>
        <w:t xml:space="preserve">1 </w:t>
      </w:r>
      <w:r w:rsidRPr="0012548A">
        <w:rPr>
          <w:rFonts w:asciiTheme="minorHAnsi" w:eastAsia="MS Mincho" w:hAnsiTheme="minorHAnsi" w:cstheme="minorHAnsi"/>
          <w:sz w:val="20"/>
          <w:szCs w:val="20"/>
        </w:rPr>
        <w:t>tega javnega razpisa</w:t>
      </w:r>
      <w:r>
        <w:rPr>
          <w:rFonts w:asciiTheme="minorHAnsi" w:eastAsia="MS Mincho" w:hAnsiTheme="minorHAnsi" w:cstheme="minorHAnsi"/>
          <w:sz w:val="20"/>
          <w:szCs w:val="20"/>
        </w:rPr>
        <w:t>,</w:t>
      </w:r>
    </w:p>
    <w:p w14:paraId="57282F55" w14:textId="4199ED40" w:rsidR="00C56221" w:rsidRPr="00D85639" w:rsidRDefault="00C56221"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smo seznanjeni z vsebino vseh pravnih podlag, ki so navedene kot podlage javnega razpisa in bomo redno spremljali tudi njihove morebitne spremembe,</w:t>
      </w:r>
    </w:p>
    <w:p w14:paraId="683CC6AD" w14:textId="7527E54F" w:rsidR="00A55DA9" w:rsidRPr="00D85639" w:rsidRDefault="00C56221" w:rsidP="00A55DA9">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smo seznanjeni s posledicami, če se ugotovi, da je v postopku potrjevanja operacij ali izvrševanja operacij prišlo do resnih napak, nepravilnosti, goljufije ali kršitve obveznosti,</w:t>
      </w:r>
    </w:p>
    <w:p w14:paraId="3BF59066" w14:textId="546B78DA" w:rsidR="00C56221" w:rsidRPr="00D85639" w:rsidRDefault="00C56221"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smo seznanjeni s posledicami če se ugotovi, da aktivnosti na operaciji niso bile skladne s pravom Unije in pravom Republike Slovenije,</w:t>
      </w:r>
    </w:p>
    <w:p w14:paraId="24B59F51" w14:textId="79CE9C2F" w:rsidR="00C56221" w:rsidRPr="00D85639" w:rsidRDefault="00C56221"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 xml:space="preserve">smo seznanjeni s posledicami, če se ugotovi dvojno financiranje posamezne operacije, ali da je višina financiranja operacije presegla maksimalno dovoljeno stopnjo oz. znesek pomoči, </w:t>
      </w:r>
    </w:p>
    <w:p w14:paraId="5BFA537B" w14:textId="5302BBEE" w:rsidR="00C56221" w:rsidRPr="00D85639" w:rsidRDefault="00C56221" w:rsidP="002936D4">
      <w:pPr>
        <w:numPr>
          <w:ilvl w:val="0"/>
          <w:numId w:val="8"/>
        </w:numPr>
        <w:spacing w:after="120" w:line="276" w:lineRule="auto"/>
        <w:ind w:left="714" w:hanging="357"/>
        <w:jc w:val="both"/>
        <w:rPr>
          <w:rFonts w:asciiTheme="minorHAnsi" w:eastAsia="MS Mincho" w:hAnsiTheme="minorHAnsi" w:cstheme="minorHAnsi"/>
          <w:sz w:val="20"/>
          <w:szCs w:val="20"/>
        </w:rPr>
      </w:pPr>
      <w:r w:rsidRPr="00D85639">
        <w:rPr>
          <w:rFonts w:asciiTheme="minorHAnsi" w:eastAsia="MS Mincho" w:hAnsiTheme="minorHAnsi" w:cstheme="minorHAnsi"/>
          <w:sz w:val="20"/>
          <w:szCs w:val="20"/>
        </w:rPr>
        <w:t>bomo v primeru izbora pri izvajanju operacije ves čas trajanja operacije upoštevali vsa določila javnega razpisa in razpisne dokumentacije ter ARIS obveščali o vsaki spremembi na operaciji in v organizaciji, ki bi kakorkoli vplivala na spremembo operacije glede na vlogo in na izpolnjevanje pogojev javnega razpisa in razpisne dokumentacije</w:t>
      </w:r>
      <w:r w:rsidR="00327F79" w:rsidRPr="00D85639">
        <w:rPr>
          <w:rFonts w:asciiTheme="minorHAnsi" w:eastAsia="MS Mincho" w:hAnsiTheme="minorHAnsi" w:cstheme="minorHAnsi"/>
          <w:sz w:val="20"/>
          <w:szCs w:val="20"/>
        </w:rPr>
        <w:t>.</w:t>
      </w:r>
    </w:p>
    <w:p w14:paraId="1D363E49" w14:textId="77777777" w:rsidR="002C746D" w:rsidRPr="00D85639" w:rsidRDefault="002C746D" w:rsidP="00210616">
      <w:pPr>
        <w:spacing w:line="276" w:lineRule="auto"/>
        <w:jc w:val="both"/>
        <w:rPr>
          <w:rFonts w:asciiTheme="minorHAnsi" w:hAnsiTheme="minorHAnsi" w:cstheme="minorHAnsi"/>
          <w:b/>
          <w:caps/>
          <w:sz w:val="20"/>
          <w:szCs w:val="20"/>
        </w:rPr>
      </w:pPr>
    </w:p>
    <w:p w14:paraId="52ECA09D" w14:textId="77777777" w:rsidR="0033461E" w:rsidRPr="00D85639" w:rsidRDefault="0033461E" w:rsidP="00210616">
      <w:pPr>
        <w:spacing w:line="276" w:lineRule="auto"/>
        <w:jc w:val="both"/>
        <w:rPr>
          <w:rFonts w:asciiTheme="minorHAnsi" w:hAnsiTheme="minorHAnsi" w:cstheme="minorHAnsi"/>
          <w:b/>
          <w:caps/>
          <w:sz w:val="20"/>
          <w:szCs w:val="20"/>
        </w:rPr>
      </w:pPr>
    </w:p>
    <w:tbl>
      <w:tblPr>
        <w:tblW w:w="9067" w:type="dxa"/>
        <w:tblLayout w:type="fixed"/>
        <w:tblLook w:val="01E0" w:firstRow="1" w:lastRow="1" w:firstColumn="1" w:lastColumn="1" w:noHBand="0" w:noVBand="0"/>
      </w:tblPr>
      <w:tblGrid>
        <w:gridCol w:w="3085"/>
        <w:gridCol w:w="2864"/>
        <w:gridCol w:w="3118"/>
      </w:tblGrid>
      <w:tr w:rsidR="00696B4A" w:rsidRPr="00D85639" w14:paraId="3884C2AE" w14:textId="77777777" w:rsidTr="00DB4C47">
        <w:tc>
          <w:tcPr>
            <w:tcW w:w="3085" w:type="dxa"/>
          </w:tcPr>
          <w:p w14:paraId="3960DDAB" w14:textId="77777777" w:rsidR="00696B4A" w:rsidRPr="00D85639" w:rsidRDefault="00696B4A" w:rsidP="00DB4C47">
            <w:pPr>
              <w:jc w:val="center"/>
              <w:rPr>
                <w:rFonts w:asciiTheme="minorHAnsi" w:hAnsiTheme="minorHAnsi" w:cstheme="minorHAnsi"/>
                <w:sz w:val="20"/>
                <w:szCs w:val="20"/>
              </w:rPr>
            </w:pPr>
            <w:r w:rsidRPr="00D85639">
              <w:rPr>
                <w:rFonts w:asciiTheme="minorHAnsi" w:hAnsiTheme="minorHAnsi" w:cstheme="minorHAnsi"/>
                <w:sz w:val="20"/>
                <w:szCs w:val="20"/>
              </w:rPr>
              <w:t>Kraj in datum:</w:t>
            </w:r>
          </w:p>
        </w:tc>
        <w:tc>
          <w:tcPr>
            <w:tcW w:w="2864" w:type="dxa"/>
          </w:tcPr>
          <w:p w14:paraId="4933EB78" w14:textId="77777777" w:rsidR="00B21F79" w:rsidRPr="00D85639" w:rsidRDefault="00B21F79" w:rsidP="00B21F79">
            <w:pPr>
              <w:jc w:val="center"/>
              <w:rPr>
                <w:rFonts w:asciiTheme="minorHAnsi" w:hAnsiTheme="minorHAnsi" w:cstheme="minorHAnsi"/>
                <w:sz w:val="20"/>
                <w:szCs w:val="20"/>
              </w:rPr>
            </w:pPr>
            <w:r w:rsidRPr="00D85639">
              <w:rPr>
                <w:rFonts w:asciiTheme="minorHAnsi" w:hAnsiTheme="minorHAnsi" w:cstheme="minorHAnsi"/>
                <w:sz w:val="20"/>
                <w:szCs w:val="20"/>
              </w:rPr>
              <w:t>Žig</w:t>
            </w:r>
          </w:p>
          <w:p w14:paraId="5424C282" w14:textId="2CD80269" w:rsidR="00696B4A" w:rsidRPr="00D85639" w:rsidRDefault="00B21F79" w:rsidP="00B21F79">
            <w:pPr>
              <w:jc w:val="center"/>
              <w:rPr>
                <w:rFonts w:asciiTheme="minorHAnsi" w:hAnsiTheme="minorHAnsi" w:cstheme="minorHAnsi"/>
                <w:sz w:val="20"/>
                <w:szCs w:val="20"/>
              </w:rPr>
            </w:pPr>
            <w:r w:rsidRPr="00D85639">
              <w:rPr>
                <w:rFonts w:asciiTheme="minorHAnsi" w:hAnsiTheme="minorHAnsi" w:cstheme="minorHAnsi"/>
                <w:sz w:val="20"/>
                <w:szCs w:val="20"/>
              </w:rPr>
              <w:t xml:space="preserve">(kadar </w:t>
            </w:r>
            <w:r w:rsidR="001E5D3D" w:rsidRPr="00D85639">
              <w:rPr>
                <w:rFonts w:asciiTheme="minorHAnsi" w:hAnsiTheme="minorHAnsi" w:cstheme="minorHAnsi"/>
                <w:sz w:val="20"/>
                <w:szCs w:val="20"/>
              </w:rPr>
              <w:t xml:space="preserve">podjetje </w:t>
            </w:r>
            <w:r w:rsidRPr="00D85639">
              <w:rPr>
                <w:rFonts w:asciiTheme="minorHAnsi" w:hAnsiTheme="minorHAnsi" w:cstheme="minorHAnsi"/>
                <w:sz w:val="20"/>
                <w:szCs w:val="20"/>
              </w:rPr>
              <w:t>posluje z žigom):</w:t>
            </w:r>
          </w:p>
        </w:tc>
        <w:tc>
          <w:tcPr>
            <w:tcW w:w="3118" w:type="dxa"/>
          </w:tcPr>
          <w:p w14:paraId="2146E9D1" w14:textId="77777777" w:rsidR="00696B4A" w:rsidRPr="00D85639" w:rsidRDefault="00696B4A" w:rsidP="00DB4C47">
            <w:pPr>
              <w:jc w:val="center"/>
              <w:rPr>
                <w:rFonts w:asciiTheme="minorHAnsi" w:hAnsiTheme="minorHAnsi" w:cstheme="minorHAnsi"/>
                <w:sz w:val="20"/>
                <w:szCs w:val="20"/>
              </w:rPr>
            </w:pPr>
            <w:r w:rsidRPr="00D85639">
              <w:rPr>
                <w:rFonts w:asciiTheme="minorHAnsi" w:hAnsiTheme="minorHAnsi" w:cstheme="minorHAnsi"/>
                <w:sz w:val="20"/>
                <w:szCs w:val="20"/>
              </w:rPr>
              <w:t>Ime in priimek zakonitega zastopnika podjetja – prijavitelja:</w:t>
            </w:r>
          </w:p>
        </w:tc>
      </w:tr>
      <w:tr w:rsidR="00696B4A" w:rsidRPr="00D85639" w14:paraId="31237158" w14:textId="77777777" w:rsidTr="00DB4C47">
        <w:trPr>
          <w:trHeight w:hRule="exact" w:val="340"/>
        </w:trPr>
        <w:tc>
          <w:tcPr>
            <w:tcW w:w="3085" w:type="dxa"/>
            <w:vAlign w:val="center"/>
          </w:tcPr>
          <w:p w14:paraId="582D5930" w14:textId="77777777" w:rsidR="00696B4A" w:rsidRPr="00D85639" w:rsidRDefault="00696B4A" w:rsidP="00DB4C47">
            <w:pPr>
              <w:jc w:val="center"/>
              <w:rPr>
                <w:rFonts w:asciiTheme="minorHAnsi" w:hAnsiTheme="minorHAnsi" w:cstheme="minorHAnsi"/>
                <w:sz w:val="20"/>
                <w:szCs w:val="20"/>
              </w:rPr>
            </w:pPr>
            <w:r w:rsidRPr="00D85639">
              <w:rPr>
                <w:rFonts w:asciiTheme="minorHAnsi" w:hAnsiTheme="minorHAnsi" w:cstheme="minorHAnsi"/>
                <w:sz w:val="20"/>
                <w:szCs w:val="20"/>
              </w:rPr>
              <w:fldChar w:fldCharType="begin">
                <w:ffData>
                  <w:name w:val="Text3"/>
                  <w:enabled/>
                  <w:calcOnExit w:val="0"/>
                  <w:textInput/>
                </w:ffData>
              </w:fldChar>
            </w:r>
            <w:r w:rsidRPr="00D85639">
              <w:rPr>
                <w:rFonts w:asciiTheme="minorHAnsi" w:hAnsiTheme="minorHAnsi" w:cstheme="minorHAnsi"/>
                <w:sz w:val="20"/>
                <w:szCs w:val="20"/>
              </w:rPr>
              <w:instrText xml:space="preserve"> FORMTEXT </w:instrText>
            </w:r>
            <w:r w:rsidRPr="00D85639">
              <w:rPr>
                <w:rFonts w:asciiTheme="minorHAnsi" w:hAnsiTheme="minorHAnsi" w:cstheme="minorHAnsi"/>
                <w:sz w:val="20"/>
                <w:szCs w:val="20"/>
              </w:rPr>
            </w:r>
            <w:r w:rsidRPr="00D85639">
              <w:rPr>
                <w:rFonts w:asciiTheme="minorHAnsi" w:hAnsiTheme="minorHAnsi" w:cstheme="minorHAnsi"/>
                <w:sz w:val="20"/>
                <w:szCs w:val="20"/>
              </w:rPr>
              <w:fldChar w:fldCharType="separate"/>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sz w:val="20"/>
                <w:szCs w:val="20"/>
              </w:rPr>
              <w:fldChar w:fldCharType="end"/>
            </w:r>
          </w:p>
        </w:tc>
        <w:tc>
          <w:tcPr>
            <w:tcW w:w="2864" w:type="dxa"/>
            <w:vAlign w:val="center"/>
          </w:tcPr>
          <w:p w14:paraId="5EC36751" w14:textId="77777777" w:rsidR="00696B4A" w:rsidRPr="00D85639" w:rsidRDefault="00696B4A" w:rsidP="00DB4C47">
            <w:pPr>
              <w:jc w:val="center"/>
              <w:rPr>
                <w:rFonts w:asciiTheme="minorHAnsi" w:hAnsiTheme="minorHAnsi" w:cstheme="minorHAnsi"/>
                <w:sz w:val="20"/>
                <w:szCs w:val="20"/>
              </w:rPr>
            </w:pPr>
          </w:p>
        </w:tc>
        <w:tc>
          <w:tcPr>
            <w:tcW w:w="3118" w:type="dxa"/>
            <w:vAlign w:val="center"/>
          </w:tcPr>
          <w:p w14:paraId="095F8950" w14:textId="77777777" w:rsidR="00696B4A" w:rsidRPr="00D85639" w:rsidRDefault="00696B4A" w:rsidP="00DB4C47">
            <w:pPr>
              <w:jc w:val="center"/>
              <w:rPr>
                <w:rFonts w:asciiTheme="minorHAnsi" w:hAnsiTheme="minorHAnsi" w:cstheme="minorHAnsi"/>
                <w:sz w:val="20"/>
                <w:szCs w:val="20"/>
              </w:rPr>
            </w:pPr>
            <w:r w:rsidRPr="00D85639">
              <w:rPr>
                <w:rFonts w:asciiTheme="minorHAnsi" w:hAnsiTheme="minorHAnsi" w:cstheme="minorHAnsi"/>
                <w:sz w:val="20"/>
                <w:szCs w:val="20"/>
              </w:rPr>
              <w:fldChar w:fldCharType="begin">
                <w:ffData>
                  <w:name w:val="Text4"/>
                  <w:enabled/>
                  <w:calcOnExit w:val="0"/>
                  <w:textInput/>
                </w:ffData>
              </w:fldChar>
            </w:r>
            <w:r w:rsidRPr="00D85639">
              <w:rPr>
                <w:rFonts w:asciiTheme="minorHAnsi" w:hAnsiTheme="minorHAnsi" w:cstheme="minorHAnsi"/>
                <w:sz w:val="20"/>
                <w:szCs w:val="20"/>
              </w:rPr>
              <w:instrText xml:space="preserve"> FORMTEXT </w:instrText>
            </w:r>
            <w:r w:rsidRPr="00D85639">
              <w:rPr>
                <w:rFonts w:asciiTheme="minorHAnsi" w:hAnsiTheme="minorHAnsi" w:cstheme="minorHAnsi"/>
                <w:sz w:val="20"/>
                <w:szCs w:val="20"/>
              </w:rPr>
            </w:r>
            <w:r w:rsidRPr="00D85639">
              <w:rPr>
                <w:rFonts w:asciiTheme="minorHAnsi" w:hAnsiTheme="minorHAnsi" w:cstheme="minorHAnsi"/>
                <w:sz w:val="20"/>
                <w:szCs w:val="20"/>
              </w:rPr>
              <w:fldChar w:fldCharType="separate"/>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noProof/>
                <w:sz w:val="20"/>
                <w:szCs w:val="20"/>
              </w:rPr>
              <w:t> </w:t>
            </w:r>
            <w:r w:rsidRPr="00D85639">
              <w:rPr>
                <w:rFonts w:asciiTheme="minorHAnsi" w:hAnsiTheme="minorHAnsi" w:cstheme="minorHAnsi"/>
                <w:sz w:val="20"/>
                <w:szCs w:val="20"/>
              </w:rPr>
              <w:fldChar w:fldCharType="end"/>
            </w:r>
          </w:p>
        </w:tc>
      </w:tr>
      <w:tr w:rsidR="00696B4A" w:rsidRPr="00D85639" w14:paraId="75A2ADB2" w14:textId="77777777" w:rsidTr="00DB4C47">
        <w:tc>
          <w:tcPr>
            <w:tcW w:w="3085" w:type="dxa"/>
          </w:tcPr>
          <w:p w14:paraId="37C0080C" w14:textId="77777777" w:rsidR="00696B4A" w:rsidRPr="00D85639" w:rsidRDefault="00696B4A" w:rsidP="00DB4C47">
            <w:pPr>
              <w:jc w:val="center"/>
              <w:rPr>
                <w:rFonts w:asciiTheme="minorHAnsi" w:hAnsiTheme="minorHAnsi" w:cstheme="minorHAnsi"/>
                <w:sz w:val="20"/>
                <w:szCs w:val="20"/>
              </w:rPr>
            </w:pPr>
          </w:p>
        </w:tc>
        <w:tc>
          <w:tcPr>
            <w:tcW w:w="2864" w:type="dxa"/>
          </w:tcPr>
          <w:p w14:paraId="5D018E59" w14:textId="77777777" w:rsidR="00696B4A" w:rsidRPr="00D85639" w:rsidRDefault="00696B4A" w:rsidP="00DB4C47">
            <w:pPr>
              <w:jc w:val="center"/>
              <w:rPr>
                <w:rFonts w:asciiTheme="minorHAnsi" w:hAnsiTheme="minorHAnsi" w:cstheme="minorHAnsi"/>
                <w:sz w:val="20"/>
                <w:szCs w:val="20"/>
              </w:rPr>
            </w:pPr>
          </w:p>
        </w:tc>
        <w:tc>
          <w:tcPr>
            <w:tcW w:w="3118" w:type="dxa"/>
          </w:tcPr>
          <w:p w14:paraId="1FBECBF1" w14:textId="77777777" w:rsidR="00696B4A" w:rsidRPr="00D85639" w:rsidRDefault="00696B4A" w:rsidP="00DB4C47">
            <w:pPr>
              <w:jc w:val="center"/>
              <w:rPr>
                <w:rFonts w:asciiTheme="minorHAnsi" w:hAnsiTheme="minorHAnsi" w:cstheme="minorHAnsi"/>
                <w:sz w:val="20"/>
                <w:szCs w:val="20"/>
              </w:rPr>
            </w:pPr>
            <w:r w:rsidRPr="00D85639">
              <w:rPr>
                <w:rFonts w:asciiTheme="minorHAnsi" w:hAnsiTheme="minorHAnsi" w:cstheme="minorHAnsi"/>
                <w:sz w:val="20"/>
                <w:szCs w:val="20"/>
              </w:rPr>
              <w:t>Podpis:</w:t>
            </w:r>
          </w:p>
        </w:tc>
      </w:tr>
      <w:tr w:rsidR="00696B4A" w:rsidRPr="00D85639" w14:paraId="5BBB8F30" w14:textId="77777777" w:rsidTr="00DB4C47">
        <w:trPr>
          <w:trHeight w:hRule="exact" w:val="340"/>
        </w:trPr>
        <w:tc>
          <w:tcPr>
            <w:tcW w:w="3085" w:type="dxa"/>
          </w:tcPr>
          <w:p w14:paraId="7CEE7B00" w14:textId="77777777" w:rsidR="00696B4A" w:rsidRPr="00D85639" w:rsidRDefault="00696B4A" w:rsidP="00DB4C47">
            <w:pPr>
              <w:jc w:val="center"/>
              <w:rPr>
                <w:rFonts w:asciiTheme="minorHAnsi" w:hAnsiTheme="minorHAnsi" w:cstheme="minorHAnsi"/>
                <w:sz w:val="20"/>
                <w:szCs w:val="20"/>
              </w:rPr>
            </w:pPr>
          </w:p>
        </w:tc>
        <w:tc>
          <w:tcPr>
            <w:tcW w:w="2864" w:type="dxa"/>
          </w:tcPr>
          <w:p w14:paraId="63F19A38" w14:textId="77777777" w:rsidR="00696B4A" w:rsidRPr="00D85639" w:rsidRDefault="00696B4A" w:rsidP="00DB4C47">
            <w:pPr>
              <w:jc w:val="center"/>
              <w:rPr>
                <w:rFonts w:asciiTheme="minorHAnsi" w:hAnsiTheme="minorHAnsi" w:cstheme="minorHAnsi"/>
                <w:sz w:val="20"/>
                <w:szCs w:val="20"/>
              </w:rPr>
            </w:pPr>
          </w:p>
        </w:tc>
        <w:tc>
          <w:tcPr>
            <w:tcW w:w="3118" w:type="dxa"/>
          </w:tcPr>
          <w:p w14:paraId="46B653D9" w14:textId="77777777" w:rsidR="00696B4A" w:rsidRPr="00D85639" w:rsidRDefault="00696B4A" w:rsidP="00DB4C47">
            <w:pPr>
              <w:jc w:val="center"/>
              <w:rPr>
                <w:rFonts w:asciiTheme="minorHAnsi" w:hAnsiTheme="minorHAnsi" w:cstheme="minorHAnsi"/>
                <w:sz w:val="20"/>
                <w:szCs w:val="20"/>
              </w:rPr>
            </w:pPr>
          </w:p>
        </w:tc>
      </w:tr>
    </w:tbl>
    <w:p w14:paraId="616D2353" w14:textId="77777777" w:rsidR="003A1778" w:rsidRPr="00D85639" w:rsidRDefault="003A1778" w:rsidP="00210616">
      <w:pPr>
        <w:spacing w:line="276" w:lineRule="auto"/>
        <w:jc w:val="both"/>
        <w:rPr>
          <w:rFonts w:asciiTheme="minorHAnsi" w:hAnsiTheme="minorHAnsi" w:cstheme="minorHAnsi"/>
          <w:sz w:val="22"/>
          <w:szCs w:val="20"/>
        </w:rPr>
      </w:pPr>
    </w:p>
    <w:sectPr w:rsidR="003A1778" w:rsidRPr="00D85639" w:rsidSect="00BA6549">
      <w:headerReference w:type="default" r:id="rId21"/>
      <w:footerReference w:type="default" r:id="rId22"/>
      <w:pgSz w:w="11906" w:h="16838"/>
      <w:pgMar w:top="1252" w:right="1417" w:bottom="1417" w:left="1417"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4B1F" w14:textId="77777777" w:rsidR="00471BE5" w:rsidRDefault="00471BE5" w:rsidP="00BF4213">
      <w:r>
        <w:separator/>
      </w:r>
    </w:p>
  </w:endnote>
  <w:endnote w:type="continuationSeparator" w:id="0">
    <w:p w14:paraId="7535AD6D" w14:textId="77777777" w:rsidR="00471BE5" w:rsidRDefault="00471BE5"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4DA7EEFD" w:rsidR="00A201CD" w:rsidRDefault="00A15958">
        <w:pPr>
          <w:pStyle w:val="Noga"/>
          <w:jc w:val="right"/>
        </w:pPr>
        <w:r>
          <w:rPr>
            <w:noProof/>
          </w:rPr>
          <w:drawing>
            <wp:anchor distT="0" distB="0" distL="114300" distR="114300" simplePos="0" relativeHeight="251664384" behindDoc="1" locked="0" layoutInCell="1" allowOverlap="1" wp14:anchorId="212FAC02" wp14:editId="776C6B98">
              <wp:simplePos x="0" y="0"/>
              <wp:positionH relativeFrom="margin">
                <wp:posOffset>2651125</wp:posOffset>
              </wp:positionH>
              <wp:positionV relativeFrom="topMargin">
                <wp:posOffset>9989820</wp:posOffset>
              </wp:positionV>
              <wp:extent cx="526415" cy="473710"/>
              <wp:effectExtent l="0" t="0" r="6985" b="2540"/>
              <wp:wrapNone/>
              <wp:docPr id="699990290" name="Slika 32" descr="Slika, ki vsebuje besede logotip, grafika, pisav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32" descr="Slika, ki vsebuje besede logotip, grafika, pisava, grafično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l="-76" t="-93" r="-76" b="-93"/>
                      <a:stretch>
                        <a:fillRect/>
                      </a:stretch>
                    </pic:blipFill>
                    <pic:spPr bwMode="auto">
                      <a:xfrm>
                        <a:off x="0" y="0"/>
                        <a:ext cx="526415" cy="47371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r w:rsidR="00A201CD">
          <w:fldChar w:fldCharType="begin"/>
        </w:r>
        <w:r w:rsidR="00A201CD">
          <w:instrText>PAGE   \* MERGEFORMAT</w:instrText>
        </w:r>
        <w:r w:rsidR="00A201CD">
          <w:fldChar w:fldCharType="separate"/>
        </w:r>
        <w:r w:rsidR="00A201CD">
          <w:rPr>
            <w:noProof/>
          </w:rPr>
          <w:t>1</w:t>
        </w:r>
        <w:r w:rsidR="00A201CD">
          <w:fldChar w:fldCharType="end"/>
        </w:r>
      </w:p>
    </w:sdtContent>
  </w:sdt>
  <w:p w14:paraId="448ED796" w14:textId="3EDA096A" w:rsidR="00A201CD" w:rsidRDefault="00A201C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A988" w14:textId="77777777" w:rsidR="00471BE5" w:rsidRDefault="00471BE5" w:rsidP="00BF4213">
      <w:r>
        <w:separator/>
      </w:r>
    </w:p>
  </w:footnote>
  <w:footnote w:type="continuationSeparator" w:id="0">
    <w:p w14:paraId="1C5C7E8D" w14:textId="77777777" w:rsidR="00471BE5" w:rsidRDefault="00471BE5" w:rsidP="00BF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460" w14:textId="77777777" w:rsidR="007E6159" w:rsidRDefault="007E6159" w:rsidP="007E6159">
    <w:pPr>
      <w:pStyle w:val="Eurostars"/>
    </w:pPr>
    <w:bookmarkStart w:id="9" w:name="_Hlk189733878"/>
    <w:bookmarkStart w:id="10" w:name="_Hlk189733879"/>
    <w:r>
      <w:drawing>
        <wp:anchor distT="0" distB="0" distL="114300" distR="114300" simplePos="0" relativeHeight="251666432" behindDoc="0" locked="0" layoutInCell="1" allowOverlap="1" wp14:anchorId="5301E69A" wp14:editId="4B077DD5">
          <wp:simplePos x="0" y="0"/>
          <wp:positionH relativeFrom="margin">
            <wp:posOffset>-635</wp:posOffset>
          </wp:positionH>
          <wp:positionV relativeFrom="topMargin">
            <wp:posOffset>464820</wp:posOffset>
          </wp:positionV>
          <wp:extent cx="2303899" cy="475599"/>
          <wp:effectExtent l="0" t="0" r="1270" b="1270"/>
          <wp:wrapSquare wrapText="bothSides"/>
          <wp:docPr id="1140013759" name="Slika 1140013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899" cy="475599"/>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7456" behindDoc="0" locked="0" layoutInCell="1" allowOverlap="1" wp14:anchorId="7DBF5100" wp14:editId="2F937539">
          <wp:simplePos x="0" y="0"/>
          <wp:positionH relativeFrom="margin">
            <wp:posOffset>4167505</wp:posOffset>
          </wp:positionH>
          <wp:positionV relativeFrom="paragraph">
            <wp:posOffset>-188595</wp:posOffset>
          </wp:positionV>
          <wp:extent cx="1889760" cy="426196"/>
          <wp:effectExtent l="0" t="0" r="0" b="0"/>
          <wp:wrapNone/>
          <wp:docPr id="153305281" name="Slika 1" descr="Slika, ki vsebuje besede besedilo, pisava, grafik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82196" name="Slika 1" descr="Slika, ki vsebuje besede besedilo, pisava, grafika, logotip&#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882" cy="429381"/>
                  </a:xfrm>
                  <a:prstGeom prst="rect">
                    <a:avLst/>
                  </a:prstGeom>
                  <a:noFill/>
                </pic:spPr>
              </pic:pic>
            </a:graphicData>
          </a:graphic>
          <wp14:sizeRelH relativeFrom="margin">
            <wp14:pctWidth>0</wp14:pctWidth>
          </wp14:sizeRelH>
          <wp14:sizeRelV relativeFrom="margin">
            <wp14:pctHeight>0</wp14:pctHeight>
          </wp14:sizeRelV>
        </wp:anchor>
      </w:drawing>
    </w:r>
  </w:p>
  <w:bookmarkEnd w:id="9"/>
  <w:bookmarkEnd w:id="10"/>
  <w:p w14:paraId="28D5F9D9" w14:textId="2A2BFAEE" w:rsidR="00A201CD" w:rsidRPr="007F7731" w:rsidRDefault="00A201CD" w:rsidP="007F773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DB6"/>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87C38"/>
    <w:multiLevelType w:val="hybridMultilevel"/>
    <w:tmpl w:val="5BB47FB2"/>
    <w:lvl w:ilvl="0" w:tplc="6E4CEE04">
      <w:start w:val="1"/>
      <w:numFmt w:val="decimal"/>
      <w:lvlText w:val="%1."/>
      <w:lvlJc w:val="left"/>
      <w:pPr>
        <w:tabs>
          <w:tab w:val="num" w:pos="360"/>
        </w:tabs>
        <w:ind w:left="360" w:hanging="360"/>
      </w:pPr>
      <w:rPr>
        <w:rFonts w:asciiTheme="minorHAnsi" w:eastAsia="Calibri" w:hAnsiTheme="minorHAnsi" w:cstheme="minorHAnsi" w:hint="default"/>
        <w:b/>
        <w:bCs/>
        <w:sz w:val="22"/>
        <w:szCs w:val="22"/>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E7098"/>
    <w:multiLevelType w:val="hybridMultilevel"/>
    <w:tmpl w:val="DA72C856"/>
    <w:lvl w:ilvl="0" w:tplc="D37E4856">
      <w:start w:val="1"/>
      <w:numFmt w:val="bullet"/>
      <w:lvlText w:val="-"/>
      <w:lvlJc w:val="left"/>
      <w:pPr>
        <w:ind w:left="720" w:hanging="360"/>
      </w:pPr>
      <w:rPr>
        <w:rFonts w:ascii="Calibri" w:eastAsiaTheme="minorHAnsi" w:hAnsi="Calibri" w:cs="Calibri" w:hint="default"/>
      </w:rPr>
    </w:lvl>
    <w:lvl w:ilvl="1" w:tplc="45868E32">
      <w:start w:val="14"/>
      <w:numFmt w:val="bullet"/>
      <w:lvlText w:val="–"/>
      <w:lvlJc w:val="left"/>
      <w:pPr>
        <w:ind w:left="1440" w:hanging="360"/>
      </w:pPr>
      <w:rPr>
        <w:rFonts w:ascii="Arial Narrow" w:eastAsia="Times New Roman" w:hAnsi="Arial Narrow"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8027EC"/>
    <w:multiLevelType w:val="multilevel"/>
    <w:tmpl w:val="74BE3F48"/>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1BD74205"/>
    <w:multiLevelType w:val="hybridMultilevel"/>
    <w:tmpl w:val="EABA91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D59031F"/>
    <w:multiLevelType w:val="hybridMultilevel"/>
    <w:tmpl w:val="DF3A6D2A"/>
    <w:lvl w:ilvl="0" w:tplc="DC264774">
      <w:start w:val="1"/>
      <w:numFmt w:val="decimal"/>
      <w:lvlText w:val="%1."/>
      <w:lvlJc w:val="left"/>
      <w:pPr>
        <w:ind w:left="36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37850EF"/>
    <w:multiLevelType w:val="hybridMultilevel"/>
    <w:tmpl w:val="19E26256"/>
    <w:lvl w:ilvl="0" w:tplc="15EEC9C6">
      <w:start w:val="1"/>
      <w:numFmt w:val="decimal"/>
      <w:lvlText w:val="%1."/>
      <w:lvlJc w:val="left"/>
      <w:pPr>
        <w:ind w:left="360" w:hanging="360"/>
      </w:pPr>
      <w:rPr>
        <w:rFonts w:ascii="Calibri" w:hAnsi="Calibri" w:cs="Calibri" w:hint="default"/>
        <w:i w:val="0"/>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4F5206D"/>
    <w:multiLevelType w:val="hybridMultilevel"/>
    <w:tmpl w:val="CA944BB0"/>
    <w:lvl w:ilvl="0" w:tplc="F154EE3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5054868">
    <w:abstractNumId w:val="0"/>
  </w:num>
  <w:num w:numId="2" w16cid:durableId="891306766">
    <w:abstractNumId w:val="1"/>
  </w:num>
  <w:num w:numId="3" w16cid:durableId="1407458860">
    <w:abstractNumId w:val="7"/>
  </w:num>
  <w:num w:numId="4" w16cid:durableId="976645887">
    <w:abstractNumId w:val="3"/>
  </w:num>
  <w:num w:numId="5" w16cid:durableId="1229414026">
    <w:abstractNumId w:val="6"/>
  </w:num>
  <w:num w:numId="6" w16cid:durableId="781417788">
    <w:abstractNumId w:val="5"/>
  </w:num>
  <w:num w:numId="7" w16cid:durableId="354040225">
    <w:abstractNumId w:val="4"/>
  </w:num>
  <w:num w:numId="8" w16cid:durableId="44859649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27CA"/>
    <w:rsid w:val="00012F89"/>
    <w:rsid w:val="00013BAF"/>
    <w:rsid w:val="000165ED"/>
    <w:rsid w:val="00020857"/>
    <w:rsid w:val="00023092"/>
    <w:rsid w:val="00025DCB"/>
    <w:rsid w:val="00025FF1"/>
    <w:rsid w:val="0003063A"/>
    <w:rsid w:val="00030AE6"/>
    <w:rsid w:val="000400DB"/>
    <w:rsid w:val="00042AE3"/>
    <w:rsid w:val="00051CC9"/>
    <w:rsid w:val="000538F3"/>
    <w:rsid w:val="00054E02"/>
    <w:rsid w:val="0005647B"/>
    <w:rsid w:val="0006730A"/>
    <w:rsid w:val="0007166E"/>
    <w:rsid w:val="000768B4"/>
    <w:rsid w:val="00077D42"/>
    <w:rsid w:val="0008168D"/>
    <w:rsid w:val="000838EC"/>
    <w:rsid w:val="00086182"/>
    <w:rsid w:val="00087DE2"/>
    <w:rsid w:val="00091569"/>
    <w:rsid w:val="000929CC"/>
    <w:rsid w:val="00097E9A"/>
    <w:rsid w:val="000A1058"/>
    <w:rsid w:val="000B4381"/>
    <w:rsid w:val="000B7B4A"/>
    <w:rsid w:val="000C57C5"/>
    <w:rsid w:val="000D25FC"/>
    <w:rsid w:val="000D4E55"/>
    <w:rsid w:val="000D5245"/>
    <w:rsid w:val="000D5471"/>
    <w:rsid w:val="000E0CC0"/>
    <w:rsid w:val="000E41B3"/>
    <w:rsid w:val="000F1274"/>
    <w:rsid w:val="000F3C32"/>
    <w:rsid w:val="001027DC"/>
    <w:rsid w:val="001121E6"/>
    <w:rsid w:val="001139A0"/>
    <w:rsid w:val="00120DC3"/>
    <w:rsid w:val="0012548A"/>
    <w:rsid w:val="001275D3"/>
    <w:rsid w:val="00131CB0"/>
    <w:rsid w:val="0013326E"/>
    <w:rsid w:val="00135562"/>
    <w:rsid w:val="00135A9B"/>
    <w:rsid w:val="0016257B"/>
    <w:rsid w:val="00170647"/>
    <w:rsid w:val="00171665"/>
    <w:rsid w:val="00184D3E"/>
    <w:rsid w:val="0019030F"/>
    <w:rsid w:val="0019046F"/>
    <w:rsid w:val="00193122"/>
    <w:rsid w:val="00196219"/>
    <w:rsid w:val="00197B7F"/>
    <w:rsid w:val="001A1EE6"/>
    <w:rsid w:val="001A2EAC"/>
    <w:rsid w:val="001A6914"/>
    <w:rsid w:val="001B17D7"/>
    <w:rsid w:val="001B4030"/>
    <w:rsid w:val="001C1685"/>
    <w:rsid w:val="001C211D"/>
    <w:rsid w:val="001C53AB"/>
    <w:rsid w:val="001C77AF"/>
    <w:rsid w:val="001D6722"/>
    <w:rsid w:val="001E5D3D"/>
    <w:rsid w:val="001E6092"/>
    <w:rsid w:val="001F2A0F"/>
    <w:rsid w:val="002078AC"/>
    <w:rsid w:val="00207BC2"/>
    <w:rsid w:val="00210616"/>
    <w:rsid w:val="00227A88"/>
    <w:rsid w:val="0023782D"/>
    <w:rsid w:val="00244E3B"/>
    <w:rsid w:val="002502A8"/>
    <w:rsid w:val="002507EB"/>
    <w:rsid w:val="002509F3"/>
    <w:rsid w:val="00254183"/>
    <w:rsid w:val="00254CBB"/>
    <w:rsid w:val="00257213"/>
    <w:rsid w:val="00261956"/>
    <w:rsid w:val="0026375D"/>
    <w:rsid w:val="00267E60"/>
    <w:rsid w:val="00271FAD"/>
    <w:rsid w:val="0027477D"/>
    <w:rsid w:val="00280E49"/>
    <w:rsid w:val="00281791"/>
    <w:rsid w:val="00283CFD"/>
    <w:rsid w:val="0028411A"/>
    <w:rsid w:val="00290B6D"/>
    <w:rsid w:val="002936D4"/>
    <w:rsid w:val="00296500"/>
    <w:rsid w:val="002A2FBE"/>
    <w:rsid w:val="002A5DC7"/>
    <w:rsid w:val="002B1A77"/>
    <w:rsid w:val="002B4155"/>
    <w:rsid w:val="002C1130"/>
    <w:rsid w:val="002C2FF3"/>
    <w:rsid w:val="002C746D"/>
    <w:rsid w:val="002D50FB"/>
    <w:rsid w:val="002D6303"/>
    <w:rsid w:val="002D7E90"/>
    <w:rsid w:val="002E28A1"/>
    <w:rsid w:val="002F502C"/>
    <w:rsid w:val="002F6C2F"/>
    <w:rsid w:val="00302E68"/>
    <w:rsid w:val="00306E67"/>
    <w:rsid w:val="003177B4"/>
    <w:rsid w:val="00320C6D"/>
    <w:rsid w:val="003218CF"/>
    <w:rsid w:val="00323983"/>
    <w:rsid w:val="00327F79"/>
    <w:rsid w:val="0033264B"/>
    <w:rsid w:val="0033461E"/>
    <w:rsid w:val="003357A9"/>
    <w:rsid w:val="003420B6"/>
    <w:rsid w:val="0034542E"/>
    <w:rsid w:val="00355643"/>
    <w:rsid w:val="00355D80"/>
    <w:rsid w:val="00364597"/>
    <w:rsid w:val="00364FAA"/>
    <w:rsid w:val="00364FD2"/>
    <w:rsid w:val="003713E0"/>
    <w:rsid w:val="0037760E"/>
    <w:rsid w:val="00377C2F"/>
    <w:rsid w:val="00381410"/>
    <w:rsid w:val="003829D7"/>
    <w:rsid w:val="0038622D"/>
    <w:rsid w:val="00390F26"/>
    <w:rsid w:val="003966E2"/>
    <w:rsid w:val="003A0826"/>
    <w:rsid w:val="003A0BE1"/>
    <w:rsid w:val="003A1778"/>
    <w:rsid w:val="003A33ED"/>
    <w:rsid w:val="003B53D8"/>
    <w:rsid w:val="003B5BEC"/>
    <w:rsid w:val="003C2E55"/>
    <w:rsid w:val="003C37BE"/>
    <w:rsid w:val="003C5372"/>
    <w:rsid w:val="003C61EA"/>
    <w:rsid w:val="003D32CC"/>
    <w:rsid w:val="003D423A"/>
    <w:rsid w:val="003E09D4"/>
    <w:rsid w:val="003E18DD"/>
    <w:rsid w:val="003E76F9"/>
    <w:rsid w:val="003F1301"/>
    <w:rsid w:val="00402C7E"/>
    <w:rsid w:val="00403325"/>
    <w:rsid w:val="0040451A"/>
    <w:rsid w:val="00412AA4"/>
    <w:rsid w:val="00421864"/>
    <w:rsid w:val="00423E24"/>
    <w:rsid w:val="0043293E"/>
    <w:rsid w:val="00434034"/>
    <w:rsid w:val="00436C5C"/>
    <w:rsid w:val="0044051E"/>
    <w:rsid w:val="0044161F"/>
    <w:rsid w:val="004439D4"/>
    <w:rsid w:val="004472C9"/>
    <w:rsid w:val="0045078C"/>
    <w:rsid w:val="00454290"/>
    <w:rsid w:val="00455E49"/>
    <w:rsid w:val="00463756"/>
    <w:rsid w:val="00470D4A"/>
    <w:rsid w:val="00471BE5"/>
    <w:rsid w:val="00477B49"/>
    <w:rsid w:val="00487839"/>
    <w:rsid w:val="00495CF4"/>
    <w:rsid w:val="004A177E"/>
    <w:rsid w:val="004A279C"/>
    <w:rsid w:val="004A2AE2"/>
    <w:rsid w:val="004C23CF"/>
    <w:rsid w:val="004C73CA"/>
    <w:rsid w:val="004D2B61"/>
    <w:rsid w:val="004D6A64"/>
    <w:rsid w:val="004E48D0"/>
    <w:rsid w:val="004F60C4"/>
    <w:rsid w:val="004F6B28"/>
    <w:rsid w:val="00500551"/>
    <w:rsid w:val="005234A4"/>
    <w:rsid w:val="00527B20"/>
    <w:rsid w:val="00532B3E"/>
    <w:rsid w:val="0053351C"/>
    <w:rsid w:val="00541589"/>
    <w:rsid w:val="00547E7F"/>
    <w:rsid w:val="005650A9"/>
    <w:rsid w:val="00565833"/>
    <w:rsid w:val="005670D3"/>
    <w:rsid w:val="00575FE4"/>
    <w:rsid w:val="00596E2A"/>
    <w:rsid w:val="005A1768"/>
    <w:rsid w:val="005A23B2"/>
    <w:rsid w:val="005A5826"/>
    <w:rsid w:val="005B49E9"/>
    <w:rsid w:val="005B665A"/>
    <w:rsid w:val="005B6C4C"/>
    <w:rsid w:val="005C104D"/>
    <w:rsid w:val="005C28B7"/>
    <w:rsid w:val="005C2F4F"/>
    <w:rsid w:val="005C56BB"/>
    <w:rsid w:val="005C6B0F"/>
    <w:rsid w:val="005D06F0"/>
    <w:rsid w:val="005D18DC"/>
    <w:rsid w:val="005D7F72"/>
    <w:rsid w:val="005E17C2"/>
    <w:rsid w:val="005E37C2"/>
    <w:rsid w:val="005F5F29"/>
    <w:rsid w:val="005F7F44"/>
    <w:rsid w:val="00606796"/>
    <w:rsid w:val="006108B2"/>
    <w:rsid w:val="006128F9"/>
    <w:rsid w:val="00622725"/>
    <w:rsid w:val="00623876"/>
    <w:rsid w:val="006305DE"/>
    <w:rsid w:val="0063329B"/>
    <w:rsid w:val="00637B88"/>
    <w:rsid w:val="00637CBF"/>
    <w:rsid w:val="00640C5D"/>
    <w:rsid w:val="00642C24"/>
    <w:rsid w:val="006452D6"/>
    <w:rsid w:val="00646E02"/>
    <w:rsid w:val="00651D8B"/>
    <w:rsid w:val="00652787"/>
    <w:rsid w:val="0066034C"/>
    <w:rsid w:val="00665929"/>
    <w:rsid w:val="00667D0A"/>
    <w:rsid w:val="00673D2B"/>
    <w:rsid w:val="006807F8"/>
    <w:rsid w:val="0069005A"/>
    <w:rsid w:val="00692B2B"/>
    <w:rsid w:val="00696B4A"/>
    <w:rsid w:val="00696E7F"/>
    <w:rsid w:val="006A1279"/>
    <w:rsid w:val="006A2131"/>
    <w:rsid w:val="006A3C64"/>
    <w:rsid w:val="006B1600"/>
    <w:rsid w:val="006B6D47"/>
    <w:rsid w:val="006B70BE"/>
    <w:rsid w:val="006C0623"/>
    <w:rsid w:val="006C12CF"/>
    <w:rsid w:val="006C469C"/>
    <w:rsid w:val="006D2C67"/>
    <w:rsid w:val="006D5C2A"/>
    <w:rsid w:val="006D6FB2"/>
    <w:rsid w:val="006D7BAD"/>
    <w:rsid w:val="006F2089"/>
    <w:rsid w:val="006F63A8"/>
    <w:rsid w:val="006F729D"/>
    <w:rsid w:val="006F7D47"/>
    <w:rsid w:val="00702506"/>
    <w:rsid w:val="00703178"/>
    <w:rsid w:val="00711D0B"/>
    <w:rsid w:val="00722207"/>
    <w:rsid w:val="00722C5C"/>
    <w:rsid w:val="0072493A"/>
    <w:rsid w:val="00725C09"/>
    <w:rsid w:val="0073009D"/>
    <w:rsid w:val="0073230A"/>
    <w:rsid w:val="0073350A"/>
    <w:rsid w:val="00735D33"/>
    <w:rsid w:val="0074099B"/>
    <w:rsid w:val="00740A6C"/>
    <w:rsid w:val="00740D7F"/>
    <w:rsid w:val="00744494"/>
    <w:rsid w:val="0074571D"/>
    <w:rsid w:val="0075023D"/>
    <w:rsid w:val="00754698"/>
    <w:rsid w:val="0076234C"/>
    <w:rsid w:val="007659D9"/>
    <w:rsid w:val="00765F3A"/>
    <w:rsid w:val="00766A30"/>
    <w:rsid w:val="00771824"/>
    <w:rsid w:val="00774A83"/>
    <w:rsid w:val="00781D86"/>
    <w:rsid w:val="00782997"/>
    <w:rsid w:val="007875A5"/>
    <w:rsid w:val="007922E5"/>
    <w:rsid w:val="0079230E"/>
    <w:rsid w:val="007A36D7"/>
    <w:rsid w:val="007A6796"/>
    <w:rsid w:val="007B6DFB"/>
    <w:rsid w:val="007B738E"/>
    <w:rsid w:val="007C4F4E"/>
    <w:rsid w:val="007D064E"/>
    <w:rsid w:val="007E3DEF"/>
    <w:rsid w:val="007E6159"/>
    <w:rsid w:val="007F0FDC"/>
    <w:rsid w:val="007F33C4"/>
    <w:rsid w:val="007F4C17"/>
    <w:rsid w:val="007F6216"/>
    <w:rsid w:val="007F71C1"/>
    <w:rsid w:val="007F7731"/>
    <w:rsid w:val="00802D7D"/>
    <w:rsid w:val="00806397"/>
    <w:rsid w:val="00811599"/>
    <w:rsid w:val="00815025"/>
    <w:rsid w:val="00817E0D"/>
    <w:rsid w:val="008302BC"/>
    <w:rsid w:val="00830ED9"/>
    <w:rsid w:val="008320D0"/>
    <w:rsid w:val="00841A54"/>
    <w:rsid w:val="008504BF"/>
    <w:rsid w:val="0085705B"/>
    <w:rsid w:val="0086343B"/>
    <w:rsid w:val="00863E8D"/>
    <w:rsid w:val="0086728E"/>
    <w:rsid w:val="00871F9B"/>
    <w:rsid w:val="0088046F"/>
    <w:rsid w:val="00882DD9"/>
    <w:rsid w:val="008A07DC"/>
    <w:rsid w:val="008A3DF9"/>
    <w:rsid w:val="008B12D0"/>
    <w:rsid w:val="008C3FC0"/>
    <w:rsid w:val="008D0CBD"/>
    <w:rsid w:val="008E20ED"/>
    <w:rsid w:val="008E39BA"/>
    <w:rsid w:val="008E697F"/>
    <w:rsid w:val="008F7F18"/>
    <w:rsid w:val="00903222"/>
    <w:rsid w:val="009120E5"/>
    <w:rsid w:val="0091491A"/>
    <w:rsid w:val="00916C08"/>
    <w:rsid w:val="009179BB"/>
    <w:rsid w:val="00931BDF"/>
    <w:rsid w:val="009377A8"/>
    <w:rsid w:val="00943392"/>
    <w:rsid w:val="00955417"/>
    <w:rsid w:val="00961555"/>
    <w:rsid w:val="00967AC5"/>
    <w:rsid w:val="00971316"/>
    <w:rsid w:val="009725B1"/>
    <w:rsid w:val="009730EB"/>
    <w:rsid w:val="00996706"/>
    <w:rsid w:val="00997731"/>
    <w:rsid w:val="009A0BF3"/>
    <w:rsid w:val="009B61A1"/>
    <w:rsid w:val="009C2571"/>
    <w:rsid w:val="009C2C26"/>
    <w:rsid w:val="009C59E0"/>
    <w:rsid w:val="009C7324"/>
    <w:rsid w:val="009C7BA6"/>
    <w:rsid w:val="009D065C"/>
    <w:rsid w:val="009E1442"/>
    <w:rsid w:val="009E19DB"/>
    <w:rsid w:val="009E23B7"/>
    <w:rsid w:val="009E5E3A"/>
    <w:rsid w:val="009F5143"/>
    <w:rsid w:val="00A00DCF"/>
    <w:rsid w:val="00A103D0"/>
    <w:rsid w:val="00A11E1D"/>
    <w:rsid w:val="00A14145"/>
    <w:rsid w:val="00A142A0"/>
    <w:rsid w:val="00A1499F"/>
    <w:rsid w:val="00A14ABE"/>
    <w:rsid w:val="00A15958"/>
    <w:rsid w:val="00A179DF"/>
    <w:rsid w:val="00A201CD"/>
    <w:rsid w:val="00A231C4"/>
    <w:rsid w:val="00A23991"/>
    <w:rsid w:val="00A254D2"/>
    <w:rsid w:val="00A26026"/>
    <w:rsid w:val="00A27A39"/>
    <w:rsid w:val="00A3215D"/>
    <w:rsid w:val="00A50364"/>
    <w:rsid w:val="00A511B4"/>
    <w:rsid w:val="00A5471F"/>
    <w:rsid w:val="00A5524A"/>
    <w:rsid w:val="00A55DA9"/>
    <w:rsid w:val="00A56E21"/>
    <w:rsid w:val="00A57DCC"/>
    <w:rsid w:val="00A66940"/>
    <w:rsid w:val="00A66F54"/>
    <w:rsid w:val="00A70ABF"/>
    <w:rsid w:val="00A7205B"/>
    <w:rsid w:val="00A73FF3"/>
    <w:rsid w:val="00A77582"/>
    <w:rsid w:val="00A842ED"/>
    <w:rsid w:val="00A847BE"/>
    <w:rsid w:val="00A8502F"/>
    <w:rsid w:val="00A92ECD"/>
    <w:rsid w:val="00A94377"/>
    <w:rsid w:val="00AA1F78"/>
    <w:rsid w:val="00AA363F"/>
    <w:rsid w:val="00AB1592"/>
    <w:rsid w:val="00AC1FDA"/>
    <w:rsid w:val="00AC38DC"/>
    <w:rsid w:val="00AC706A"/>
    <w:rsid w:val="00AC7BCD"/>
    <w:rsid w:val="00AD1B5A"/>
    <w:rsid w:val="00AD3B0B"/>
    <w:rsid w:val="00AD47E1"/>
    <w:rsid w:val="00AE11E5"/>
    <w:rsid w:val="00AE1D26"/>
    <w:rsid w:val="00AF45EE"/>
    <w:rsid w:val="00AF7296"/>
    <w:rsid w:val="00B00B12"/>
    <w:rsid w:val="00B00EF0"/>
    <w:rsid w:val="00B02BA8"/>
    <w:rsid w:val="00B102F0"/>
    <w:rsid w:val="00B121B0"/>
    <w:rsid w:val="00B12B54"/>
    <w:rsid w:val="00B21F79"/>
    <w:rsid w:val="00B404C6"/>
    <w:rsid w:val="00B55749"/>
    <w:rsid w:val="00B55997"/>
    <w:rsid w:val="00B561D8"/>
    <w:rsid w:val="00B57F1E"/>
    <w:rsid w:val="00B62529"/>
    <w:rsid w:val="00B64029"/>
    <w:rsid w:val="00B67CD0"/>
    <w:rsid w:val="00B827B0"/>
    <w:rsid w:val="00B87B8D"/>
    <w:rsid w:val="00B935A8"/>
    <w:rsid w:val="00B93D0B"/>
    <w:rsid w:val="00BA0204"/>
    <w:rsid w:val="00BA6549"/>
    <w:rsid w:val="00BA665E"/>
    <w:rsid w:val="00BB0997"/>
    <w:rsid w:val="00BB765B"/>
    <w:rsid w:val="00BC4D9F"/>
    <w:rsid w:val="00BD330D"/>
    <w:rsid w:val="00BE1CE6"/>
    <w:rsid w:val="00BE5DA8"/>
    <w:rsid w:val="00BF4213"/>
    <w:rsid w:val="00BF4658"/>
    <w:rsid w:val="00BF4C2C"/>
    <w:rsid w:val="00BF5BBE"/>
    <w:rsid w:val="00C01D1B"/>
    <w:rsid w:val="00C0290E"/>
    <w:rsid w:val="00C02F62"/>
    <w:rsid w:val="00C062C8"/>
    <w:rsid w:val="00C076FF"/>
    <w:rsid w:val="00C1281F"/>
    <w:rsid w:val="00C15691"/>
    <w:rsid w:val="00C15774"/>
    <w:rsid w:val="00C35325"/>
    <w:rsid w:val="00C36A19"/>
    <w:rsid w:val="00C4261F"/>
    <w:rsid w:val="00C5377F"/>
    <w:rsid w:val="00C56221"/>
    <w:rsid w:val="00C61A65"/>
    <w:rsid w:val="00C670ED"/>
    <w:rsid w:val="00C80AB3"/>
    <w:rsid w:val="00C822E5"/>
    <w:rsid w:val="00C826DC"/>
    <w:rsid w:val="00C95C72"/>
    <w:rsid w:val="00CC1768"/>
    <w:rsid w:val="00CC5CBA"/>
    <w:rsid w:val="00CD1BD0"/>
    <w:rsid w:val="00CD1F68"/>
    <w:rsid w:val="00CD2D11"/>
    <w:rsid w:val="00CD4FC2"/>
    <w:rsid w:val="00CD610C"/>
    <w:rsid w:val="00CD7718"/>
    <w:rsid w:val="00CE220B"/>
    <w:rsid w:val="00CF0AB3"/>
    <w:rsid w:val="00CF0C2D"/>
    <w:rsid w:val="00CF466C"/>
    <w:rsid w:val="00D024B1"/>
    <w:rsid w:val="00D041A7"/>
    <w:rsid w:val="00D07764"/>
    <w:rsid w:val="00D079B7"/>
    <w:rsid w:val="00D134D7"/>
    <w:rsid w:val="00D1564D"/>
    <w:rsid w:val="00D17D71"/>
    <w:rsid w:val="00D20325"/>
    <w:rsid w:val="00D24C7E"/>
    <w:rsid w:val="00D24D03"/>
    <w:rsid w:val="00D24F8A"/>
    <w:rsid w:val="00D26E93"/>
    <w:rsid w:val="00D26EE2"/>
    <w:rsid w:val="00D27519"/>
    <w:rsid w:val="00D275E3"/>
    <w:rsid w:val="00D278B2"/>
    <w:rsid w:val="00D329FD"/>
    <w:rsid w:val="00D40625"/>
    <w:rsid w:val="00D40F37"/>
    <w:rsid w:val="00D4422F"/>
    <w:rsid w:val="00D45532"/>
    <w:rsid w:val="00D45BF0"/>
    <w:rsid w:val="00D46ED0"/>
    <w:rsid w:val="00D50360"/>
    <w:rsid w:val="00D513C1"/>
    <w:rsid w:val="00D6021D"/>
    <w:rsid w:val="00D62579"/>
    <w:rsid w:val="00D66ED6"/>
    <w:rsid w:val="00D82030"/>
    <w:rsid w:val="00D82F42"/>
    <w:rsid w:val="00D8467F"/>
    <w:rsid w:val="00D8506C"/>
    <w:rsid w:val="00D85639"/>
    <w:rsid w:val="00D9011B"/>
    <w:rsid w:val="00D9015B"/>
    <w:rsid w:val="00D90F04"/>
    <w:rsid w:val="00D96A1E"/>
    <w:rsid w:val="00DA1AD1"/>
    <w:rsid w:val="00DB1E3A"/>
    <w:rsid w:val="00DB1ED9"/>
    <w:rsid w:val="00DB2D8F"/>
    <w:rsid w:val="00DB36EF"/>
    <w:rsid w:val="00DB3C78"/>
    <w:rsid w:val="00DB49B7"/>
    <w:rsid w:val="00DE09CB"/>
    <w:rsid w:val="00DE4374"/>
    <w:rsid w:val="00DE6E16"/>
    <w:rsid w:val="00DE7779"/>
    <w:rsid w:val="00DF2114"/>
    <w:rsid w:val="00DF2AF5"/>
    <w:rsid w:val="00DF379C"/>
    <w:rsid w:val="00DF3B24"/>
    <w:rsid w:val="00DF5D1F"/>
    <w:rsid w:val="00DF659E"/>
    <w:rsid w:val="00DF69DE"/>
    <w:rsid w:val="00E1380A"/>
    <w:rsid w:val="00E16DD8"/>
    <w:rsid w:val="00E220A1"/>
    <w:rsid w:val="00E2700D"/>
    <w:rsid w:val="00E27223"/>
    <w:rsid w:val="00E331B2"/>
    <w:rsid w:val="00E369C9"/>
    <w:rsid w:val="00E4017A"/>
    <w:rsid w:val="00E41D73"/>
    <w:rsid w:val="00E44162"/>
    <w:rsid w:val="00E45035"/>
    <w:rsid w:val="00E53DB9"/>
    <w:rsid w:val="00E56DF1"/>
    <w:rsid w:val="00E6152F"/>
    <w:rsid w:val="00E63B6A"/>
    <w:rsid w:val="00E64F2C"/>
    <w:rsid w:val="00E6659E"/>
    <w:rsid w:val="00E733F0"/>
    <w:rsid w:val="00E74359"/>
    <w:rsid w:val="00E774A2"/>
    <w:rsid w:val="00EA07B9"/>
    <w:rsid w:val="00EA407F"/>
    <w:rsid w:val="00EA4C29"/>
    <w:rsid w:val="00EB0CCA"/>
    <w:rsid w:val="00EB3F21"/>
    <w:rsid w:val="00EB4389"/>
    <w:rsid w:val="00EC41D2"/>
    <w:rsid w:val="00ED3362"/>
    <w:rsid w:val="00ED61AB"/>
    <w:rsid w:val="00ED7625"/>
    <w:rsid w:val="00EE2ADC"/>
    <w:rsid w:val="00EE3DF1"/>
    <w:rsid w:val="00EE3E9D"/>
    <w:rsid w:val="00EE5D9D"/>
    <w:rsid w:val="00EF4780"/>
    <w:rsid w:val="00F04F16"/>
    <w:rsid w:val="00F11753"/>
    <w:rsid w:val="00F12506"/>
    <w:rsid w:val="00F16424"/>
    <w:rsid w:val="00F24CFA"/>
    <w:rsid w:val="00F26F84"/>
    <w:rsid w:val="00F27282"/>
    <w:rsid w:val="00F31C15"/>
    <w:rsid w:val="00F33768"/>
    <w:rsid w:val="00F34C42"/>
    <w:rsid w:val="00F34E52"/>
    <w:rsid w:val="00F36A99"/>
    <w:rsid w:val="00F3745A"/>
    <w:rsid w:val="00F42A3D"/>
    <w:rsid w:val="00F61970"/>
    <w:rsid w:val="00F633F1"/>
    <w:rsid w:val="00F642B5"/>
    <w:rsid w:val="00F71D5F"/>
    <w:rsid w:val="00F7222B"/>
    <w:rsid w:val="00F727D9"/>
    <w:rsid w:val="00F835E1"/>
    <w:rsid w:val="00F8565C"/>
    <w:rsid w:val="00F866DD"/>
    <w:rsid w:val="00F90430"/>
    <w:rsid w:val="00F915AE"/>
    <w:rsid w:val="00F9412F"/>
    <w:rsid w:val="00F94F8C"/>
    <w:rsid w:val="00F9658C"/>
    <w:rsid w:val="00FB36A8"/>
    <w:rsid w:val="00FB3D62"/>
    <w:rsid w:val="00FB507C"/>
    <w:rsid w:val="00FD083A"/>
    <w:rsid w:val="00FD7B07"/>
    <w:rsid w:val="00FE6992"/>
    <w:rsid w:val="29EF6EDF"/>
    <w:rsid w:val="713497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B2D8F"/>
    <w:rPr>
      <w:sz w:val="24"/>
      <w:szCs w:val="24"/>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rsid w:val="00BF4213"/>
    <w:pPr>
      <w:tabs>
        <w:tab w:val="center" w:pos="4536"/>
        <w:tab w:val="right" w:pos="9072"/>
      </w:tabs>
    </w:pPr>
  </w:style>
  <w:style w:type="character" w:customStyle="1" w:styleId="GlavaZnak">
    <w:name w:val="Glava Znak"/>
    <w:basedOn w:val="Privzetapisavaodstavka"/>
    <w:link w:val="Glava"/>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E7779"/>
  </w:style>
  <w:style w:type="character" w:styleId="Sprotnaopomba-sklic">
    <w:name w:val="footnote reference"/>
    <w:aliases w:val="Footnote symbol, Znak,Footnote reference number,note TESI,SUPERS,EN Footnote Reference,Footnote,Fussnota,Znak"/>
    <w:basedOn w:val="Privzetapisavaodstavka"/>
    <w:uiPriority w:val="99"/>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F12506"/>
    <w:rPr>
      <w:sz w:val="24"/>
      <w:szCs w:val="24"/>
    </w:rPr>
  </w:style>
  <w:style w:type="paragraph" w:customStyle="1" w:styleId="Eurostars">
    <w:name w:val="Eurostars"/>
    <w:basedOn w:val="Glava"/>
    <w:link w:val="EurostarsZnak"/>
    <w:qFormat/>
    <w:rsid w:val="00E53DB9"/>
    <w:rPr>
      <w:rFonts w:ascii="Calibri" w:eastAsia="Calibri" w:hAnsi="Calibri"/>
      <w:noProof/>
      <w:sz w:val="22"/>
      <w:szCs w:val="22"/>
      <w:lang w:eastAsia="en-US"/>
    </w:rPr>
  </w:style>
  <w:style w:type="character" w:customStyle="1" w:styleId="EurostarsZnak">
    <w:name w:val="Eurostars Znak"/>
    <w:basedOn w:val="GlavaZnak"/>
    <w:link w:val="Eurostars"/>
    <w:rsid w:val="00E53DB9"/>
    <w:rPr>
      <w:rFonts w:ascii="Calibri" w:eastAsia="Calibri" w:hAnsi="Calibri"/>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213080602">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 w:id="9147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4-01-3102" TargetMode="External"/><Relationship Id="rId18" Type="http://schemas.openxmlformats.org/officeDocument/2006/relationships/hyperlink" Target="https://www.uradni-list.si/glasilo-uradni-list-rs/vsebina/2025-01-338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radni-list.si/glasilo-uradni-list-rs/vsebina/2023-01-4011" TargetMode="External"/><Relationship Id="rId17" Type="http://schemas.openxmlformats.org/officeDocument/2006/relationships/hyperlink" Target="https://www.uradni-list.si/glasilo-uradni-list-rs/vsebina/2025-01-1574"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25-01-0870" TargetMode="External"/><Relationship Id="rId20" Type="http://schemas.openxmlformats.org/officeDocument/2006/relationships/hyperlink" Target="https://www.uradni-list.si/glasilo-uradni-list-rs/vsebina/2025-01-273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3-01-315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radni-list.si/glasilo-uradni-list-rs/vsebina/2025-01-339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radni-list.si/glasilo-uradni-list-rs/vsebina/2024-01-32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5-01-1572"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ABEDF9DF10640AA083ED2795698C4" ma:contentTypeVersion="6" ma:contentTypeDescription="Create a new document." ma:contentTypeScope="" ma:versionID="989ff1eed5726f8f4e45a57edcee22a2">
  <xsd:schema xmlns:xsd="http://www.w3.org/2001/XMLSchema" xmlns:xs="http://www.w3.org/2001/XMLSchema" xmlns:p="http://schemas.microsoft.com/office/2006/metadata/properties" xmlns:ns2="354af2d3-b3b6-4b8a-85f2-24217c58b795" xmlns:ns3="7acc2926-52b7-4bda-aef2-a744091586f2" targetNamespace="http://schemas.microsoft.com/office/2006/metadata/properties" ma:root="true" ma:fieldsID="f553f905a88b0938d8fcd6caf3940431" ns2:_="" ns3:_="">
    <xsd:import namespace="354af2d3-b3b6-4b8a-85f2-24217c58b795"/>
    <xsd:import namespace="7acc2926-52b7-4bda-aef2-a74409158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f2d3-b3b6-4b8a-85f2-24217c58b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c2926-52b7-4bda-aef2-a74409158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0CB59-7CCF-4C3F-8671-16C4706F1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f2d3-b3b6-4b8a-85f2-24217c58b795"/>
    <ds:schemaRef ds:uri="7acc2926-52b7-4bda-aef2-a7440915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120B-71B4-401F-A2E5-8ECE0CAA90BB}">
  <ds:schemaRefs>
    <ds:schemaRef ds:uri="http://schemas.openxmlformats.org/officeDocument/2006/bibliography"/>
  </ds:schemaRefs>
</ds:datastoreItem>
</file>

<file path=customXml/itemProps3.xml><?xml version="1.0" encoding="utf-8"?>
<ds:datastoreItem xmlns:ds="http://schemas.openxmlformats.org/officeDocument/2006/customXml" ds:itemID="{14B0F4BA-CDCF-41C1-9881-EEA2FF7E3C4A}">
  <ds:schemaRefs>
    <ds:schemaRef ds:uri="http://schemas.microsoft.com/sharepoint/v3/contenttype/forms"/>
  </ds:schemaRefs>
</ds:datastoreItem>
</file>

<file path=customXml/itemProps4.xml><?xml version="1.0" encoding="utf-8"?>
<ds:datastoreItem xmlns:ds="http://schemas.openxmlformats.org/officeDocument/2006/customXml" ds:itemID="{3EB94CF0-C5CB-4249-A41B-1C1581C90D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1683</Words>
  <Characters>9775</Characters>
  <Application>Microsoft Office Word</Application>
  <DocSecurity>0</DocSecurity>
  <Lines>167</Lines>
  <Paragraphs>74</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Kitin Mojca</cp:lastModifiedBy>
  <cp:revision>3</cp:revision>
  <cp:lastPrinted>2015-11-26T14:27:00Z</cp:lastPrinted>
  <dcterms:created xsi:type="dcterms:W3CDTF">2026-04-14T10:10:00Z</dcterms:created>
  <dcterms:modified xsi:type="dcterms:W3CDTF">2026-04-14T12:58:00Z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0x010100912ABEDF9DF10640AA083ED2795698C4</vt:lpwstr>
  </property>
</Properties>
</file>