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C5727" w14:textId="77777777" w:rsidR="00D12F73" w:rsidRDefault="00D12F73" w:rsidP="00A20EAD">
      <w:pPr>
        <w:spacing w:line="260" w:lineRule="exact"/>
        <w:jc w:val="center"/>
        <w:rPr>
          <w:rFonts w:asciiTheme="minorHAnsi" w:eastAsia="MS Mincho" w:hAnsiTheme="minorHAnsi" w:cstheme="minorHAnsi"/>
          <w:b/>
        </w:rPr>
      </w:pPr>
    </w:p>
    <w:p w14:paraId="5BF70463" w14:textId="77777777" w:rsidR="00740058" w:rsidRPr="00FD4A2E" w:rsidRDefault="00740058" w:rsidP="00740058">
      <w:pPr>
        <w:tabs>
          <w:tab w:val="left" w:pos="851"/>
        </w:tabs>
        <w:spacing w:after="0" w:line="259" w:lineRule="auto"/>
        <w:ind w:left="851" w:hanging="851"/>
        <w:jc w:val="center"/>
        <w:rPr>
          <w:rFonts w:asciiTheme="minorHAnsi" w:eastAsia="MS Mincho" w:hAnsiTheme="minorHAnsi" w:cstheme="minorHAnsi"/>
          <w:b/>
        </w:rPr>
      </w:pPr>
      <w:r w:rsidRPr="00FD4A2E">
        <w:rPr>
          <w:rFonts w:asciiTheme="minorHAnsi" w:eastAsia="MS Mincho" w:hAnsiTheme="minorHAnsi" w:cstheme="minorHAnsi"/>
          <w:b/>
        </w:rPr>
        <w:t xml:space="preserve">JAVNI RAZPIS </w:t>
      </w:r>
    </w:p>
    <w:p w14:paraId="2256EA89" w14:textId="1EDB415C" w:rsidR="002D2D92" w:rsidRPr="00FD4A2E" w:rsidRDefault="00740058" w:rsidP="00740058">
      <w:pPr>
        <w:tabs>
          <w:tab w:val="left" w:pos="851"/>
        </w:tabs>
        <w:spacing w:after="0" w:line="259" w:lineRule="auto"/>
        <w:ind w:left="851" w:hanging="851"/>
        <w:jc w:val="center"/>
        <w:rPr>
          <w:rFonts w:asciiTheme="minorHAnsi" w:eastAsia="MS Mincho" w:hAnsiTheme="minorHAnsi" w:cstheme="minorHAnsi"/>
          <w:b/>
        </w:rPr>
      </w:pPr>
      <w:r w:rsidRPr="00FD4A2E">
        <w:rPr>
          <w:rFonts w:asciiTheme="minorHAnsi" w:eastAsia="MS Mincho" w:hAnsiTheme="minorHAnsi" w:cstheme="minorHAnsi"/>
          <w:b/>
        </w:rPr>
        <w:t>za dodelitev spodbud v okviru iniciative Eureka 2025–2029 (JR Eureka 2025)</w:t>
      </w:r>
    </w:p>
    <w:p w14:paraId="5C671E51" w14:textId="77777777" w:rsidR="00740058" w:rsidRPr="00FD4A2E" w:rsidRDefault="00740058" w:rsidP="00740058">
      <w:pPr>
        <w:tabs>
          <w:tab w:val="left" w:pos="851"/>
        </w:tabs>
        <w:spacing w:after="0" w:line="259" w:lineRule="auto"/>
        <w:ind w:left="851" w:hanging="851"/>
        <w:jc w:val="center"/>
        <w:rPr>
          <w:rFonts w:asciiTheme="minorHAnsi" w:eastAsiaTheme="minorHAnsi" w:hAnsiTheme="minorHAnsi" w:cstheme="minorHAnsi"/>
        </w:rPr>
      </w:pPr>
    </w:p>
    <w:p w14:paraId="55ABEE7C" w14:textId="77777777" w:rsidR="00740058" w:rsidRPr="00FD4A2E" w:rsidRDefault="00740058" w:rsidP="002D2D92">
      <w:pPr>
        <w:spacing w:after="0" w:line="259" w:lineRule="auto"/>
        <w:jc w:val="center"/>
        <w:rPr>
          <w:rFonts w:asciiTheme="minorHAnsi" w:eastAsiaTheme="minorHAnsi" w:hAnsiTheme="minorHAnsi" w:cstheme="minorHAnsi"/>
          <w:b/>
        </w:rPr>
      </w:pPr>
    </w:p>
    <w:p w14:paraId="7B704A94" w14:textId="2DC0B9FD" w:rsidR="002D2D92" w:rsidRPr="00FD4A2E" w:rsidRDefault="002D2D92" w:rsidP="002D2D92">
      <w:pPr>
        <w:spacing w:after="0" w:line="259" w:lineRule="auto"/>
        <w:jc w:val="center"/>
        <w:rPr>
          <w:rFonts w:asciiTheme="minorHAnsi" w:eastAsiaTheme="minorHAnsi" w:hAnsiTheme="minorHAnsi" w:cstheme="minorHAnsi"/>
          <w:b/>
        </w:rPr>
      </w:pPr>
      <w:r w:rsidRPr="00FD4A2E">
        <w:rPr>
          <w:rFonts w:asciiTheme="minorHAnsi" w:eastAsiaTheme="minorHAnsi" w:hAnsiTheme="minorHAnsi" w:cstheme="minorHAnsi"/>
          <w:b/>
        </w:rPr>
        <w:t xml:space="preserve">OBRAZEC </w:t>
      </w:r>
      <w:r w:rsidR="00460EA8" w:rsidRPr="00FD4A2E">
        <w:rPr>
          <w:rFonts w:asciiTheme="minorHAnsi" w:eastAsiaTheme="minorHAnsi" w:hAnsiTheme="minorHAnsi" w:cstheme="minorHAnsi"/>
          <w:b/>
        </w:rPr>
        <w:t>9</w:t>
      </w:r>
    </w:p>
    <w:p w14:paraId="1DEA148A" w14:textId="77777777" w:rsidR="002D2D92" w:rsidRPr="00FD4A2E" w:rsidRDefault="002D2D92" w:rsidP="002D2D92">
      <w:pPr>
        <w:spacing w:after="0" w:line="259" w:lineRule="auto"/>
        <w:jc w:val="center"/>
        <w:rPr>
          <w:rFonts w:asciiTheme="minorHAnsi" w:eastAsiaTheme="minorHAnsi" w:hAnsiTheme="minorHAnsi" w:cstheme="minorHAnsi"/>
          <w:b/>
        </w:rPr>
      </w:pPr>
    </w:p>
    <w:p w14:paraId="3822C6E1" w14:textId="4ED96680" w:rsidR="002D2D92" w:rsidRPr="00FD4A2E" w:rsidRDefault="002D2D92" w:rsidP="002D2D92">
      <w:pPr>
        <w:spacing w:after="0" w:line="259" w:lineRule="auto"/>
        <w:jc w:val="center"/>
        <w:rPr>
          <w:rFonts w:asciiTheme="minorHAnsi" w:eastAsiaTheme="minorHAnsi" w:hAnsiTheme="minorHAnsi" w:cstheme="minorHAnsi"/>
          <w:b/>
          <w:color w:val="000000"/>
          <w:lang w:eastAsia="sl-SI"/>
        </w:rPr>
      </w:pPr>
      <w:r w:rsidRPr="00FD4A2E">
        <w:rPr>
          <w:rFonts w:asciiTheme="minorHAnsi" w:eastAsiaTheme="minorHAnsi" w:hAnsiTheme="minorHAnsi" w:cstheme="minorHAnsi"/>
          <w:b/>
          <w:color w:val="000000"/>
          <w:lang w:eastAsia="sl-SI"/>
        </w:rPr>
        <w:t xml:space="preserve">IZJAVA O SKLADNOSTI </w:t>
      </w:r>
      <w:r w:rsidR="00620A52" w:rsidRPr="00FD4A2E">
        <w:rPr>
          <w:rFonts w:asciiTheme="minorHAnsi" w:eastAsiaTheme="minorHAnsi" w:hAnsiTheme="minorHAnsi" w:cstheme="minorHAnsi"/>
          <w:b/>
          <w:color w:val="000000"/>
          <w:lang w:eastAsia="sl-SI"/>
        </w:rPr>
        <w:t xml:space="preserve">RRI </w:t>
      </w:r>
      <w:r w:rsidRPr="00FD4A2E">
        <w:rPr>
          <w:rFonts w:asciiTheme="minorHAnsi" w:eastAsiaTheme="minorHAnsi" w:hAnsiTheme="minorHAnsi" w:cstheme="minorHAnsi"/>
          <w:b/>
          <w:color w:val="000000"/>
          <w:lang w:eastAsia="sl-SI"/>
        </w:rPr>
        <w:t>PR</w:t>
      </w:r>
      <w:r w:rsidR="00620A52" w:rsidRPr="00FD4A2E">
        <w:rPr>
          <w:rFonts w:asciiTheme="minorHAnsi" w:eastAsiaTheme="minorHAnsi" w:hAnsiTheme="minorHAnsi" w:cstheme="minorHAnsi"/>
          <w:b/>
          <w:color w:val="000000"/>
          <w:lang w:eastAsia="sl-SI"/>
        </w:rPr>
        <w:t>OJEKTA</w:t>
      </w:r>
      <w:r w:rsidRPr="00FD4A2E">
        <w:rPr>
          <w:rFonts w:asciiTheme="minorHAnsi" w:eastAsiaTheme="minorHAnsi" w:hAnsiTheme="minorHAnsi" w:cstheme="minorHAnsi"/>
          <w:b/>
          <w:color w:val="000000"/>
          <w:lang w:eastAsia="sl-SI"/>
        </w:rPr>
        <w:t xml:space="preserve"> Z »NAČELOM, DA SE NE ŠKODUJE BISTVENO« (NAČELO DNSH)</w:t>
      </w:r>
    </w:p>
    <w:p w14:paraId="293469ED" w14:textId="2533CB13" w:rsidR="002D2D92" w:rsidRDefault="00913B2E" w:rsidP="002D2D92">
      <w:pPr>
        <w:spacing w:after="0" w:line="259" w:lineRule="auto"/>
        <w:jc w:val="center"/>
        <w:rPr>
          <w:rFonts w:asciiTheme="minorHAnsi" w:eastAsiaTheme="minorHAnsi" w:hAnsiTheme="minorHAnsi" w:cstheme="minorHAnsi"/>
          <w:b/>
          <w:color w:val="000000"/>
          <w:lang w:eastAsia="sl-SI"/>
        </w:rPr>
      </w:pPr>
      <w:bookmarkStart w:id="0" w:name="_Hlk125969827"/>
      <w:r>
        <w:rPr>
          <w:rFonts w:asciiTheme="minorHAnsi" w:eastAsiaTheme="minorHAnsi" w:hAnsiTheme="minorHAnsi" w:cstheme="minorHAnsi"/>
          <w:b/>
          <w:color w:val="000000"/>
          <w:lang w:eastAsia="sl-SI"/>
        </w:rPr>
        <w:t xml:space="preserve"> </w:t>
      </w:r>
    </w:p>
    <w:p w14:paraId="4F0253EB" w14:textId="77777777" w:rsidR="0051215E" w:rsidRPr="002946E3" w:rsidRDefault="0051215E" w:rsidP="002D2D92">
      <w:pPr>
        <w:spacing w:after="0" w:line="259" w:lineRule="auto"/>
        <w:jc w:val="center"/>
        <w:rPr>
          <w:rFonts w:asciiTheme="minorHAnsi" w:eastAsiaTheme="minorHAnsi" w:hAnsiTheme="minorHAnsi" w:cstheme="minorHAnsi"/>
          <w:b/>
          <w:color w:val="000000"/>
          <w:lang w:eastAsia="sl-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73"/>
      </w:tblGrid>
      <w:tr w:rsidR="00B12F56" w:rsidRPr="006F282A" w14:paraId="2D1DF331" w14:textId="77777777" w:rsidTr="00BC5F75">
        <w:trPr>
          <w:trHeight w:hRule="exact" w:val="703"/>
        </w:trPr>
        <w:tc>
          <w:tcPr>
            <w:tcW w:w="3828" w:type="dxa"/>
            <w:shd w:val="clear" w:color="auto" w:fill="8EAADB"/>
            <w:vAlign w:val="center"/>
          </w:tcPr>
          <w:p w14:paraId="00F82150" w14:textId="77777777" w:rsidR="00B12F56" w:rsidRPr="00437463" w:rsidRDefault="00B12F56" w:rsidP="007A1730">
            <w:pPr>
              <w:spacing w:after="160"/>
              <w:rPr>
                <w:rFonts w:asciiTheme="minorHAnsi" w:eastAsiaTheme="minorHAnsi" w:hAnsiTheme="minorHAnsi" w:cstheme="minorHAnsi"/>
                <w:b/>
                <w:sz w:val="20"/>
              </w:rPr>
            </w:pPr>
            <w:bookmarkStart w:id="1" w:name="_Hlk183777811"/>
            <w:bookmarkEnd w:id="0"/>
            <w:r w:rsidRPr="00437463">
              <w:rPr>
                <w:rFonts w:asciiTheme="minorHAnsi" w:eastAsiaTheme="minorHAnsi" w:hAnsiTheme="minorHAnsi" w:cstheme="minorHAnsi"/>
                <w:b/>
                <w:sz w:val="20"/>
              </w:rPr>
              <w:t>Podjetje (naziv in naslov)</w:t>
            </w:r>
          </w:p>
        </w:tc>
        <w:tc>
          <w:tcPr>
            <w:tcW w:w="5273" w:type="dxa"/>
            <w:vAlign w:val="center"/>
          </w:tcPr>
          <w:p w14:paraId="4A229E41" w14:textId="77777777" w:rsidR="00B12F56" w:rsidRPr="006F282A" w:rsidRDefault="00B12F56" w:rsidP="007A1730">
            <w:pPr>
              <w:spacing w:after="160"/>
              <w:rPr>
                <w:rFonts w:eastAsiaTheme="minorHAnsi" w:cs="Arial"/>
                <w:sz w:val="20"/>
              </w:rPr>
            </w:pPr>
            <w:r w:rsidRPr="006F282A">
              <w:rPr>
                <w:rFonts w:asciiTheme="minorHAnsi" w:hAnsiTheme="minorHAnsi" w:cstheme="minorHAnsi"/>
                <w:sz w:val="20"/>
              </w:rPr>
              <w:fldChar w:fldCharType="begin">
                <w:ffData>
                  <w:name w:val="Text17"/>
                  <w:enabled/>
                  <w:calcOnExit w:val="0"/>
                  <w:textInput/>
                </w:ffData>
              </w:fldChar>
            </w:r>
            <w:r w:rsidRPr="006F282A">
              <w:rPr>
                <w:rFonts w:asciiTheme="minorHAnsi" w:hAnsiTheme="minorHAnsi" w:cstheme="minorHAnsi"/>
                <w:sz w:val="20"/>
              </w:rPr>
              <w:instrText xml:space="preserve"> FORMTEXT </w:instrText>
            </w:r>
            <w:r w:rsidRPr="006F282A">
              <w:rPr>
                <w:rFonts w:asciiTheme="minorHAnsi" w:hAnsiTheme="minorHAnsi" w:cstheme="minorHAnsi"/>
                <w:sz w:val="20"/>
              </w:rPr>
            </w:r>
            <w:r w:rsidRPr="006F282A">
              <w:rPr>
                <w:rFonts w:asciiTheme="minorHAnsi" w:hAnsiTheme="minorHAnsi" w:cstheme="minorHAnsi"/>
                <w:sz w:val="20"/>
              </w:rPr>
              <w:fldChar w:fldCharType="separate"/>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fldChar w:fldCharType="end"/>
            </w:r>
          </w:p>
        </w:tc>
      </w:tr>
      <w:tr w:rsidR="00B12F56" w:rsidRPr="006F282A" w14:paraId="3BD573BE" w14:textId="77777777" w:rsidTr="00BC5F75">
        <w:trPr>
          <w:trHeight w:hRule="exact" w:val="713"/>
        </w:trPr>
        <w:tc>
          <w:tcPr>
            <w:tcW w:w="3828" w:type="dxa"/>
            <w:shd w:val="clear" w:color="auto" w:fill="8EAADB"/>
            <w:vAlign w:val="center"/>
          </w:tcPr>
          <w:p w14:paraId="710759FE" w14:textId="77777777" w:rsidR="00B12F56" w:rsidRPr="00437463" w:rsidRDefault="00B12F56" w:rsidP="007A1730">
            <w:pPr>
              <w:spacing w:after="160"/>
              <w:rPr>
                <w:rFonts w:asciiTheme="minorHAnsi" w:eastAsiaTheme="minorHAnsi" w:hAnsiTheme="minorHAnsi" w:cstheme="minorHAnsi"/>
                <w:b/>
                <w:sz w:val="20"/>
              </w:rPr>
            </w:pPr>
            <w:bookmarkStart w:id="2" w:name="_Hlk191895249"/>
            <w:r>
              <w:rPr>
                <w:rFonts w:asciiTheme="minorHAnsi" w:eastAsiaTheme="minorHAnsi" w:hAnsiTheme="minorHAnsi" w:cstheme="minorHAnsi"/>
                <w:b/>
                <w:sz w:val="20"/>
              </w:rPr>
              <w:t>Status v konzorciju</w:t>
            </w:r>
          </w:p>
        </w:tc>
        <w:tc>
          <w:tcPr>
            <w:tcW w:w="5273" w:type="dxa"/>
            <w:vAlign w:val="center"/>
          </w:tcPr>
          <w:p w14:paraId="42145225" w14:textId="77777777" w:rsidR="00B12F56" w:rsidRDefault="00B12F56" w:rsidP="007A1730">
            <w:pPr>
              <w:spacing w:line="260" w:lineRule="atLeast"/>
              <w:contextualSpacing/>
              <w:jc w:val="both"/>
              <w:rPr>
                <w:rFonts w:asciiTheme="minorHAnsi" w:hAnsiTheme="minorHAnsi" w:cs="Arial"/>
                <w:color w:val="000000"/>
                <w:sz w:val="20"/>
                <w:szCs w:val="20"/>
              </w:rPr>
            </w:pPr>
            <w:r w:rsidRPr="00C31C61">
              <w:rPr>
                <w:rFonts w:asciiTheme="minorHAnsi" w:hAnsiTheme="minorHAnsi" w:cs="Arial"/>
                <w:sz w:val="20"/>
                <w:szCs w:val="20"/>
              </w:rPr>
              <w:fldChar w:fldCharType="begin">
                <w:ffData>
                  <w:name w:val="Potrditev164"/>
                  <w:enabled/>
                  <w:calcOnExit w:val="0"/>
                  <w:checkBox>
                    <w:sizeAuto/>
                    <w:default w:val="0"/>
                  </w:checkBox>
                </w:ffData>
              </w:fldChar>
            </w:r>
            <w:r w:rsidRPr="00C31C61">
              <w:rPr>
                <w:rFonts w:asciiTheme="minorHAnsi" w:hAnsiTheme="minorHAnsi" w:cs="Arial"/>
                <w:sz w:val="20"/>
                <w:szCs w:val="20"/>
              </w:rPr>
              <w:instrText xml:space="preserve"> FORMCHECKBOX </w:instrText>
            </w:r>
            <w:r w:rsidR="0051215E">
              <w:rPr>
                <w:rFonts w:asciiTheme="minorHAnsi" w:hAnsiTheme="minorHAnsi" w:cs="Arial"/>
                <w:sz w:val="20"/>
                <w:szCs w:val="20"/>
              </w:rPr>
            </w:r>
            <w:r w:rsidR="0051215E">
              <w:rPr>
                <w:rFonts w:asciiTheme="minorHAnsi" w:hAnsiTheme="minorHAnsi" w:cs="Arial"/>
                <w:sz w:val="20"/>
                <w:szCs w:val="20"/>
              </w:rPr>
              <w:fldChar w:fldCharType="separate"/>
            </w:r>
            <w:r w:rsidRPr="00C31C61">
              <w:rPr>
                <w:rFonts w:asciiTheme="minorHAnsi" w:hAnsiTheme="minorHAnsi" w:cs="Arial"/>
                <w:sz w:val="20"/>
                <w:szCs w:val="20"/>
              </w:rPr>
              <w:fldChar w:fldCharType="end"/>
            </w:r>
            <w:r>
              <w:rPr>
                <w:rFonts w:asciiTheme="minorHAnsi" w:hAnsiTheme="minorHAnsi" w:cs="Arial"/>
                <w:sz w:val="20"/>
                <w:szCs w:val="20"/>
              </w:rPr>
              <w:t xml:space="preserve"> Vodilni </w:t>
            </w:r>
            <w:proofErr w:type="spellStart"/>
            <w:r>
              <w:rPr>
                <w:rFonts w:asciiTheme="minorHAnsi" w:hAnsiTheme="minorHAnsi" w:cs="Arial"/>
                <w:sz w:val="20"/>
                <w:szCs w:val="20"/>
              </w:rPr>
              <w:t>konzorcijski</w:t>
            </w:r>
            <w:proofErr w:type="spellEnd"/>
            <w:r>
              <w:rPr>
                <w:rFonts w:asciiTheme="minorHAnsi" w:hAnsiTheme="minorHAnsi" w:cs="Arial"/>
                <w:sz w:val="20"/>
                <w:szCs w:val="20"/>
              </w:rPr>
              <w:t xml:space="preserve"> partner</w:t>
            </w:r>
            <w:r>
              <w:rPr>
                <w:rFonts w:asciiTheme="minorHAnsi" w:hAnsiTheme="minorHAnsi" w:cs="Arial"/>
                <w:color w:val="000000"/>
                <w:sz w:val="20"/>
                <w:szCs w:val="20"/>
              </w:rPr>
              <w:tab/>
              <w:t xml:space="preserve">               </w:t>
            </w:r>
          </w:p>
          <w:p w14:paraId="20A02C6F" w14:textId="77777777" w:rsidR="00B12F56" w:rsidRPr="006F282A" w:rsidRDefault="00B12F56" w:rsidP="007A1730">
            <w:pPr>
              <w:spacing w:after="160"/>
              <w:rPr>
                <w:rFonts w:asciiTheme="minorHAnsi" w:hAnsiTheme="minorHAnsi" w:cstheme="minorHAnsi"/>
                <w:sz w:val="20"/>
              </w:rPr>
            </w:pPr>
            <w:r w:rsidRPr="00C31C61">
              <w:rPr>
                <w:rFonts w:asciiTheme="minorHAnsi" w:hAnsiTheme="minorHAnsi" w:cs="Arial"/>
                <w:sz w:val="20"/>
                <w:szCs w:val="20"/>
              </w:rPr>
              <w:fldChar w:fldCharType="begin">
                <w:ffData>
                  <w:name w:val="Potrditev164"/>
                  <w:enabled/>
                  <w:calcOnExit w:val="0"/>
                  <w:checkBox>
                    <w:sizeAuto/>
                    <w:default w:val="0"/>
                  </w:checkBox>
                </w:ffData>
              </w:fldChar>
            </w:r>
            <w:r w:rsidRPr="00C31C61">
              <w:rPr>
                <w:rFonts w:asciiTheme="minorHAnsi" w:hAnsiTheme="minorHAnsi" w:cs="Arial"/>
                <w:sz w:val="20"/>
                <w:szCs w:val="20"/>
              </w:rPr>
              <w:instrText xml:space="preserve"> FORMCHECKBOX </w:instrText>
            </w:r>
            <w:r w:rsidR="0051215E">
              <w:rPr>
                <w:rFonts w:asciiTheme="minorHAnsi" w:hAnsiTheme="minorHAnsi" w:cs="Arial"/>
                <w:sz w:val="20"/>
                <w:szCs w:val="20"/>
              </w:rPr>
            </w:r>
            <w:r w:rsidR="0051215E">
              <w:rPr>
                <w:rFonts w:asciiTheme="minorHAnsi" w:hAnsiTheme="minorHAnsi" w:cs="Arial"/>
                <w:sz w:val="20"/>
                <w:szCs w:val="20"/>
              </w:rPr>
              <w:fldChar w:fldCharType="separate"/>
            </w:r>
            <w:r w:rsidRPr="00C31C61">
              <w:rPr>
                <w:rFonts w:asciiTheme="minorHAnsi" w:hAnsiTheme="minorHAnsi" w:cs="Arial"/>
                <w:sz w:val="20"/>
                <w:szCs w:val="20"/>
              </w:rPr>
              <w:fldChar w:fldCharType="end"/>
            </w:r>
            <w:r>
              <w:rPr>
                <w:rFonts w:asciiTheme="minorHAnsi" w:hAnsiTheme="minorHAnsi" w:cs="Arial"/>
                <w:sz w:val="20"/>
                <w:szCs w:val="20"/>
              </w:rPr>
              <w:t xml:space="preserve"> </w:t>
            </w:r>
            <w:proofErr w:type="spellStart"/>
            <w:r>
              <w:rPr>
                <w:rFonts w:asciiTheme="minorHAnsi" w:hAnsiTheme="minorHAnsi" w:cs="Arial"/>
                <w:sz w:val="20"/>
                <w:szCs w:val="20"/>
              </w:rPr>
              <w:t>Konzorcijski</w:t>
            </w:r>
            <w:proofErr w:type="spellEnd"/>
            <w:r>
              <w:rPr>
                <w:rFonts w:asciiTheme="minorHAnsi" w:hAnsiTheme="minorHAnsi" w:cs="Arial"/>
                <w:sz w:val="20"/>
                <w:szCs w:val="20"/>
              </w:rPr>
              <w:t xml:space="preserve"> partner</w:t>
            </w:r>
            <w:r>
              <w:rPr>
                <w:rFonts w:asciiTheme="minorHAnsi" w:hAnsiTheme="minorHAnsi" w:cs="Arial"/>
                <w:color w:val="000000"/>
                <w:sz w:val="20"/>
                <w:szCs w:val="20"/>
              </w:rPr>
              <w:t xml:space="preserve">                </w:t>
            </w:r>
          </w:p>
        </w:tc>
      </w:tr>
      <w:bookmarkEnd w:id="2"/>
      <w:tr w:rsidR="00B12F56" w:rsidRPr="006F282A" w14:paraId="0740E876" w14:textId="77777777" w:rsidTr="00BC5F75">
        <w:trPr>
          <w:trHeight w:hRule="exact" w:val="708"/>
        </w:trPr>
        <w:tc>
          <w:tcPr>
            <w:tcW w:w="3828" w:type="dxa"/>
            <w:shd w:val="clear" w:color="auto" w:fill="8EAADB"/>
            <w:vAlign w:val="center"/>
          </w:tcPr>
          <w:p w14:paraId="06C61C90" w14:textId="77777777" w:rsidR="00B12F56" w:rsidRPr="00437463" w:rsidRDefault="00B12F56" w:rsidP="007A1730">
            <w:pPr>
              <w:spacing w:after="160"/>
              <w:rPr>
                <w:rFonts w:asciiTheme="minorHAnsi" w:eastAsiaTheme="minorHAnsi" w:hAnsiTheme="minorHAnsi" w:cstheme="minorHAnsi"/>
                <w:b/>
                <w:sz w:val="20"/>
              </w:rPr>
            </w:pPr>
            <w:r w:rsidRPr="00437463">
              <w:rPr>
                <w:rFonts w:asciiTheme="minorHAnsi" w:eastAsiaTheme="minorHAnsi" w:hAnsiTheme="minorHAnsi" w:cstheme="minorHAnsi"/>
                <w:b/>
                <w:sz w:val="20"/>
              </w:rPr>
              <w:t>Matična številka podjetja</w:t>
            </w:r>
          </w:p>
        </w:tc>
        <w:tc>
          <w:tcPr>
            <w:tcW w:w="5273" w:type="dxa"/>
            <w:vAlign w:val="center"/>
          </w:tcPr>
          <w:p w14:paraId="7942804C" w14:textId="77777777" w:rsidR="00B12F56" w:rsidRPr="006F282A" w:rsidRDefault="00B12F56" w:rsidP="007A1730">
            <w:pPr>
              <w:spacing w:after="160"/>
              <w:rPr>
                <w:rFonts w:cstheme="minorBidi"/>
                <w:sz w:val="20"/>
              </w:rPr>
            </w:pPr>
            <w:r w:rsidRPr="006F282A">
              <w:rPr>
                <w:rFonts w:asciiTheme="minorHAnsi" w:hAnsiTheme="minorHAnsi" w:cstheme="minorHAnsi"/>
                <w:sz w:val="20"/>
              </w:rPr>
              <w:fldChar w:fldCharType="begin">
                <w:ffData>
                  <w:name w:val="Text17"/>
                  <w:enabled/>
                  <w:calcOnExit w:val="0"/>
                  <w:textInput/>
                </w:ffData>
              </w:fldChar>
            </w:r>
            <w:r w:rsidRPr="006F282A">
              <w:rPr>
                <w:rFonts w:asciiTheme="minorHAnsi" w:hAnsiTheme="minorHAnsi" w:cstheme="minorHAnsi"/>
                <w:sz w:val="20"/>
              </w:rPr>
              <w:instrText xml:space="preserve"> FORMTEXT </w:instrText>
            </w:r>
            <w:r w:rsidRPr="006F282A">
              <w:rPr>
                <w:rFonts w:asciiTheme="minorHAnsi" w:hAnsiTheme="minorHAnsi" w:cstheme="minorHAnsi"/>
                <w:sz w:val="20"/>
              </w:rPr>
            </w:r>
            <w:r w:rsidRPr="006F282A">
              <w:rPr>
                <w:rFonts w:asciiTheme="minorHAnsi" w:hAnsiTheme="minorHAnsi" w:cstheme="minorHAnsi"/>
                <w:sz w:val="20"/>
              </w:rPr>
              <w:fldChar w:fldCharType="separate"/>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fldChar w:fldCharType="end"/>
            </w:r>
          </w:p>
        </w:tc>
      </w:tr>
      <w:tr w:rsidR="00B12F56" w:rsidRPr="006F282A" w14:paraId="6B9E051F" w14:textId="77777777" w:rsidTr="00BC5F75">
        <w:trPr>
          <w:trHeight w:hRule="exact" w:val="704"/>
        </w:trPr>
        <w:tc>
          <w:tcPr>
            <w:tcW w:w="3828" w:type="dxa"/>
            <w:shd w:val="clear" w:color="auto" w:fill="8EAADB"/>
            <w:vAlign w:val="center"/>
          </w:tcPr>
          <w:p w14:paraId="6022AC4A" w14:textId="77777777" w:rsidR="00B12F56" w:rsidRPr="00437463" w:rsidRDefault="00B12F56" w:rsidP="007A1730">
            <w:pPr>
              <w:spacing w:after="160"/>
              <w:rPr>
                <w:rFonts w:asciiTheme="minorHAnsi" w:eastAsiaTheme="minorHAnsi" w:hAnsiTheme="minorHAnsi" w:cstheme="minorHAnsi"/>
                <w:b/>
                <w:sz w:val="20"/>
              </w:rPr>
            </w:pPr>
            <w:r w:rsidRPr="00437463">
              <w:rPr>
                <w:rFonts w:asciiTheme="minorHAnsi" w:eastAsiaTheme="minorHAnsi" w:hAnsiTheme="minorHAnsi" w:cstheme="minorHAnsi"/>
                <w:b/>
                <w:sz w:val="20"/>
              </w:rPr>
              <w:t>Davčna številka podjetja</w:t>
            </w:r>
          </w:p>
        </w:tc>
        <w:tc>
          <w:tcPr>
            <w:tcW w:w="5273" w:type="dxa"/>
            <w:vAlign w:val="center"/>
          </w:tcPr>
          <w:p w14:paraId="2D388048" w14:textId="77777777" w:rsidR="00B12F56" w:rsidRPr="006F282A" w:rsidRDefault="00B12F56" w:rsidP="007A1730">
            <w:pPr>
              <w:spacing w:after="160"/>
              <w:rPr>
                <w:rFonts w:eastAsiaTheme="minorHAnsi" w:cs="Arial"/>
                <w:sz w:val="20"/>
              </w:rPr>
            </w:pPr>
            <w:r w:rsidRPr="006F282A">
              <w:rPr>
                <w:rFonts w:asciiTheme="minorHAnsi" w:hAnsiTheme="minorHAnsi" w:cstheme="minorHAnsi"/>
                <w:sz w:val="20"/>
              </w:rPr>
              <w:fldChar w:fldCharType="begin">
                <w:ffData>
                  <w:name w:val="Text17"/>
                  <w:enabled/>
                  <w:calcOnExit w:val="0"/>
                  <w:textInput/>
                </w:ffData>
              </w:fldChar>
            </w:r>
            <w:r w:rsidRPr="006F282A">
              <w:rPr>
                <w:rFonts w:asciiTheme="minorHAnsi" w:hAnsiTheme="minorHAnsi" w:cstheme="minorHAnsi"/>
                <w:sz w:val="20"/>
              </w:rPr>
              <w:instrText xml:space="preserve"> FORMTEXT </w:instrText>
            </w:r>
            <w:r w:rsidRPr="006F282A">
              <w:rPr>
                <w:rFonts w:asciiTheme="minorHAnsi" w:hAnsiTheme="minorHAnsi" w:cstheme="minorHAnsi"/>
                <w:sz w:val="20"/>
              </w:rPr>
            </w:r>
            <w:r w:rsidRPr="006F282A">
              <w:rPr>
                <w:rFonts w:asciiTheme="minorHAnsi" w:hAnsiTheme="minorHAnsi" w:cstheme="minorHAnsi"/>
                <w:sz w:val="20"/>
              </w:rPr>
              <w:fldChar w:fldCharType="separate"/>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fldChar w:fldCharType="end"/>
            </w:r>
          </w:p>
        </w:tc>
      </w:tr>
      <w:tr w:rsidR="00B12F56" w:rsidRPr="006F282A" w14:paraId="35FD82CA" w14:textId="77777777" w:rsidTr="00BC5F75">
        <w:trPr>
          <w:trHeight w:hRule="exact" w:val="715"/>
        </w:trPr>
        <w:tc>
          <w:tcPr>
            <w:tcW w:w="3828" w:type="dxa"/>
            <w:shd w:val="clear" w:color="auto" w:fill="8EAADB"/>
            <w:vAlign w:val="center"/>
          </w:tcPr>
          <w:p w14:paraId="28377498" w14:textId="77777777" w:rsidR="00B12F56" w:rsidRPr="00437463" w:rsidRDefault="00B12F56" w:rsidP="007A1730">
            <w:pPr>
              <w:rPr>
                <w:rFonts w:asciiTheme="minorHAnsi" w:hAnsiTheme="minorHAnsi" w:cstheme="minorHAnsi"/>
                <w:b/>
                <w:sz w:val="20"/>
              </w:rPr>
            </w:pPr>
            <w:r w:rsidRPr="00437463">
              <w:rPr>
                <w:rFonts w:asciiTheme="minorHAnsi" w:hAnsiTheme="minorHAnsi" w:cstheme="minorHAnsi"/>
                <w:b/>
                <w:sz w:val="20"/>
              </w:rPr>
              <w:t>Zakoniti zastopnik podjetja</w:t>
            </w:r>
          </w:p>
          <w:p w14:paraId="7280A848" w14:textId="77777777" w:rsidR="00B12F56" w:rsidRPr="00437463" w:rsidRDefault="00B12F56" w:rsidP="007A1730">
            <w:pPr>
              <w:rPr>
                <w:rFonts w:asciiTheme="minorHAnsi" w:eastAsiaTheme="minorHAnsi" w:hAnsiTheme="minorHAnsi" w:cstheme="minorHAnsi"/>
                <w:b/>
                <w:sz w:val="20"/>
              </w:rPr>
            </w:pPr>
            <w:r w:rsidRPr="00437463">
              <w:rPr>
                <w:rFonts w:asciiTheme="minorHAnsi" w:hAnsiTheme="minorHAnsi" w:cstheme="minorHAnsi"/>
                <w:b/>
                <w:sz w:val="20"/>
              </w:rPr>
              <w:t>(ime in priimek)</w:t>
            </w:r>
          </w:p>
        </w:tc>
        <w:tc>
          <w:tcPr>
            <w:tcW w:w="5273" w:type="dxa"/>
            <w:vAlign w:val="center"/>
          </w:tcPr>
          <w:p w14:paraId="4CC4D3C8" w14:textId="77777777" w:rsidR="00B12F56" w:rsidRPr="006F282A" w:rsidRDefault="00B12F56" w:rsidP="007A1730">
            <w:pPr>
              <w:spacing w:after="160"/>
              <w:rPr>
                <w:rFonts w:eastAsiaTheme="minorHAnsi" w:cs="Arial"/>
                <w:sz w:val="20"/>
              </w:rPr>
            </w:pPr>
            <w:r w:rsidRPr="006F282A">
              <w:rPr>
                <w:rFonts w:asciiTheme="minorHAnsi" w:hAnsiTheme="minorHAnsi" w:cstheme="minorHAnsi"/>
                <w:sz w:val="20"/>
              </w:rPr>
              <w:fldChar w:fldCharType="begin">
                <w:ffData>
                  <w:name w:val="Text17"/>
                  <w:enabled/>
                  <w:calcOnExit w:val="0"/>
                  <w:textInput/>
                </w:ffData>
              </w:fldChar>
            </w:r>
            <w:r w:rsidRPr="006F282A">
              <w:rPr>
                <w:rFonts w:asciiTheme="minorHAnsi" w:hAnsiTheme="minorHAnsi" w:cstheme="minorHAnsi"/>
                <w:sz w:val="20"/>
              </w:rPr>
              <w:instrText xml:space="preserve"> FORMTEXT </w:instrText>
            </w:r>
            <w:r w:rsidRPr="006F282A">
              <w:rPr>
                <w:rFonts w:asciiTheme="minorHAnsi" w:hAnsiTheme="minorHAnsi" w:cstheme="minorHAnsi"/>
                <w:sz w:val="20"/>
              </w:rPr>
            </w:r>
            <w:r w:rsidRPr="006F282A">
              <w:rPr>
                <w:rFonts w:asciiTheme="minorHAnsi" w:hAnsiTheme="minorHAnsi" w:cstheme="minorHAnsi"/>
                <w:sz w:val="20"/>
              </w:rPr>
              <w:fldChar w:fldCharType="separate"/>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fldChar w:fldCharType="end"/>
            </w:r>
          </w:p>
        </w:tc>
      </w:tr>
      <w:tr w:rsidR="00B12F56" w:rsidRPr="006F282A" w14:paraId="1BAFAC3A" w14:textId="77777777" w:rsidTr="00BC5F75">
        <w:trPr>
          <w:trHeight w:hRule="exact" w:val="711"/>
        </w:trPr>
        <w:tc>
          <w:tcPr>
            <w:tcW w:w="3828" w:type="dxa"/>
            <w:shd w:val="clear" w:color="auto" w:fill="8EAADB"/>
            <w:vAlign w:val="center"/>
          </w:tcPr>
          <w:p w14:paraId="598F3EC5" w14:textId="77777777" w:rsidR="00B12F56" w:rsidRPr="00437463" w:rsidRDefault="00B12F56" w:rsidP="007A1730">
            <w:pPr>
              <w:spacing w:after="160"/>
              <w:rPr>
                <w:rFonts w:asciiTheme="minorHAnsi" w:eastAsiaTheme="minorHAnsi" w:hAnsiTheme="minorHAnsi" w:cstheme="minorHAnsi"/>
                <w:b/>
                <w:sz w:val="20"/>
              </w:rPr>
            </w:pPr>
            <w:r w:rsidRPr="00437463">
              <w:rPr>
                <w:rFonts w:asciiTheme="minorHAnsi" w:eastAsiaTheme="minorHAnsi" w:hAnsiTheme="minorHAnsi" w:cstheme="minorHAnsi"/>
                <w:b/>
                <w:sz w:val="20"/>
              </w:rPr>
              <w:t xml:space="preserve">Polni naziv RRI projekta </w:t>
            </w:r>
          </w:p>
        </w:tc>
        <w:tc>
          <w:tcPr>
            <w:tcW w:w="5273" w:type="dxa"/>
            <w:vAlign w:val="center"/>
          </w:tcPr>
          <w:p w14:paraId="6767FF07" w14:textId="77777777" w:rsidR="00B12F56" w:rsidRPr="006F282A" w:rsidRDefault="00B12F56" w:rsidP="007A1730">
            <w:pPr>
              <w:spacing w:after="160"/>
              <w:rPr>
                <w:rFonts w:eastAsiaTheme="minorHAnsi" w:cs="Arial"/>
                <w:sz w:val="20"/>
              </w:rPr>
            </w:pPr>
            <w:r w:rsidRPr="006F282A">
              <w:rPr>
                <w:rFonts w:asciiTheme="minorHAnsi" w:hAnsiTheme="minorHAnsi" w:cstheme="minorHAnsi"/>
                <w:sz w:val="20"/>
              </w:rPr>
              <w:fldChar w:fldCharType="begin">
                <w:ffData>
                  <w:name w:val="Text17"/>
                  <w:enabled/>
                  <w:calcOnExit w:val="0"/>
                  <w:textInput/>
                </w:ffData>
              </w:fldChar>
            </w:r>
            <w:r w:rsidRPr="006F282A">
              <w:rPr>
                <w:rFonts w:asciiTheme="minorHAnsi" w:hAnsiTheme="minorHAnsi" w:cstheme="minorHAnsi"/>
                <w:sz w:val="20"/>
              </w:rPr>
              <w:instrText xml:space="preserve"> FORMTEXT </w:instrText>
            </w:r>
            <w:r w:rsidRPr="006F282A">
              <w:rPr>
                <w:rFonts w:asciiTheme="minorHAnsi" w:hAnsiTheme="minorHAnsi" w:cstheme="minorHAnsi"/>
                <w:sz w:val="20"/>
              </w:rPr>
            </w:r>
            <w:r w:rsidRPr="006F282A">
              <w:rPr>
                <w:rFonts w:asciiTheme="minorHAnsi" w:hAnsiTheme="minorHAnsi" w:cstheme="minorHAnsi"/>
                <w:sz w:val="20"/>
              </w:rPr>
              <w:fldChar w:fldCharType="separate"/>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t> </w:t>
            </w:r>
            <w:r w:rsidRPr="006F282A">
              <w:rPr>
                <w:rFonts w:asciiTheme="minorHAnsi" w:hAnsiTheme="minorHAnsi" w:cstheme="minorHAnsi"/>
                <w:sz w:val="20"/>
              </w:rPr>
              <w:fldChar w:fldCharType="end"/>
            </w:r>
          </w:p>
        </w:tc>
      </w:tr>
      <w:bookmarkEnd w:id="1"/>
    </w:tbl>
    <w:p w14:paraId="7AAFE31A" w14:textId="77777777" w:rsidR="002D2D92" w:rsidRPr="002946E3" w:rsidRDefault="002D2D92" w:rsidP="002946E3">
      <w:pPr>
        <w:tabs>
          <w:tab w:val="left" w:pos="851"/>
        </w:tabs>
        <w:spacing w:after="0"/>
        <w:rPr>
          <w:rFonts w:asciiTheme="minorHAnsi" w:eastAsiaTheme="minorHAnsi" w:hAnsiTheme="minorHAnsi" w:cstheme="minorHAnsi"/>
          <w:sz w:val="20"/>
          <w:szCs w:val="20"/>
        </w:rPr>
      </w:pPr>
    </w:p>
    <w:p w14:paraId="48A8512F" w14:textId="77777777" w:rsidR="002D2D92" w:rsidRPr="002946E3" w:rsidRDefault="002D2D92" w:rsidP="002946E3">
      <w:pPr>
        <w:tabs>
          <w:tab w:val="left" w:pos="851"/>
        </w:tabs>
        <w:spacing w:after="0"/>
        <w:rPr>
          <w:rFonts w:asciiTheme="minorHAnsi" w:eastAsiaTheme="minorHAnsi" w:hAnsiTheme="minorHAnsi" w:cstheme="minorHAnsi"/>
          <w:sz w:val="20"/>
          <w:szCs w:val="20"/>
        </w:rPr>
      </w:pPr>
    </w:p>
    <w:tbl>
      <w:tblPr>
        <w:tblStyle w:val="Tabelamrea"/>
        <w:tblW w:w="9214"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214"/>
      </w:tblGrid>
      <w:tr w:rsidR="002D2D92" w:rsidRPr="002946E3" w14:paraId="19CC1614" w14:textId="77777777" w:rsidTr="005415A5">
        <w:trPr>
          <w:trHeight w:val="429"/>
        </w:trPr>
        <w:tc>
          <w:tcPr>
            <w:tcW w:w="9214" w:type="dxa"/>
            <w:shd w:val="clear" w:color="auto" w:fill="auto"/>
          </w:tcPr>
          <w:p w14:paraId="7C3F51E9" w14:textId="77777777" w:rsidR="002D2D92" w:rsidRPr="002946E3" w:rsidRDefault="002D2D92" w:rsidP="002946E3">
            <w:pPr>
              <w:spacing w:after="0"/>
              <w:jc w:val="both"/>
              <w:rPr>
                <w:rFonts w:asciiTheme="minorHAnsi" w:eastAsiaTheme="minorHAnsi" w:hAnsiTheme="minorHAnsi" w:cstheme="minorHAnsi"/>
                <w:bCs/>
                <w:sz w:val="20"/>
                <w:szCs w:val="20"/>
                <w:lang w:eastAsia="sl-SI"/>
              </w:rPr>
            </w:pPr>
          </w:p>
          <w:p w14:paraId="24364FAF" w14:textId="6248AD3D" w:rsidR="002D2D92" w:rsidRPr="002946E3" w:rsidRDefault="002D2D92" w:rsidP="002946E3">
            <w:pPr>
              <w:spacing w:after="0"/>
              <w:jc w:val="both"/>
              <w:rPr>
                <w:rFonts w:asciiTheme="minorHAnsi" w:eastAsiaTheme="minorHAnsi" w:hAnsiTheme="minorHAnsi" w:cstheme="minorHAnsi"/>
                <w:bCs/>
                <w:sz w:val="20"/>
                <w:szCs w:val="20"/>
                <w:lang w:eastAsia="sl-SI"/>
              </w:rPr>
            </w:pPr>
            <w:r w:rsidRPr="002946E3">
              <w:rPr>
                <w:rFonts w:asciiTheme="minorHAnsi" w:eastAsiaTheme="minorHAnsi" w:hAnsiTheme="minorHAnsi" w:cstheme="minorHAnsi"/>
                <w:bCs/>
                <w:sz w:val="20"/>
                <w:szCs w:val="20"/>
                <w:lang w:eastAsia="sl-SI"/>
              </w:rPr>
              <w:t>Izjavljamo in potrjujemo, da RR</w:t>
            </w:r>
            <w:r w:rsidR="00BD40A0">
              <w:rPr>
                <w:rFonts w:asciiTheme="minorHAnsi" w:eastAsiaTheme="minorHAnsi" w:hAnsiTheme="minorHAnsi" w:cstheme="minorHAnsi"/>
                <w:bCs/>
                <w:sz w:val="20"/>
                <w:szCs w:val="20"/>
                <w:lang w:eastAsia="sl-SI"/>
              </w:rPr>
              <w:t>I</w:t>
            </w:r>
            <w:r w:rsidRPr="002946E3">
              <w:rPr>
                <w:rFonts w:asciiTheme="minorHAnsi" w:eastAsiaTheme="minorHAnsi" w:hAnsiTheme="minorHAnsi" w:cstheme="minorHAnsi"/>
                <w:bCs/>
                <w:sz w:val="20"/>
                <w:szCs w:val="20"/>
                <w:lang w:eastAsia="sl-SI"/>
              </w:rPr>
              <w:t xml:space="preserve">  projekt oz. proizvod, proces ali storitev razvit v RR</w:t>
            </w:r>
            <w:r w:rsidR="00BD40A0">
              <w:rPr>
                <w:rFonts w:asciiTheme="minorHAnsi" w:eastAsiaTheme="minorHAnsi" w:hAnsiTheme="minorHAnsi" w:cstheme="minorHAnsi"/>
                <w:bCs/>
                <w:sz w:val="20"/>
                <w:szCs w:val="20"/>
                <w:lang w:eastAsia="sl-SI"/>
              </w:rPr>
              <w:t>I</w:t>
            </w:r>
            <w:r w:rsidRPr="002946E3">
              <w:rPr>
                <w:rFonts w:asciiTheme="minorHAnsi" w:eastAsiaTheme="minorHAnsi" w:hAnsiTheme="minorHAnsi" w:cstheme="minorHAnsi"/>
                <w:bCs/>
                <w:sz w:val="20"/>
                <w:szCs w:val="20"/>
                <w:lang w:eastAsia="sl-SI"/>
              </w:rPr>
              <w:t xml:space="preserve"> pro</w:t>
            </w:r>
            <w:r w:rsidR="00BD40A0">
              <w:rPr>
                <w:rFonts w:asciiTheme="minorHAnsi" w:eastAsiaTheme="minorHAnsi" w:hAnsiTheme="minorHAnsi" w:cstheme="minorHAnsi"/>
                <w:bCs/>
                <w:sz w:val="20"/>
                <w:szCs w:val="20"/>
                <w:lang w:eastAsia="sl-SI"/>
              </w:rPr>
              <w:t>jektu</w:t>
            </w:r>
            <w:r w:rsidRPr="002946E3">
              <w:rPr>
                <w:rFonts w:asciiTheme="minorHAnsi" w:eastAsiaTheme="minorHAnsi" w:hAnsiTheme="minorHAnsi" w:cstheme="minorHAnsi"/>
                <w:bCs/>
                <w:sz w:val="20"/>
                <w:szCs w:val="20"/>
                <w:lang w:eastAsia="sl-SI"/>
              </w:rPr>
              <w:t xml:space="preserve">, v svojem celotnem življenjskem ciklu </w:t>
            </w:r>
            <w:r w:rsidRPr="002946E3">
              <w:rPr>
                <w:rFonts w:asciiTheme="minorHAnsi" w:eastAsiaTheme="minorHAnsi" w:hAnsiTheme="minorHAnsi" w:cstheme="minorHAnsi"/>
                <w:bCs/>
                <w:sz w:val="20"/>
                <w:szCs w:val="20"/>
                <w:u w:val="single"/>
                <w:lang w:eastAsia="sl-SI"/>
              </w:rPr>
              <w:t>NE bo škodoval</w:t>
            </w:r>
            <w:r w:rsidRPr="002946E3">
              <w:rPr>
                <w:rFonts w:asciiTheme="minorHAnsi" w:eastAsiaTheme="minorHAnsi" w:hAnsiTheme="minorHAnsi" w:cstheme="minorHAnsi"/>
                <w:bCs/>
                <w:sz w:val="20"/>
                <w:szCs w:val="20"/>
                <w:lang w:eastAsia="sl-SI"/>
              </w:rPr>
              <w:t>:</w:t>
            </w:r>
          </w:p>
          <w:p w14:paraId="529B9FC0" w14:textId="77777777" w:rsidR="002D2D92" w:rsidRPr="002946E3" w:rsidRDefault="002D2D92" w:rsidP="002946E3">
            <w:pPr>
              <w:numPr>
                <w:ilvl w:val="0"/>
                <w:numId w:val="22"/>
              </w:numPr>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blažitvi podnebnih sprememb in/ali privedel do znatnih emisij toplogrednih plinov;</w:t>
            </w:r>
          </w:p>
          <w:p w14:paraId="374C64EA" w14:textId="77777777" w:rsidR="002D2D92" w:rsidRPr="002946E3" w:rsidRDefault="002D2D92" w:rsidP="002946E3">
            <w:pPr>
              <w:numPr>
                <w:ilvl w:val="0"/>
                <w:numId w:val="22"/>
              </w:numPr>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prilagajanju podnebnim spremembam in/ali privedel do povečanega škodljivega vpliva na sedanje podnebje in pričakovano prihodnje podnebje, na dejavnost samo ali na ljudi, naravo ali sredstva;</w:t>
            </w:r>
          </w:p>
          <w:p w14:paraId="08C82886" w14:textId="77777777" w:rsidR="002D2D92" w:rsidRPr="002946E3" w:rsidRDefault="002D2D92" w:rsidP="002946E3">
            <w:pPr>
              <w:numPr>
                <w:ilvl w:val="0"/>
                <w:numId w:val="22"/>
              </w:numPr>
              <w:tabs>
                <w:tab w:val="left" w:pos="5299"/>
              </w:tabs>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 xml:space="preserve">trajnostni uporabi in varstvu vodnih in morskih virov in/ali dobremu stanju ali dobremu ekološkem potencialu vodnih teles, vključno s površinskimi in podzemnimi vodami, ali dobremu </w:t>
            </w:r>
            <w:proofErr w:type="spellStart"/>
            <w:r w:rsidRPr="002946E3">
              <w:rPr>
                <w:rFonts w:asciiTheme="minorHAnsi" w:eastAsia="Times New Roman" w:hAnsiTheme="minorHAnsi" w:cstheme="minorHAnsi"/>
                <w:bCs/>
                <w:sz w:val="20"/>
                <w:szCs w:val="20"/>
              </w:rPr>
              <w:t>okoljskemu</w:t>
            </w:r>
            <w:proofErr w:type="spellEnd"/>
            <w:r w:rsidRPr="002946E3">
              <w:rPr>
                <w:rFonts w:asciiTheme="minorHAnsi" w:eastAsia="Times New Roman" w:hAnsiTheme="minorHAnsi" w:cstheme="minorHAnsi"/>
                <w:bCs/>
                <w:sz w:val="20"/>
                <w:szCs w:val="20"/>
              </w:rPr>
              <w:t xml:space="preserve"> stanju morskih voda;</w:t>
            </w:r>
          </w:p>
          <w:p w14:paraId="01C7430C" w14:textId="77777777" w:rsidR="002D2D92" w:rsidRPr="002946E3" w:rsidRDefault="002D2D92" w:rsidP="002946E3">
            <w:pPr>
              <w:numPr>
                <w:ilvl w:val="0"/>
                <w:numId w:val="22"/>
              </w:numPr>
              <w:tabs>
                <w:tab w:val="left" w:pos="5299"/>
              </w:tabs>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krožnemu gospodarstvu, vključno s preprečevanjem odpadkov in recikliranjem</w:t>
            </w:r>
            <w:r w:rsidRPr="002946E3">
              <w:rPr>
                <w:rFonts w:asciiTheme="minorHAnsi" w:eastAsia="Times New Roman" w:hAnsiTheme="minorHAnsi" w:cstheme="minorHAnsi"/>
                <w:sz w:val="20"/>
                <w:szCs w:val="20"/>
              </w:rPr>
              <w:t xml:space="preserve"> in/ali bi </w:t>
            </w:r>
            <w:r w:rsidRPr="002946E3">
              <w:rPr>
                <w:rFonts w:asciiTheme="minorHAnsi" w:eastAsia="Times New Roman" w:hAnsiTheme="minorHAnsi" w:cstheme="minorHAnsi"/>
                <w:bCs/>
                <w:sz w:val="20"/>
                <w:szCs w:val="20"/>
              </w:rPr>
              <w:t>ena ali več faz življenjskega cikla teh izdelkov, storitev in procesov privedla do znatne neučinkovitosti pri uporabi materialov ali neposredne ali posredne rabe naravnih virov, kot so neobnovljivi viri energije, surovine, voda in zemlja, vključno z vidika trajanja, popravljivosti, nadgradljivosti, možnosti ponovne uporabe ali recikliranja proizvodov; življenjski cikel teh izdelkov, storitev in procesov privede do znatnega povečanja nastajanja, sežiganja ali odlaganja odpadkov, razen sežiganja nevarnih odpadkov, ki jih ni mogoče reciklirati, ali lahko dolgoročno odlaganje odpadkov bistveno in dolgoročno škoduje okolju;</w:t>
            </w:r>
          </w:p>
          <w:p w14:paraId="5463D6D6" w14:textId="77777777" w:rsidR="002D2D92" w:rsidRPr="002946E3" w:rsidRDefault="002D2D92" w:rsidP="002946E3">
            <w:pPr>
              <w:numPr>
                <w:ilvl w:val="0"/>
                <w:numId w:val="22"/>
              </w:numPr>
              <w:tabs>
                <w:tab w:val="left" w:pos="5299"/>
              </w:tabs>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preprečevanju in nadzorovanju onesnaževanja in/ali bi privedel do znatnega povečanja emisij onesnaževal v zrak, vodo ali zemljo v primerjavi s prej obstoječimi izdelki, storitvami in procesi;</w:t>
            </w:r>
          </w:p>
          <w:p w14:paraId="457E4FE6" w14:textId="35C7C7F5" w:rsidR="002D2D92" w:rsidRPr="002946E3" w:rsidRDefault="002D2D92" w:rsidP="0051215E">
            <w:pPr>
              <w:numPr>
                <w:ilvl w:val="0"/>
                <w:numId w:val="22"/>
              </w:numPr>
              <w:tabs>
                <w:tab w:val="left" w:pos="5299"/>
              </w:tabs>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lastRenderedPageBreak/>
              <w:t>varstvu in obnovi biotske raznovrstnosti in ekosistemov in/ali bil znatno škodljiv za dobro stanje in odpornost ekosistemov ali škodljiv za stanje ohranjenosti habitatov in vrst, vključno s tistimi, ki so v interesu Unije.</w:t>
            </w:r>
            <w:bookmarkStart w:id="3" w:name="_GoBack"/>
            <w:bookmarkEnd w:id="3"/>
          </w:p>
        </w:tc>
      </w:tr>
    </w:tbl>
    <w:p w14:paraId="4577C9D8" w14:textId="77777777" w:rsidR="002D2D92" w:rsidRPr="002946E3" w:rsidRDefault="002D2D92" w:rsidP="002946E3">
      <w:pPr>
        <w:tabs>
          <w:tab w:val="left" w:pos="851"/>
        </w:tabs>
        <w:spacing w:after="0"/>
        <w:rPr>
          <w:rFonts w:asciiTheme="minorHAnsi" w:eastAsiaTheme="minorHAnsi" w:hAnsiTheme="minorHAnsi" w:cstheme="minorHAnsi"/>
          <w:sz w:val="20"/>
          <w:szCs w:val="20"/>
        </w:rPr>
      </w:pPr>
    </w:p>
    <w:p w14:paraId="1F872F60" w14:textId="77777777" w:rsidR="002D2D92" w:rsidRPr="002946E3" w:rsidRDefault="002D2D92" w:rsidP="002946E3">
      <w:pPr>
        <w:tabs>
          <w:tab w:val="left" w:pos="851"/>
        </w:tabs>
        <w:spacing w:after="0"/>
        <w:rPr>
          <w:rFonts w:asciiTheme="minorHAnsi" w:eastAsiaTheme="minorHAnsi" w:hAnsiTheme="minorHAnsi" w:cstheme="minorHAnsi"/>
          <w:sz w:val="20"/>
          <w:szCs w:val="20"/>
        </w:rPr>
      </w:pPr>
    </w:p>
    <w:tbl>
      <w:tblPr>
        <w:tblW w:w="9214" w:type="dxa"/>
        <w:tblInd w:w="13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tblBorders>
        <w:tblLayout w:type="fixed"/>
        <w:tblLook w:val="01E0" w:firstRow="1" w:lastRow="1" w:firstColumn="1" w:lastColumn="1" w:noHBand="0" w:noVBand="0"/>
      </w:tblPr>
      <w:tblGrid>
        <w:gridCol w:w="2806"/>
        <w:gridCol w:w="2694"/>
        <w:gridCol w:w="3714"/>
      </w:tblGrid>
      <w:tr w:rsidR="002D2D92" w:rsidRPr="002946E3" w14:paraId="7EFB1E9D" w14:textId="77777777" w:rsidTr="00B12F56">
        <w:tc>
          <w:tcPr>
            <w:tcW w:w="2806" w:type="dxa"/>
            <w:shd w:val="clear" w:color="auto" w:fill="auto"/>
          </w:tcPr>
          <w:p w14:paraId="2031296E" w14:textId="77777777" w:rsidR="002D2D92" w:rsidRPr="002946E3" w:rsidRDefault="002D2D92" w:rsidP="002946E3">
            <w:pPr>
              <w:spacing w:after="16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t>Kraj in datum:</w:t>
            </w:r>
          </w:p>
        </w:tc>
        <w:tc>
          <w:tcPr>
            <w:tcW w:w="2694" w:type="dxa"/>
            <w:shd w:val="clear" w:color="auto" w:fill="auto"/>
          </w:tcPr>
          <w:p w14:paraId="190F133E" w14:textId="77777777" w:rsidR="002D2D92" w:rsidRPr="002946E3" w:rsidRDefault="002D2D92" w:rsidP="002946E3">
            <w:pPr>
              <w:spacing w:after="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t>Žig</w:t>
            </w:r>
          </w:p>
          <w:p w14:paraId="7261E06D" w14:textId="7A841E36" w:rsidR="002D2D92" w:rsidRPr="002946E3" w:rsidRDefault="00493665" w:rsidP="002946E3">
            <w:pPr>
              <w:spacing w:after="0"/>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w:t>
            </w:r>
            <w:r w:rsidR="00D51E05" w:rsidRPr="00DD3E6C">
              <w:rPr>
                <w:rFonts w:asciiTheme="minorHAnsi" w:eastAsiaTheme="minorHAnsi" w:hAnsiTheme="minorHAnsi" w:cstheme="minorHAnsi"/>
                <w:sz w:val="20"/>
                <w:szCs w:val="20"/>
              </w:rPr>
              <w:t xml:space="preserve">kadar </w:t>
            </w:r>
            <w:r w:rsidR="00E16063">
              <w:rPr>
                <w:rFonts w:asciiTheme="minorHAnsi" w:eastAsiaTheme="minorHAnsi" w:hAnsiTheme="minorHAnsi" w:cstheme="minorHAnsi"/>
                <w:sz w:val="20"/>
                <w:szCs w:val="20"/>
              </w:rPr>
              <w:t>p</w:t>
            </w:r>
            <w:r w:rsidR="00472C52">
              <w:rPr>
                <w:rFonts w:asciiTheme="minorHAnsi" w:eastAsiaTheme="minorHAnsi" w:hAnsiTheme="minorHAnsi" w:cstheme="minorHAnsi"/>
                <w:sz w:val="20"/>
                <w:szCs w:val="20"/>
              </w:rPr>
              <w:t>rijavitelj</w:t>
            </w:r>
            <w:r w:rsidR="00E16063">
              <w:rPr>
                <w:rFonts w:asciiTheme="minorHAnsi" w:eastAsiaTheme="minorHAnsi" w:hAnsiTheme="minorHAnsi" w:cstheme="minorHAnsi"/>
                <w:sz w:val="20"/>
                <w:szCs w:val="20"/>
              </w:rPr>
              <w:t xml:space="preserve"> </w:t>
            </w:r>
            <w:r w:rsidR="00D51E05" w:rsidRPr="00DD3E6C">
              <w:rPr>
                <w:rFonts w:asciiTheme="minorHAnsi" w:eastAsiaTheme="minorHAnsi" w:hAnsiTheme="minorHAnsi" w:cstheme="minorHAnsi"/>
                <w:sz w:val="20"/>
                <w:szCs w:val="20"/>
              </w:rPr>
              <w:t xml:space="preserve">posluje z žigom): </w:t>
            </w:r>
            <w:r w:rsidR="00BD40A0">
              <w:rPr>
                <w:rFonts w:asciiTheme="minorHAnsi" w:eastAsiaTheme="minorHAnsi" w:hAnsiTheme="minorHAnsi" w:cstheme="minorHAnsi"/>
                <w:sz w:val="20"/>
                <w:szCs w:val="20"/>
              </w:rPr>
              <w:t xml:space="preserve"> </w:t>
            </w:r>
            <w:r w:rsidR="002D2D92" w:rsidRPr="002946E3">
              <w:rPr>
                <w:rFonts w:asciiTheme="minorHAnsi" w:eastAsiaTheme="minorHAnsi" w:hAnsiTheme="minorHAnsi" w:cstheme="minorHAnsi"/>
                <w:sz w:val="20"/>
                <w:szCs w:val="20"/>
              </w:rPr>
              <w:t xml:space="preserve"> </w:t>
            </w:r>
            <w:r w:rsidR="00BD40A0">
              <w:rPr>
                <w:rFonts w:asciiTheme="minorHAnsi" w:eastAsiaTheme="minorHAnsi" w:hAnsiTheme="minorHAnsi" w:cstheme="minorHAnsi"/>
                <w:sz w:val="20"/>
                <w:szCs w:val="20"/>
              </w:rPr>
              <w:t xml:space="preserve"> </w:t>
            </w:r>
          </w:p>
        </w:tc>
        <w:tc>
          <w:tcPr>
            <w:tcW w:w="3714" w:type="dxa"/>
            <w:shd w:val="clear" w:color="auto" w:fill="auto"/>
          </w:tcPr>
          <w:p w14:paraId="2FEBAA90" w14:textId="77777777" w:rsidR="002D2D92" w:rsidRPr="002946E3" w:rsidRDefault="002D2D92" w:rsidP="002946E3">
            <w:pPr>
              <w:spacing w:after="16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t>Ime in priimek zakonitega zastopnika:</w:t>
            </w:r>
          </w:p>
        </w:tc>
      </w:tr>
      <w:tr w:rsidR="002D2D92" w:rsidRPr="002946E3" w14:paraId="0D218A33" w14:textId="77777777" w:rsidTr="00B12F56">
        <w:trPr>
          <w:trHeight w:hRule="exact" w:val="340"/>
        </w:trPr>
        <w:tc>
          <w:tcPr>
            <w:tcW w:w="2806" w:type="dxa"/>
            <w:shd w:val="clear" w:color="auto" w:fill="auto"/>
            <w:vAlign w:val="center"/>
          </w:tcPr>
          <w:p w14:paraId="02D2781B" w14:textId="77777777" w:rsidR="002D2D92" w:rsidRPr="002946E3" w:rsidRDefault="002D2D92" w:rsidP="002946E3">
            <w:pPr>
              <w:spacing w:after="16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fldChar w:fldCharType="begin">
                <w:ffData>
                  <w:name w:val="Text3"/>
                  <w:enabled/>
                  <w:calcOnExit w:val="0"/>
                  <w:textInput/>
                </w:ffData>
              </w:fldChar>
            </w:r>
            <w:r w:rsidRPr="002946E3">
              <w:rPr>
                <w:rFonts w:asciiTheme="minorHAnsi" w:eastAsiaTheme="minorHAnsi" w:hAnsiTheme="minorHAnsi" w:cstheme="minorHAnsi"/>
                <w:sz w:val="20"/>
                <w:szCs w:val="20"/>
              </w:rPr>
              <w:instrText xml:space="preserve"> FORMTEXT </w:instrText>
            </w:r>
            <w:r w:rsidRPr="002946E3">
              <w:rPr>
                <w:rFonts w:asciiTheme="minorHAnsi" w:eastAsiaTheme="minorHAnsi" w:hAnsiTheme="minorHAnsi" w:cstheme="minorHAnsi"/>
                <w:sz w:val="20"/>
                <w:szCs w:val="20"/>
              </w:rPr>
            </w:r>
            <w:r w:rsidRPr="002946E3">
              <w:rPr>
                <w:rFonts w:asciiTheme="minorHAnsi" w:eastAsiaTheme="minorHAnsi" w:hAnsiTheme="minorHAnsi" w:cstheme="minorHAnsi"/>
                <w:sz w:val="20"/>
                <w:szCs w:val="20"/>
              </w:rPr>
              <w:fldChar w:fldCharType="separate"/>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sz w:val="20"/>
                <w:szCs w:val="20"/>
              </w:rPr>
              <w:fldChar w:fldCharType="end"/>
            </w:r>
          </w:p>
        </w:tc>
        <w:tc>
          <w:tcPr>
            <w:tcW w:w="2694" w:type="dxa"/>
            <w:shd w:val="clear" w:color="auto" w:fill="auto"/>
            <w:vAlign w:val="center"/>
          </w:tcPr>
          <w:p w14:paraId="5F565C14" w14:textId="77777777" w:rsidR="002D2D92" w:rsidRPr="002946E3" w:rsidRDefault="002D2D92" w:rsidP="002946E3">
            <w:pPr>
              <w:spacing w:after="160"/>
              <w:jc w:val="center"/>
              <w:rPr>
                <w:rFonts w:asciiTheme="minorHAnsi" w:eastAsiaTheme="minorHAnsi" w:hAnsiTheme="minorHAnsi" w:cstheme="minorHAnsi"/>
                <w:sz w:val="20"/>
                <w:szCs w:val="20"/>
              </w:rPr>
            </w:pPr>
          </w:p>
        </w:tc>
        <w:tc>
          <w:tcPr>
            <w:tcW w:w="3714" w:type="dxa"/>
            <w:shd w:val="clear" w:color="auto" w:fill="auto"/>
            <w:vAlign w:val="center"/>
          </w:tcPr>
          <w:p w14:paraId="0F1754EC" w14:textId="77777777" w:rsidR="002D2D92" w:rsidRPr="002946E3" w:rsidRDefault="002D2D92" w:rsidP="002946E3">
            <w:pPr>
              <w:spacing w:after="16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fldChar w:fldCharType="begin">
                <w:ffData>
                  <w:name w:val="Text4"/>
                  <w:enabled/>
                  <w:calcOnExit w:val="0"/>
                  <w:textInput/>
                </w:ffData>
              </w:fldChar>
            </w:r>
            <w:r w:rsidRPr="002946E3">
              <w:rPr>
                <w:rFonts w:asciiTheme="minorHAnsi" w:eastAsiaTheme="minorHAnsi" w:hAnsiTheme="minorHAnsi" w:cstheme="minorHAnsi"/>
                <w:sz w:val="20"/>
                <w:szCs w:val="20"/>
              </w:rPr>
              <w:instrText xml:space="preserve"> FORMTEXT </w:instrText>
            </w:r>
            <w:r w:rsidRPr="002946E3">
              <w:rPr>
                <w:rFonts w:asciiTheme="minorHAnsi" w:eastAsiaTheme="minorHAnsi" w:hAnsiTheme="minorHAnsi" w:cstheme="minorHAnsi"/>
                <w:sz w:val="20"/>
                <w:szCs w:val="20"/>
              </w:rPr>
            </w:r>
            <w:r w:rsidRPr="002946E3">
              <w:rPr>
                <w:rFonts w:asciiTheme="minorHAnsi" w:eastAsiaTheme="minorHAnsi" w:hAnsiTheme="minorHAnsi" w:cstheme="minorHAnsi"/>
                <w:sz w:val="20"/>
                <w:szCs w:val="20"/>
              </w:rPr>
              <w:fldChar w:fldCharType="separate"/>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sz w:val="20"/>
                <w:szCs w:val="20"/>
              </w:rPr>
              <w:fldChar w:fldCharType="end"/>
            </w:r>
          </w:p>
        </w:tc>
      </w:tr>
      <w:tr w:rsidR="002D2D92" w:rsidRPr="002946E3" w14:paraId="5F2C2E9D" w14:textId="77777777" w:rsidTr="00B12F56">
        <w:tc>
          <w:tcPr>
            <w:tcW w:w="2806" w:type="dxa"/>
            <w:shd w:val="clear" w:color="auto" w:fill="auto"/>
          </w:tcPr>
          <w:p w14:paraId="5ABF7D4C" w14:textId="77777777" w:rsidR="002D2D92" w:rsidRPr="002946E3" w:rsidRDefault="002D2D92" w:rsidP="002946E3">
            <w:pPr>
              <w:spacing w:after="160"/>
              <w:rPr>
                <w:rFonts w:asciiTheme="minorHAnsi" w:eastAsiaTheme="minorHAnsi" w:hAnsiTheme="minorHAnsi" w:cstheme="minorHAnsi"/>
                <w:sz w:val="20"/>
                <w:szCs w:val="20"/>
              </w:rPr>
            </w:pPr>
          </w:p>
        </w:tc>
        <w:tc>
          <w:tcPr>
            <w:tcW w:w="2694" w:type="dxa"/>
            <w:shd w:val="clear" w:color="auto" w:fill="auto"/>
          </w:tcPr>
          <w:p w14:paraId="7F36C457" w14:textId="77777777" w:rsidR="002D2D92" w:rsidRPr="002946E3" w:rsidRDefault="002D2D92" w:rsidP="002946E3">
            <w:pPr>
              <w:spacing w:after="160"/>
              <w:jc w:val="center"/>
              <w:rPr>
                <w:rFonts w:asciiTheme="minorHAnsi" w:eastAsiaTheme="minorHAnsi" w:hAnsiTheme="minorHAnsi" w:cstheme="minorHAnsi"/>
                <w:sz w:val="20"/>
                <w:szCs w:val="20"/>
              </w:rPr>
            </w:pPr>
          </w:p>
        </w:tc>
        <w:tc>
          <w:tcPr>
            <w:tcW w:w="3714" w:type="dxa"/>
            <w:shd w:val="clear" w:color="auto" w:fill="auto"/>
          </w:tcPr>
          <w:p w14:paraId="731747D8" w14:textId="757DB71B" w:rsidR="002D2D92" w:rsidRPr="002946E3" w:rsidRDefault="00BD40A0" w:rsidP="002946E3">
            <w:pPr>
              <w:spacing w:after="160"/>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P</w:t>
            </w:r>
            <w:r w:rsidR="002D2D92" w:rsidRPr="002946E3">
              <w:rPr>
                <w:rFonts w:asciiTheme="minorHAnsi" w:eastAsiaTheme="minorHAnsi" w:hAnsiTheme="minorHAnsi" w:cstheme="minorHAnsi"/>
                <w:sz w:val="20"/>
                <w:szCs w:val="20"/>
              </w:rPr>
              <w:t>odpis:</w:t>
            </w:r>
          </w:p>
        </w:tc>
      </w:tr>
    </w:tbl>
    <w:p w14:paraId="3D0534B2" w14:textId="77777777" w:rsidR="002D2D92" w:rsidRPr="002946E3" w:rsidRDefault="002D2D92" w:rsidP="002946E3">
      <w:pPr>
        <w:spacing w:after="160"/>
        <w:rPr>
          <w:rFonts w:asciiTheme="minorHAnsi" w:eastAsiaTheme="minorHAnsi" w:hAnsiTheme="minorHAnsi" w:cstheme="minorBidi"/>
          <w:sz w:val="20"/>
          <w:szCs w:val="20"/>
        </w:rPr>
      </w:pPr>
    </w:p>
    <w:p w14:paraId="5BEDC337" w14:textId="77777777" w:rsidR="00D12F73" w:rsidRPr="002946E3" w:rsidRDefault="00D12F73" w:rsidP="002946E3">
      <w:pPr>
        <w:jc w:val="center"/>
        <w:rPr>
          <w:rFonts w:asciiTheme="minorHAnsi" w:hAnsiTheme="minorHAnsi"/>
          <w:b/>
          <w:bCs/>
          <w:sz w:val="20"/>
          <w:szCs w:val="20"/>
        </w:rPr>
      </w:pPr>
    </w:p>
    <w:p w14:paraId="0AF05010" w14:textId="77777777" w:rsidR="000267D2" w:rsidRPr="002946E3" w:rsidRDefault="000267D2" w:rsidP="002946E3">
      <w:pPr>
        <w:spacing w:after="0"/>
        <w:jc w:val="both"/>
        <w:rPr>
          <w:rFonts w:cs="Calibri"/>
          <w:noProof/>
          <w:sz w:val="20"/>
          <w:szCs w:val="20"/>
        </w:rPr>
      </w:pPr>
    </w:p>
    <w:p w14:paraId="5D879EE2" w14:textId="77777777" w:rsidR="000267D2" w:rsidRPr="002946E3" w:rsidRDefault="000267D2" w:rsidP="002946E3">
      <w:pPr>
        <w:spacing w:after="0"/>
        <w:jc w:val="both"/>
        <w:rPr>
          <w:rFonts w:cs="Calibri"/>
          <w:noProof/>
          <w:sz w:val="20"/>
          <w:szCs w:val="20"/>
        </w:rPr>
      </w:pPr>
    </w:p>
    <w:p w14:paraId="3411DD47" w14:textId="41F83332" w:rsidR="00D12F73" w:rsidRPr="002946E3" w:rsidRDefault="00D12F73" w:rsidP="002946E3">
      <w:pPr>
        <w:spacing w:after="0"/>
        <w:jc w:val="both"/>
        <w:rPr>
          <w:rFonts w:cs="Calibri"/>
          <w:noProof/>
          <w:sz w:val="20"/>
          <w:szCs w:val="20"/>
        </w:rPr>
      </w:pPr>
      <w:r w:rsidRPr="002946E3">
        <w:rPr>
          <w:rFonts w:cs="Calibri"/>
          <w:noProof/>
          <w:sz w:val="20"/>
          <w:szCs w:val="20"/>
        </w:rPr>
        <w:t xml:space="preserve"> </w:t>
      </w:r>
    </w:p>
    <w:sectPr w:rsidR="00D12F73" w:rsidRPr="002946E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5B467" w14:textId="77777777" w:rsidR="00A94AEF" w:rsidRDefault="00A94AEF" w:rsidP="00D12F73">
      <w:pPr>
        <w:spacing w:after="0" w:line="240" w:lineRule="auto"/>
      </w:pPr>
      <w:r>
        <w:separator/>
      </w:r>
    </w:p>
  </w:endnote>
  <w:endnote w:type="continuationSeparator" w:id="0">
    <w:p w14:paraId="087EC396" w14:textId="77777777" w:rsidR="00A94AEF" w:rsidRDefault="00A94AEF" w:rsidP="00D1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571727"/>
      <w:docPartObj>
        <w:docPartGallery w:val="Page Numbers (Bottom of Page)"/>
        <w:docPartUnique/>
      </w:docPartObj>
    </w:sdtPr>
    <w:sdtEndPr/>
    <w:sdtContent>
      <w:p w14:paraId="14491361" w14:textId="526ABA6F" w:rsidR="00356FE1" w:rsidRDefault="00460EA8" w:rsidP="00895FFE">
        <w:pPr>
          <w:pStyle w:val="Noga"/>
          <w:jc w:val="right"/>
        </w:pPr>
        <w:r>
          <w:rPr>
            <w:noProof/>
            <w:sz w:val="20"/>
          </w:rPr>
          <w:drawing>
            <wp:anchor distT="0" distB="0" distL="114300" distR="114300" simplePos="0" relativeHeight="251665408" behindDoc="0" locked="0" layoutInCell="1" allowOverlap="1" wp14:anchorId="5B92D558" wp14:editId="2A53C8E9">
              <wp:simplePos x="0" y="0"/>
              <wp:positionH relativeFrom="margin">
                <wp:align>center</wp:align>
              </wp:positionH>
              <wp:positionV relativeFrom="bottomMargin">
                <wp:posOffset>116541</wp:posOffset>
              </wp:positionV>
              <wp:extent cx="920750" cy="333375"/>
              <wp:effectExtent l="0" t="0" r="0"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rsidR="00356FE1">
          <w:fldChar w:fldCharType="begin"/>
        </w:r>
        <w:r w:rsidR="00356FE1">
          <w:instrText>PAGE   \* MERGEFORMAT</w:instrText>
        </w:r>
        <w:r w:rsidR="00356FE1">
          <w:fldChar w:fldCharType="separate"/>
        </w:r>
        <w:r w:rsidR="00356FE1">
          <w:t>2</w:t>
        </w:r>
        <w:r w:rsidR="00356FE1">
          <w:fldChar w:fldCharType="end"/>
        </w:r>
      </w:p>
    </w:sdtContent>
  </w:sdt>
  <w:p w14:paraId="434C2517" w14:textId="419D8100" w:rsidR="00356FE1" w:rsidRDefault="00356F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AD5A9" w14:textId="77777777" w:rsidR="00A94AEF" w:rsidRDefault="00A94AEF" w:rsidP="00D12F73">
      <w:pPr>
        <w:spacing w:after="0" w:line="240" w:lineRule="auto"/>
      </w:pPr>
      <w:r>
        <w:separator/>
      </w:r>
    </w:p>
  </w:footnote>
  <w:footnote w:type="continuationSeparator" w:id="0">
    <w:p w14:paraId="1457CC33" w14:textId="77777777" w:rsidR="00A94AEF" w:rsidRDefault="00A94AEF" w:rsidP="00D1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A9E0" w14:textId="77777777" w:rsidR="00A57611" w:rsidRDefault="00A57611" w:rsidP="00A57611">
    <w:pPr>
      <w:pStyle w:val="Glava"/>
    </w:pPr>
    <w:bookmarkStart w:id="4" w:name="_Hlk164758575"/>
    <w:bookmarkStart w:id="5" w:name="_Hlk164758576"/>
    <w:bookmarkStart w:id="6" w:name="_Hlk194925092"/>
    <w:r>
      <w:rPr>
        <w:noProof/>
      </w:rPr>
      <w:drawing>
        <wp:anchor distT="0" distB="0" distL="114300" distR="114300" simplePos="0" relativeHeight="251668480" behindDoc="0" locked="0" layoutInCell="1" allowOverlap="1" wp14:anchorId="3482EDA9" wp14:editId="1DE44CD4">
          <wp:simplePos x="0" y="0"/>
          <wp:positionH relativeFrom="margin">
            <wp:posOffset>3321685</wp:posOffset>
          </wp:positionH>
          <wp:positionV relativeFrom="margin">
            <wp:posOffset>-605155</wp:posOffset>
          </wp:positionV>
          <wp:extent cx="640080" cy="290830"/>
          <wp:effectExtent l="0" t="0" r="762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290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5A643216" wp14:editId="50E2645C">
          <wp:simplePos x="0" y="0"/>
          <wp:positionH relativeFrom="column">
            <wp:posOffset>1695450</wp:posOffset>
          </wp:positionH>
          <wp:positionV relativeFrom="paragraph">
            <wp:posOffset>635</wp:posOffset>
          </wp:positionV>
          <wp:extent cx="1363980" cy="307617"/>
          <wp:effectExtent l="0" t="0" r="7620" b="0"/>
          <wp:wrapNone/>
          <wp:docPr id="1799582196"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307617"/>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7456" behindDoc="0" locked="0" layoutInCell="1" allowOverlap="1" wp14:anchorId="18310C9E" wp14:editId="2CBDD228">
          <wp:simplePos x="0" y="0"/>
          <wp:positionH relativeFrom="margin">
            <wp:align>right</wp:align>
          </wp:positionH>
          <wp:positionV relativeFrom="margin">
            <wp:posOffset>-628015</wp:posOffset>
          </wp:positionV>
          <wp:extent cx="1485900" cy="343535"/>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00" cy="34353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9504" behindDoc="0" locked="0" layoutInCell="1" allowOverlap="1" wp14:anchorId="09340A52" wp14:editId="2C7CB1B3">
          <wp:simplePos x="0" y="0"/>
          <wp:positionH relativeFrom="margin">
            <wp:posOffset>-635</wp:posOffset>
          </wp:positionH>
          <wp:positionV relativeFrom="margin">
            <wp:posOffset>-620395</wp:posOffset>
          </wp:positionV>
          <wp:extent cx="1545590" cy="320040"/>
          <wp:effectExtent l="0" t="0" r="0" b="381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5590" cy="320040"/>
                  </a:xfrm>
                  <a:prstGeom prst="rect">
                    <a:avLst/>
                  </a:prstGeom>
                  <a:noFill/>
                </pic:spPr>
              </pic:pic>
            </a:graphicData>
          </a:graphic>
          <wp14:sizeRelH relativeFrom="margin">
            <wp14:pctWidth>0</wp14:pctWidth>
          </wp14:sizeRelH>
          <wp14:sizeRelV relativeFrom="margin">
            <wp14:pctHeight>0</wp14:pctHeight>
          </wp14:sizeRelV>
        </wp:anchor>
      </w:drawing>
    </w:r>
    <w:bookmarkEnd w:id="4"/>
    <w:bookmarkEnd w:id="5"/>
  </w:p>
  <w:bookmarkEnd w:id="6"/>
  <w:p w14:paraId="1091FD5B" w14:textId="3B8E523C" w:rsidR="003D2F0C" w:rsidRDefault="003D2F0C" w:rsidP="003D2F0C">
    <w:pPr>
      <w:pStyle w:val="Telobesedila"/>
      <w:spacing w:line="14" w:lineRule="auto"/>
      <w:rPr>
        <w:sz w:val="20"/>
      </w:rPr>
    </w:pPr>
  </w:p>
  <w:p w14:paraId="647226C3" w14:textId="67A19E58" w:rsidR="00DF6547" w:rsidRPr="0038597C" w:rsidRDefault="00DF6547" w:rsidP="00DF6547">
    <w:pPr>
      <w:pStyle w:val="Glava"/>
    </w:pPr>
  </w:p>
  <w:p w14:paraId="63373C6A" w14:textId="04FD8799" w:rsidR="00356FE1" w:rsidRPr="00DF6547" w:rsidRDefault="00356FE1" w:rsidP="00DF654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041C"/>
    <w:multiLevelType w:val="hybridMultilevel"/>
    <w:tmpl w:val="32485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5E7098"/>
    <w:multiLevelType w:val="hybridMultilevel"/>
    <w:tmpl w:val="DA72C856"/>
    <w:lvl w:ilvl="0" w:tplc="D37E4856">
      <w:start w:val="1"/>
      <w:numFmt w:val="bullet"/>
      <w:lvlText w:val="-"/>
      <w:lvlJc w:val="left"/>
      <w:pPr>
        <w:ind w:left="720" w:hanging="360"/>
      </w:pPr>
      <w:rPr>
        <w:rFonts w:ascii="Calibri" w:eastAsiaTheme="minorHAnsi" w:hAnsi="Calibri" w:cs="Calibri" w:hint="default"/>
      </w:rPr>
    </w:lvl>
    <w:lvl w:ilvl="1" w:tplc="45868E32">
      <w:start w:val="14"/>
      <w:numFmt w:val="bullet"/>
      <w:lvlText w:val="–"/>
      <w:lvlJc w:val="left"/>
      <w:pPr>
        <w:ind w:left="1440" w:hanging="360"/>
      </w:pPr>
      <w:rPr>
        <w:rFonts w:ascii="Arial Narrow" w:eastAsia="Times New Roman" w:hAnsi="Arial Narro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3" w15:restartNumberingAfterBreak="0">
    <w:nsid w:val="19685E69"/>
    <w:multiLevelType w:val="hybridMultilevel"/>
    <w:tmpl w:val="C9A07C8E"/>
    <w:lvl w:ilvl="0" w:tplc="C6FADFB8">
      <w:start w:val="1"/>
      <w:numFmt w:val="bullet"/>
      <w:lvlText w:val="-"/>
      <w:lvlJc w:val="left"/>
      <w:pPr>
        <w:ind w:left="360" w:hanging="360"/>
      </w:pPr>
      <w:rPr>
        <w:rFonts w:ascii="Times New Roman" w:eastAsia="Times New Roman" w:hAnsi="Times New Roman" w:cs="Times New Roman" w:hint="default"/>
        <w:b/>
        <w:bCs w:val="0"/>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A6B070E"/>
    <w:multiLevelType w:val="hybridMultilevel"/>
    <w:tmpl w:val="56FEE944"/>
    <w:lvl w:ilvl="0" w:tplc="6C1619A6">
      <w:numFmt w:val="bullet"/>
      <w:lvlText w:val="-"/>
      <w:lvlJc w:val="left"/>
      <w:pPr>
        <w:ind w:left="1080" w:hanging="360"/>
      </w:pPr>
      <w:rPr>
        <w:rFonts w:ascii="Arial" w:eastAsia="Times New Roman" w:hAnsi="Arial" w:cs="Arial" w:hint="default"/>
        <w:b w:val="0"/>
        <w:bCs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1">
    <w:nsid w:val="35B9470B"/>
    <w:multiLevelType w:val="hybridMultilevel"/>
    <w:tmpl w:val="54302AE2"/>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9EC63F6"/>
    <w:multiLevelType w:val="hybridMultilevel"/>
    <w:tmpl w:val="46300BEC"/>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1">
    <w:nsid w:val="45F2221E"/>
    <w:multiLevelType w:val="hybridMultilevel"/>
    <w:tmpl w:val="9766A8B8"/>
    <w:lvl w:ilvl="0" w:tplc="86B697EA">
      <w:start w:val="1"/>
      <w:numFmt w:val="decimal"/>
      <w:lvlText w:val="%1."/>
      <w:lvlJc w:val="left"/>
      <w:pPr>
        <w:ind w:left="360" w:hanging="360"/>
      </w:pPr>
      <w:rPr>
        <w:rFonts w:eastAsia="Times New Roman"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1">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48753DB"/>
    <w:multiLevelType w:val="hybridMultilevel"/>
    <w:tmpl w:val="9E662D56"/>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834C86"/>
    <w:multiLevelType w:val="hybridMultilevel"/>
    <w:tmpl w:val="FAE4C334"/>
    <w:lvl w:ilvl="0" w:tplc="CC821F66">
      <w:start w:val="1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3"/>
  </w:num>
  <w:num w:numId="4">
    <w:abstractNumId w:val="9"/>
  </w:num>
  <w:num w:numId="5">
    <w:abstractNumId w:val="8"/>
  </w:num>
  <w:num w:numId="6">
    <w:abstractNumId w:val="5"/>
  </w:num>
  <w:num w:numId="7">
    <w:abstractNumId w:val="21"/>
  </w:num>
  <w:num w:numId="8">
    <w:abstractNumId w:val="11"/>
  </w:num>
  <w:num w:numId="9">
    <w:abstractNumId w:val="6"/>
  </w:num>
  <w:num w:numId="10">
    <w:abstractNumId w:val="4"/>
  </w:num>
  <w:num w:numId="11">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3"/>
  </w:num>
  <w:num w:numId="13">
    <w:abstractNumId w:val="7"/>
  </w:num>
  <w:num w:numId="14">
    <w:abstractNumId w:val="10"/>
  </w:num>
  <w:num w:numId="15">
    <w:abstractNumId w:val="16"/>
  </w:num>
  <w:num w:numId="16">
    <w:abstractNumId w:val="14"/>
  </w:num>
  <w:num w:numId="17">
    <w:abstractNumId w:val="12"/>
  </w:num>
  <w:num w:numId="18">
    <w:abstractNumId w:val="17"/>
  </w:num>
  <w:num w:numId="19">
    <w:abstractNumId w:val="18"/>
  </w:num>
  <w:num w:numId="20">
    <w:abstractNumId w:val="0"/>
  </w:num>
  <w:num w:numId="21">
    <w:abstractNumId w:val="15"/>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73"/>
    <w:rsid w:val="00010B36"/>
    <w:rsid w:val="00015868"/>
    <w:rsid w:val="000200DA"/>
    <w:rsid w:val="00023E81"/>
    <w:rsid w:val="000267D2"/>
    <w:rsid w:val="0003276B"/>
    <w:rsid w:val="000454A0"/>
    <w:rsid w:val="000537BA"/>
    <w:rsid w:val="000635EE"/>
    <w:rsid w:val="000776AF"/>
    <w:rsid w:val="00080E6E"/>
    <w:rsid w:val="000958C2"/>
    <w:rsid w:val="000A0310"/>
    <w:rsid w:val="000B6604"/>
    <w:rsid w:val="000B7018"/>
    <w:rsid w:val="000C3348"/>
    <w:rsid w:val="000D5914"/>
    <w:rsid w:val="000D59B7"/>
    <w:rsid w:val="000E17E7"/>
    <w:rsid w:val="000E2F39"/>
    <w:rsid w:val="000E3605"/>
    <w:rsid w:val="000E5374"/>
    <w:rsid w:val="000F0C4F"/>
    <w:rsid w:val="00117188"/>
    <w:rsid w:val="001177B1"/>
    <w:rsid w:val="0012123B"/>
    <w:rsid w:val="00125980"/>
    <w:rsid w:val="001525E1"/>
    <w:rsid w:val="001531CD"/>
    <w:rsid w:val="001532D8"/>
    <w:rsid w:val="00153487"/>
    <w:rsid w:val="00164199"/>
    <w:rsid w:val="00166203"/>
    <w:rsid w:val="00176539"/>
    <w:rsid w:val="0018087A"/>
    <w:rsid w:val="0018730E"/>
    <w:rsid w:val="00197CFF"/>
    <w:rsid w:val="00197F70"/>
    <w:rsid w:val="001B7981"/>
    <w:rsid w:val="001C484D"/>
    <w:rsid w:val="001D05FB"/>
    <w:rsid w:val="001F2653"/>
    <w:rsid w:val="001F77A1"/>
    <w:rsid w:val="002020D6"/>
    <w:rsid w:val="00213098"/>
    <w:rsid w:val="00227901"/>
    <w:rsid w:val="002327C1"/>
    <w:rsid w:val="002401DE"/>
    <w:rsid w:val="00241382"/>
    <w:rsid w:val="00252D5E"/>
    <w:rsid w:val="00253BA6"/>
    <w:rsid w:val="00257DF2"/>
    <w:rsid w:val="0026146F"/>
    <w:rsid w:val="00262A91"/>
    <w:rsid w:val="0026568D"/>
    <w:rsid w:val="00265A8D"/>
    <w:rsid w:val="002776FC"/>
    <w:rsid w:val="002942FF"/>
    <w:rsid w:val="002946E3"/>
    <w:rsid w:val="00295E84"/>
    <w:rsid w:val="00296C19"/>
    <w:rsid w:val="002A4666"/>
    <w:rsid w:val="002C008B"/>
    <w:rsid w:val="002C1064"/>
    <w:rsid w:val="002C69A4"/>
    <w:rsid w:val="002D2D92"/>
    <w:rsid w:val="002D5083"/>
    <w:rsid w:val="002D5178"/>
    <w:rsid w:val="002E0341"/>
    <w:rsid w:val="002E6402"/>
    <w:rsid w:val="002F03A3"/>
    <w:rsid w:val="002F1927"/>
    <w:rsid w:val="00300EF7"/>
    <w:rsid w:val="0030386A"/>
    <w:rsid w:val="00305558"/>
    <w:rsid w:val="003072ED"/>
    <w:rsid w:val="0031146F"/>
    <w:rsid w:val="00312A56"/>
    <w:rsid w:val="0032106B"/>
    <w:rsid w:val="00333A74"/>
    <w:rsid w:val="00346E1E"/>
    <w:rsid w:val="00350540"/>
    <w:rsid w:val="00352043"/>
    <w:rsid w:val="003537A3"/>
    <w:rsid w:val="00356FE1"/>
    <w:rsid w:val="003A73A9"/>
    <w:rsid w:val="003C78CF"/>
    <w:rsid w:val="003D18D8"/>
    <w:rsid w:val="003D2F0C"/>
    <w:rsid w:val="003E1718"/>
    <w:rsid w:val="003E3735"/>
    <w:rsid w:val="003E3BFE"/>
    <w:rsid w:val="003E59EF"/>
    <w:rsid w:val="003F1C0D"/>
    <w:rsid w:val="003F233B"/>
    <w:rsid w:val="003F61EC"/>
    <w:rsid w:val="0041124B"/>
    <w:rsid w:val="00422AC9"/>
    <w:rsid w:val="00426A7D"/>
    <w:rsid w:val="004305DD"/>
    <w:rsid w:val="00436DFE"/>
    <w:rsid w:val="00440321"/>
    <w:rsid w:val="00452D6E"/>
    <w:rsid w:val="00455E4F"/>
    <w:rsid w:val="004572EF"/>
    <w:rsid w:val="00460EA8"/>
    <w:rsid w:val="00472C52"/>
    <w:rsid w:val="004833F7"/>
    <w:rsid w:val="00486F83"/>
    <w:rsid w:val="004933AF"/>
    <w:rsid w:val="00493665"/>
    <w:rsid w:val="004B006F"/>
    <w:rsid w:val="004B1689"/>
    <w:rsid w:val="004C03ED"/>
    <w:rsid w:val="004C5699"/>
    <w:rsid w:val="004C65C5"/>
    <w:rsid w:val="004E3406"/>
    <w:rsid w:val="004E645D"/>
    <w:rsid w:val="00511E65"/>
    <w:rsid w:val="0051215E"/>
    <w:rsid w:val="0051236A"/>
    <w:rsid w:val="005140BB"/>
    <w:rsid w:val="005165BF"/>
    <w:rsid w:val="00522CE3"/>
    <w:rsid w:val="00525884"/>
    <w:rsid w:val="00526DE2"/>
    <w:rsid w:val="00537590"/>
    <w:rsid w:val="00556A22"/>
    <w:rsid w:val="00564B45"/>
    <w:rsid w:val="005667C4"/>
    <w:rsid w:val="00572817"/>
    <w:rsid w:val="005731E9"/>
    <w:rsid w:val="005747FE"/>
    <w:rsid w:val="00585328"/>
    <w:rsid w:val="00586DAF"/>
    <w:rsid w:val="0059386C"/>
    <w:rsid w:val="00595A2A"/>
    <w:rsid w:val="00595C29"/>
    <w:rsid w:val="005971BB"/>
    <w:rsid w:val="005A70C8"/>
    <w:rsid w:val="005B089E"/>
    <w:rsid w:val="005D4695"/>
    <w:rsid w:val="005D64DE"/>
    <w:rsid w:val="005E3E7A"/>
    <w:rsid w:val="00604792"/>
    <w:rsid w:val="00620A52"/>
    <w:rsid w:val="006653C1"/>
    <w:rsid w:val="00674477"/>
    <w:rsid w:val="0069137F"/>
    <w:rsid w:val="00693DF7"/>
    <w:rsid w:val="006A26D2"/>
    <w:rsid w:val="006A5B4C"/>
    <w:rsid w:val="006A6815"/>
    <w:rsid w:val="006B1E08"/>
    <w:rsid w:val="006B45C9"/>
    <w:rsid w:val="006B5B1C"/>
    <w:rsid w:val="006B5C71"/>
    <w:rsid w:val="006B71C2"/>
    <w:rsid w:val="006C0D7B"/>
    <w:rsid w:val="006C2D26"/>
    <w:rsid w:val="007044EE"/>
    <w:rsid w:val="00704F83"/>
    <w:rsid w:val="007122E0"/>
    <w:rsid w:val="00724A4E"/>
    <w:rsid w:val="0073262D"/>
    <w:rsid w:val="007361D5"/>
    <w:rsid w:val="007365DA"/>
    <w:rsid w:val="00740058"/>
    <w:rsid w:val="0074127D"/>
    <w:rsid w:val="00741FC6"/>
    <w:rsid w:val="00747787"/>
    <w:rsid w:val="00756363"/>
    <w:rsid w:val="0076360C"/>
    <w:rsid w:val="00765293"/>
    <w:rsid w:val="00765679"/>
    <w:rsid w:val="00766AC0"/>
    <w:rsid w:val="00767427"/>
    <w:rsid w:val="0077125F"/>
    <w:rsid w:val="00784F6E"/>
    <w:rsid w:val="00792F6A"/>
    <w:rsid w:val="007A6778"/>
    <w:rsid w:val="007B0B4E"/>
    <w:rsid w:val="007B1F59"/>
    <w:rsid w:val="007B28B5"/>
    <w:rsid w:val="007C1AD2"/>
    <w:rsid w:val="007C49BC"/>
    <w:rsid w:val="007D4516"/>
    <w:rsid w:val="007D65E7"/>
    <w:rsid w:val="007E17ED"/>
    <w:rsid w:val="007E2308"/>
    <w:rsid w:val="007E3F18"/>
    <w:rsid w:val="007E6B42"/>
    <w:rsid w:val="00801D25"/>
    <w:rsid w:val="00804366"/>
    <w:rsid w:val="008168E5"/>
    <w:rsid w:val="0083216E"/>
    <w:rsid w:val="008458EB"/>
    <w:rsid w:val="008459FD"/>
    <w:rsid w:val="00857292"/>
    <w:rsid w:val="00890AF3"/>
    <w:rsid w:val="00892EE2"/>
    <w:rsid w:val="00895FFE"/>
    <w:rsid w:val="008A4398"/>
    <w:rsid w:val="008B1EA8"/>
    <w:rsid w:val="008D43F9"/>
    <w:rsid w:val="00902C8F"/>
    <w:rsid w:val="00905269"/>
    <w:rsid w:val="00913B2E"/>
    <w:rsid w:val="00920123"/>
    <w:rsid w:val="00932235"/>
    <w:rsid w:val="0093228E"/>
    <w:rsid w:val="00934D20"/>
    <w:rsid w:val="009405ED"/>
    <w:rsid w:val="00946C6F"/>
    <w:rsid w:val="009638C9"/>
    <w:rsid w:val="009659A9"/>
    <w:rsid w:val="00973DD3"/>
    <w:rsid w:val="00982F78"/>
    <w:rsid w:val="00983DF3"/>
    <w:rsid w:val="009854FA"/>
    <w:rsid w:val="009C381B"/>
    <w:rsid w:val="009C3847"/>
    <w:rsid w:val="009C4819"/>
    <w:rsid w:val="009D33C4"/>
    <w:rsid w:val="009D561F"/>
    <w:rsid w:val="009D5ACA"/>
    <w:rsid w:val="009E0870"/>
    <w:rsid w:val="009E0F00"/>
    <w:rsid w:val="009E4107"/>
    <w:rsid w:val="009E6173"/>
    <w:rsid w:val="009F2449"/>
    <w:rsid w:val="009F45E1"/>
    <w:rsid w:val="009F64A5"/>
    <w:rsid w:val="00A06119"/>
    <w:rsid w:val="00A12C25"/>
    <w:rsid w:val="00A20EAD"/>
    <w:rsid w:val="00A27FF3"/>
    <w:rsid w:val="00A5157C"/>
    <w:rsid w:val="00A5582C"/>
    <w:rsid w:val="00A57611"/>
    <w:rsid w:val="00A60B01"/>
    <w:rsid w:val="00A82F68"/>
    <w:rsid w:val="00A8693C"/>
    <w:rsid w:val="00A87758"/>
    <w:rsid w:val="00A91DA8"/>
    <w:rsid w:val="00A93EB9"/>
    <w:rsid w:val="00A94976"/>
    <w:rsid w:val="00A94AEF"/>
    <w:rsid w:val="00AA2308"/>
    <w:rsid w:val="00AB1F0C"/>
    <w:rsid w:val="00AC13B0"/>
    <w:rsid w:val="00AC330E"/>
    <w:rsid w:val="00AC5364"/>
    <w:rsid w:val="00AC75DD"/>
    <w:rsid w:val="00AD1DF2"/>
    <w:rsid w:val="00AD57DC"/>
    <w:rsid w:val="00AF4241"/>
    <w:rsid w:val="00B07780"/>
    <w:rsid w:val="00B07E18"/>
    <w:rsid w:val="00B12F56"/>
    <w:rsid w:val="00B23C85"/>
    <w:rsid w:val="00B34503"/>
    <w:rsid w:val="00B36323"/>
    <w:rsid w:val="00B439E2"/>
    <w:rsid w:val="00B57ADB"/>
    <w:rsid w:val="00B663CC"/>
    <w:rsid w:val="00B76E11"/>
    <w:rsid w:val="00B86170"/>
    <w:rsid w:val="00B906ED"/>
    <w:rsid w:val="00B90E1B"/>
    <w:rsid w:val="00B945AB"/>
    <w:rsid w:val="00B953B5"/>
    <w:rsid w:val="00BB1AC6"/>
    <w:rsid w:val="00BB65F2"/>
    <w:rsid w:val="00BB7A82"/>
    <w:rsid w:val="00BC5F75"/>
    <w:rsid w:val="00BD08CC"/>
    <w:rsid w:val="00BD13E8"/>
    <w:rsid w:val="00BD40A0"/>
    <w:rsid w:val="00BE2401"/>
    <w:rsid w:val="00BF68AC"/>
    <w:rsid w:val="00C22FEE"/>
    <w:rsid w:val="00C25504"/>
    <w:rsid w:val="00C27A9E"/>
    <w:rsid w:val="00C30F8E"/>
    <w:rsid w:val="00C51FD6"/>
    <w:rsid w:val="00C667D4"/>
    <w:rsid w:val="00C67D54"/>
    <w:rsid w:val="00C7049E"/>
    <w:rsid w:val="00C91074"/>
    <w:rsid w:val="00CA674D"/>
    <w:rsid w:val="00CB351D"/>
    <w:rsid w:val="00CB66E1"/>
    <w:rsid w:val="00CB6E1E"/>
    <w:rsid w:val="00CC3468"/>
    <w:rsid w:val="00CC3559"/>
    <w:rsid w:val="00CC5223"/>
    <w:rsid w:val="00CC6502"/>
    <w:rsid w:val="00CD578D"/>
    <w:rsid w:val="00CD7A0F"/>
    <w:rsid w:val="00CE419F"/>
    <w:rsid w:val="00CE6808"/>
    <w:rsid w:val="00CF54B8"/>
    <w:rsid w:val="00D03FB6"/>
    <w:rsid w:val="00D0491B"/>
    <w:rsid w:val="00D112E9"/>
    <w:rsid w:val="00D12F73"/>
    <w:rsid w:val="00D22564"/>
    <w:rsid w:val="00D3611D"/>
    <w:rsid w:val="00D442D6"/>
    <w:rsid w:val="00D51E05"/>
    <w:rsid w:val="00D63EC5"/>
    <w:rsid w:val="00D763B7"/>
    <w:rsid w:val="00D857E3"/>
    <w:rsid w:val="00D85CF5"/>
    <w:rsid w:val="00D86067"/>
    <w:rsid w:val="00DB2311"/>
    <w:rsid w:val="00DC329C"/>
    <w:rsid w:val="00DD1C4B"/>
    <w:rsid w:val="00DD2233"/>
    <w:rsid w:val="00DD4F9E"/>
    <w:rsid w:val="00DD60E4"/>
    <w:rsid w:val="00DE3853"/>
    <w:rsid w:val="00DE3A03"/>
    <w:rsid w:val="00DF6547"/>
    <w:rsid w:val="00E016A9"/>
    <w:rsid w:val="00E0567D"/>
    <w:rsid w:val="00E154F9"/>
    <w:rsid w:val="00E16063"/>
    <w:rsid w:val="00E248AF"/>
    <w:rsid w:val="00E47A8D"/>
    <w:rsid w:val="00E540BF"/>
    <w:rsid w:val="00E54282"/>
    <w:rsid w:val="00E6184A"/>
    <w:rsid w:val="00E66C0C"/>
    <w:rsid w:val="00E830AF"/>
    <w:rsid w:val="00E86C3D"/>
    <w:rsid w:val="00EA29BC"/>
    <w:rsid w:val="00EA3E45"/>
    <w:rsid w:val="00EC75D2"/>
    <w:rsid w:val="00ED1135"/>
    <w:rsid w:val="00ED2E88"/>
    <w:rsid w:val="00EE0CDB"/>
    <w:rsid w:val="00EE217C"/>
    <w:rsid w:val="00EF1E8D"/>
    <w:rsid w:val="00F0481B"/>
    <w:rsid w:val="00F05A18"/>
    <w:rsid w:val="00F070C2"/>
    <w:rsid w:val="00F1190C"/>
    <w:rsid w:val="00F15581"/>
    <w:rsid w:val="00F53FF3"/>
    <w:rsid w:val="00F54475"/>
    <w:rsid w:val="00F57854"/>
    <w:rsid w:val="00F6064C"/>
    <w:rsid w:val="00F76680"/>
    <w:rsid w:val="00F77226"/>
    <w:rsid w:val="00F8247A"/>
    <w:rsid w:val="00F96469"/>
    <w:rsid w:val="00FA47D9"/>
    <w:rsid w:val="00FA5759"/>
    <w:rsid w:val="00FC1290"/>
    <w:rsid w:val="00FD3E4C"/>
    <w:rsid w:val="00FD4A2E"/>
    <w:rsid w:val="00FD5FD4"/>
    <w:rsid w:val="00FD7C2E"/>
    <w:rsid w:val="00FE24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A98A4CD"/>
  <w15:chartTrackingRefBased/>
  <w15:docId w15:val="{64DB82F8-153C-447F-A741-42D360CB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12F7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D12F73"/>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D12F73"/>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12F73"/>
    <w:rPr>
      <w:rFonts w:ascii="Calibri" w:eastAsia="Calibri" w:hAnsi="Calibri" w:cs="Times New Roman"/>
      <w:sz w:val="20"/>
      <w:szCs w:val="20"/>
    </w:rPr>
  </w:style>
  <w:style w:type="character" w:styleId="Sprotnaopomba-sklic">
    <w:name w:val="footnote reference"/>
    <w:aliases w:val="Footnote symbol,Footnote,Fussnota, Znak,Footnote reference number,note TESI,SUPERS,EN Footnote Reference,Znak"/>
    <w:uiPriority w:val="99"/>
    <w:unhideWhenUsed/>
    <w:rsid w:val="00D12F73"/>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D12F73"/>
    <w:rPr>
      <w:rFonts w:ascii="Calibri" w:eastAsia="Calibri" w:hAnsi="Calibri" w:cs="Times New Roman"/>
    </w:rPr>
  </w:style>
  <w:style w:type="paragraph" w:styleId="Glava">
    <w:name w:val="header"/>
    <w:basedOn w:val="Navaden"/>
    <w:link w:val="GlavaZnak"/>
    <w:uiPriority w:val="99"/>
    <w:unhideWhenUsed/>
    <w:rsid w:val="00D12F73"/>
    <w:pPr>
      <w:tabs>
        <w:tab w:val="center" w:pos="4536"/>
        <w:tab w:val="right" w:pos="9072"/>
      </w:tabs>
      <w:spacing w:after="0" w:line="240" w:lineRule="auto"/>
    </w:pPr>
  </w:style>
  <w:style w:type="character" w:customStyle="1" w:styleId="GlavaZnak">
    <w:name w:val="Glava Znak"/>
    <w:basedOn w:val="Privzetapisavaodstavka"/>
    <w:link w:val="Glava"/>
    <w:uiPriority w:val="99"/>
    <w:rsid w:val="00D12F73"/>
    <w:rPr>
      <w:rFonts w:ascii="Calibri" w:eastAsia="Calibri" w:hAnsi="Calibri" w:cs="Times New Roman"/>
    </w:rPr>
  </w:style>
  <w:style w:type="paragraph" w:styleId="Noga">
    <w:name w:val="footer"/>
    <w:basedOn w:val="Navaden"/>
    <w:link w:val="NogaZnak"/>
    <w:uiPriority w:val="99"/>
    <w:unhideWhenUsed/>
    <w:rsid w:val="00D12F73"/>
    <w:pPr>
      <w:tabs>
        <w:tab w:val="center" w:pos="4536"/>
        <w:tab w:val="right" w:pos="9072"/>
      </w:tabs>
      <w:spacing w:after="0" w:line="240" w:lineRule="auto"/>
    </w:pPr>
  </w:style>
  <w:style w:type="character" w:customStyle="1" w:styleId="NogaZnak">
    <w:name w:val="Noga Znak"/>
    <w:basedOn w:val="Privzetapisavaodstavka"/>
    <w:link w:val="Noga"/>
    <w:uiPriority w:val="99"/>
    <w:rsid w:val="00D12F73"/>
    <w:rPr>
      <w:rFonts w:ascii="Calibri" w:eastAsia="Calibri" w:hAnsi="Calibri" w:cs="Times New Roman"/>
    </w:rPr>
  </w:style>
  <w:style w:type="character" w:styleId="Pripombasklic">
    <w:name w:val="annotation reference"/>
    <w:aliases w:val="Komentar - sklic,Komentar - sklic1"/>
    <w:basedOn w:val="Privzetapisavaodstavka"/>
    <w:uiPriority w:val="99"/>
    <w:unhideWhenUsed/>
    <w:rsid w:val="007B0B4E"/>
    <w:rPr>
      <w:sz w:val="16"/>
      <w:szCs w:val="16"/>
    </w:rPr>
  </w:style>
  <w:style w:type="paragraph" w:styleId="Pripombabesedilo">
    <w:name w:val="annotation text"/>
    <w:aliases w:val="Komentar - besedilo,Komentar - besedilo1, Znak9,Znak9"/>
    <w:basedOn w:val="Navaden"/>
    <w:link w:val="PripombabesediloZnak"/>
    <w:uiPriority w:val="99"/>
    <w:unhideWhenUsed/>
    <w:rsid w:val="007B0B4E"/>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7B0B4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B0B4E"/>
    <w:rPr>
      <w:b/>
      <w:bCs/>
    </w:rPr>
  </w:style>
  <w:style w:type="character" w:customStyle="1" w:styleId="ZadevapripombeZnak">
    <w:name w:val="Zadeva pripombe Znak"/>
    <w:basedOn w:val="PripombabesediloZnak"/>
    <w:link w:val="Zadevapripombe"/>
    <w:uiPriority w:val="99"/>
    <w:semiHidden/>
    <w:rsid w:val="007B0B4E"/>
    <w:rPr>
      <w:rFonts w:ascii="Calibri" w:eastAsia="Calibri" w:hAnsi="Calibri" w:cs="Times New Roman"/>
      <w:b/>
      <w:bCs/>
      <w:sz w:val="20"/>
      <w:szCs w:val="20"/>
    </w:rPr>
  </w:style>
  <w:style w:type="character" w:styleId="Hiperpovezava">
    <w:name w:val="Hyperlink"/>
    <w:basedOn w:val="Privzetapisavaodstavka"/>
    <w:uiPriority w:val="99"/>
    <w:unhideWhenUsed/>
    <w:rsid w:val="00436DFE"/>
    <w:rPr>
      <w:color w:val="0563C1" w:themeColor="hyperlink"/>
      <w:u w:val="single"/>
    </w:rPr>
  </w:style>
  <w:style w:type="character" w:styleId="Nerazreenaomemba">
    <w:name w:val="Unresolved Mention"/>
    <w:basedOn w:val="Privzetapisavaodstavka"/>
    <w:uiPriority w:val="99"/>
    <w:semiHidden/>
    <w:unhideWhenUsed/>
    <w:rsid w:val="00436DFE"/>
    <w:rPr>
      <w:color w:val="605E5C"/>
      <w:shd w:val="clear" w:color="auto" w:fill="E1DFDD"/>
    </w:rPr>
  </w:style>
  <w:style w:type="character" w:customStyle="1" w:styleId="cf01">
    <w:name w:val="cf01"/>
    <w:basedOn w:val="Privzetapisavaodstavka"/>
    <w:rsid w:val="00DD60E4"/>
    <w:rPr>
      <w:rFonts w:ascii="Segoe UI" w:hAnsi="Segoe UI" w:cs="Segoe UI" w:hint="default"/>
      <w:sz w:val="18"/>
      <w:szCs w:val="18"/>
    </w:rPr>
  </w:style>
  <w:style w:type="paragraph" w:customStyle="1" w:styleId="pf0">
    <w:name w:val="pf0"/>
    <w:basedOn w:val="Navaden"/>
    <w:rsid w:val="004833F7"/>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DD4F9E"/>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572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7292"/>
    <w:rPr>
      <w:rFonts w:ascii="Segoe UI" w:eastAsia="Calibri" w:hAnsi="Segoe UI" w:cs="Segoe UI"/>
      <w:sz w:val="18"/>
      <w:szCs w:val="18"/>
    </w:rPr>
  </w:style>
  <w:style w:type="table" w:styleId="Tabelamrea">
    <w:name w:val="Table Grid"/>
    <w:basedOn w:val="Navadnatabela"/>
    <w:rsid w:val="002D2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3D2F0C"/>
    <w:pPr>
      <w:suppressAutoHyphens/>
      <w:spacing w:after="120" w:line="240" w:lineRule="auto"/>
    </w:pPr>
    <w:rPr>
      <w:rFonts w:ascii="Times New Roman" w:eastAsia="Times New Roman" w:hAnsi="Times New Roman"/>
      <w:sz w:val="24"/>
      <w:szCs w:val="24"/>
      <w:lang w:eastAsia="ar-SA"/>
    </w:rPr>
  </w:style>
  <w:style w:type="character" w:customStyle="1" w:styleId="TelobesedilaZnak">
    <w:name w:val="Telo besedila Znak"/>
    <w:basedOn w:val="Privzetapisavaodstavka"/>
    <w:link w:val="Telobesedila"/>
    <w:rsid w:val="003D2F0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A8BD8A-B6D5-47B3-8D0E-6795697F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375</Words>
  <Characters>2142</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Grošelj</dc:creator>
  <cp:keywords/>
  <dc:description/>
  <cp:lastModifiedBy>Koražija Dejan</cp:lastModifiedBy>
  <cp:revision>13</cp:revision>
  <dcterms:created xsi:type="dcterms:W3CDTF">2025-02-24T10:17:00Z</dcterms:created>
  <dcterms:modified xsi:type="dcterms:W3CDTF">2025-06-20T10:52:00Z</dcterms:modified>
</cp:coreProperties>
</file>