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5727" w14:textId="77777777" w:rsidR="00D12F73" w:rsidRDefault="00D12F73" w:rsidP="00090E57">
      <w:pPr>
        <w:spacing w:line="260" w:lineRule="exact"/>
        <w:rPr>
          <w:rFonts w:asciiTheme="minorHAnsi" w:eastAsia="MS Mincho" w:hAnsiTheme="minorHAnsi" w:cstheme="minorHAnsi"/>
          <w:b/>
        </w:rPr>
      </w:pPr>
    </w:p>
    <w:p w14:paraId="0354C1F9"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bookmarkStart w:id="0" w:name="_Hlk189134975"/>
      <w:r w:rsidRPr="009379AC">
        <w:rPr>
          <w:rFonts w:asciiTheme="minorHAnsi" w:eastAsia="Times New Roman" w:hAnsiTheme="minorHAnsi" w:cstheme="minorHAnsi"/>
          <w:b/>
          <w:bCs/>
          <w:lang w:eastAsia="sl-SI"/>
        </w:rPr>
        <w:t>JAVNI RAZPIS</w:t>
      </w:r>
    </w:p>
    <w:p w14:paraId="18E19679" w14:textId="61EA030C" w:rsidR="009379AC" w:rsidRPr="009B7D27" w:rsidRDefault="0091003E" w:rsidP="009B7D27">
      <w:pPr>
        <w:autoSpaceDE w:val="0"/>
        <w:autoSpaceDN w:val="0"/>
        <w:adjustRightInd w:val="0"/>
        <w:spacing w:after="0" w:line="240" w:lineRule="auto"/>
        <w:jc w:val="center"/>
        <w:rPr>
          <w:rFonts w:asciiTheme="minorHAnsi" w:eastAsiaTheme="minorHAnsi" w:hAnsiTheme="minorHAnsi" w:cstheme="minorHAnsi"/>
          <w:b/>
        </w:rPr>
      </w:pPr>
      <w:bookmarkStart w:id="1" w:name="_Hlk171517008"/>
      <w:r>
        <w:rPr>
          <w:rFonts w:asciiTheme="minorHAnsi" w:eastAsiaTheme="minorHAnsi" w:hAnsiTheme="minorHAnsi" w:cstheme="minorHAnsi"/>
          <w:b/>
        </w:rPr>
        <w:t>ZA SPODBUJANJE RAZISKOVALCEV NA ZAČETKU KARIERE</w:t>
      </w:r>
    </w:p>
    <w:p w14:paraId="21566A5D" w14:textId="6A09BE01"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r w:rsidRPr="009379AC">
        <w:rPr>
          <w:rFonts w:asciiTheme="minorHAnsi" w:eastAsia="Times New Roman" w:hAnsiTheme="minorHAnsi" w:cstheme="minorHAnsi"/>
          <w:b/>
          <w:lang w:eastAsia="sl-SI"/>
        </w:rPr>
        <w:t xml:space="preserve">(kratica javnega razpisa </w:t>
      </w:r>
      <w:r w:rsidRPr="009379AC">
        <w:rPr>
          <w:rFonts w:asciiTheme="minorHAnsi" w:eastAsia="Times New Roman" w:hAnsiTheme="minorHAnsi" w:cstheme="minorHAnsi"/>
          <w:b/>
          <w:bCs/>
          <w:lang w:eastAsia="sl-SI"/>
        </w:rPr>
        <w:t>»</w:t>
      </w:r>
      <w:r w:rsidRPr="009379AC">
        <w:rPr>
          <w:rFonts w:asciiTheme="minorHAnsi" w:eastAsia="Times New Roman" w:hAnsiTheme="minorHAnsi" w:cstheme="minorHAnsi"/>
          <w:b/>
          <w:lang w:eastAsia="sl-SI"/>
        </w:rPr>
        <w:t xml:space="preserve">JR </w:t>
      </w:r>
      <w:bookmarkEnd w:id="1"/>
      <w:r w:rsidR="0091003E">
        <w:rPr>
          <w:rFonts w:asciiTheme="minorHAnsi" w:eastAsia="Times New Roman" w:hAnsiTheme="minorHAnsi" w:cstheme="minorHAnsi"/>
          <w:b/>
          <w:lang w:eastAsia="sl-SI"/>
        </w:rPr>
        <w:t>RZK«)</w:t>
      </w:r>
    </w:p>
    <w:p w14:paraId="0B3B336D"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p>
    <w:p w14:paraId="79309491" w14:textId="218364E5" w:rsidR="009379AC" w:rsidRPr="00F61B37" w:rsidRDefault="009379AC" w:rsidP="009379AC">
      <w:pPr>
        <w:spacing w:after="160" w:line="259" w:lineRule="auto"/>
        <w:jc w:val="center"/>
        <w:rPr>
          <w:rFonts w:asciiTheme="minorHAnsi" w:eastAsiaTheme="minorHAnsi" w:hAnsiTheme="minorHAnsi" w:cstheme="minorHAnsi"/>
          <w:b/>
        </w:rPr>
      </w:pPr>
      <w:r w:rsidRPr="003D163C">
        <w:rPr>
          <w:rFonts w:asciiTheme="minorHAnsi" w:eastAsiaTheme="minorHAnsi" w:hAnsiTheme="minorHAnsi" w:cstheme="minorHAnsi"/>
          <w:b/>
        </w:rPr>
        <w:t xml:space="preserve">OBRAZEC </w:t>
      </w:r>
      <w:r w:rsidR="003D163C" w:rsidRPr="003D163C">
        <w:rPr>
          <w:rFonts w:asciiTheme="minorHAnsi" w:eastAsiaTheme="minorHAnsi" w:hAnsiTheme="minorHAnsi" w:cstheme="minorHAnsi"/>
          <w:b/>
        </w:rPr>
        <w:t>5</w:t>
      </w:r>
    </w:p>
    <w:p w14:paraId="57C072D0" w14:textId="77777777" w:rsidR="009379AC" w:rsidRPr="00F61B37" w:rsidRDefault="009379AC" w:rsidP="009379AC">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IZJAVA O SPREJEMANJU POGOJEV JAVNEGA RAZPISA</w:t>
      </w:r>
    </w:p>
    <w:p w14:paraId="0D018463" w14:textId="4239D9F9" w:rsidR="009379AC" w:rsidRPr="00F61B37" w:rsidRDefault="009379AC" w:rsidP="009379AC">
      <w:pPr>
        <w:spacing w:after="160" w:line="259" w:lineRule="auto"/>
        <w:jc w:val="center"/>
        <w:rPr>
          <w:rFonts w:asciiTheme="minorHAnsi" w:eastAsiaTheme="minorHAnsi" w:hAnsiTheme="minorHAnsi" w:cstheme="minorHAnsi"/>
          <w:b/>
          <w:color w:val="000000"/>
          <w:lang w:eastAsia="sl-SI"/>
        </w:rPr>
      </w:pPr>
      <w:r w:rsidRPr="00F61B37">
        <w:rPr>
          <w:rFonts w:asciiTheme="minorHAnsi" w:eastAsiaTheme="minorHAnsi" w:hAnsiTheme="minorHAnsi" w:cstheme="minorHAnsi"/>
          <w:b/>
          <w:color w:val="000000"/>
          <w:lang w:eastAsia="sl-SI"/>
        </w:rPr>
        <w:t xml:space="preserve">(obrazec izpolni </w:t>
      </w:r>
      <w:r w:rsidR="00273B08">
        <w:rPr>
          <w:rFonts w:asciiTheme="minorHAnsi" w:eastAsiaTheme="minorHAnsi" w:hAnsiTheme="minorHAnsi" w:cstheme="minorHAnsi"/>
          <w:b/>
          <w:color w:val="000000"/>
          <w:u w:val="single"/>
          <w:lang w:eastAsia="sl-SI"/>
        </w:rPr>
        <w:t>gospodarski subjekt</w:t>
      </w:r>
      <w:r w:rsidRPr="00F61B37">
        <w:rPr>
          <w:rFonts w:asciiTheme="minorHAnsi" w:eastAsiaTheme="minorHAnsi" w:hAnsiTheme="minorHAnsi" w:cstheme="minorHAnsi"/>
          <w:b/>
          <w:color w:val="000000"/>
          <w:lang w:eastAsia="sl-SI"/>
        </w:rPr>
        <w:t>)</w:t>
      </w:r>
    </w:p>
    <w:p w14:paraId="0E406FE2" w14:textId="77777777" w:rsidR="009379AC" w:rsidRPr="009379AC" w:rsidRDefault="009379AC" w:rsidP="009379AC">
      <w:pPr>
        <w:spacing w:after="160" w:line="259" w:lineRule="auto"/>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379AC" w:rsidRPr="009379AC" w14:paraId="5A9E421B" w14:textId="77777777" w:rsidTr="004D676F">
        <w:trPr>
          <w:trHeight w:hRule="exact" w:val="851"/>
        </w:trPr>
        <w:tc>
          <w:tcPr>
            <w:tcW w:w="3828" w:type="dxa"/>
            <w:shd w:val="clear" w:color="auto" w:fill="8EAADB"/>
            <w:vAlign w:val="center"/>
          </w:tcPr>
          <w:p w14:paraId="5910E121" w14:textId="62D43E3E" w:rsidR="009379AC" w:rsidRPr="00DD3E6C" w:rsidRDefault="00273B08" w:rsidP="009379AC">
            <w:pPr>
              <w:spacing w:after="160" w:line="259" w:lineRule="auto"/>
              <w:rPr>
                <w:rFonts w:eastAsiaTheme="minorHAnsi" w:cs="Arial"/>
                <w:b/>
                <w:sz w:val="20"/>
                <w:szCs w:val="20"/>
              </w:rPr>
            </w:pPr>
            <w:bookmarkStart w:id="2" w:name="_Hlk183776996"/>
            <w:r>
              <w:rPr>
                <w:rFonts w:eastAsiaTheme="minorHAnsi" w:cs="Arial"/>
                <w:b/>
                <w:sz w:val="20"/>
                <w:szCs w:val="20"/>
              </w:rPr>
              <w:t>Gospodarski subjekt</w:t>
            </w:r>
            <w:r w:rsidR="009379AC" w:rsidRPr="00DD3E6C">
              <w:rPr>
                <w:rFonts w:eastAsiaTheme="minorHAnsi" w:cs="Arial"/>
                <w:b/>
                <w:sz w:val="20"/>
                <w:szCs w:val="20"/>
              </w:rPr>
              <w:t xml:space="preserve"> (naziv in naslov)</w:t>
            </w:r>
          </w:p>
        </w:tc>
        <w:tc>
          <w:tcPr>
            <w:tcW w:w="5386" w:type="dxa"/>
            <w:vAlign w:val="center"/>
          </w:tcPr>
          <w:p w14:paraId="77999962"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165AA638" w14:textId="77777777" w:rsidTr="004D676F">
        <w:trPr>
          <w:trHeight w:hRule="exact" w:val="851"/>
        </w:trPr>
        <w:tc>
          <w:tcPr>
            <w:tcW w:w="3828" w:type="dxa"/>
            <w:shd w:val="clear" w:color="auto" w:fill="8EAADB"/>
            <w:vAlign w:val="center"/>
          </w:tcPr>
          <w:p w14:paraId="045AE93E" w14:textId="2EF58AF6"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 xml:space="preserve">Matična številka </w:t>
            </w:r>
          </w:p>
        </w:tc>
        <w:tc>
          <w:tcPr>
            <w:tcW w:w="5386" w:type="dxa"/>
            <w:vAlign w:val="center"/>
          </w:tcPr>
          <w:p w14:paraId="2EB2A46D" w14:textId="77777777" w:rsidR="009379AC" w:rsidRPr="00DD3E6C" w:rsidRDefault="009379AC" w:rsidP="009379AC">
            <w:pPr>
              <w:spacing w:after="160" w:line="259" w:lineRule="auto"/>
              <w:rPr>
                <w:rFonts w:cstheme="minorBidi"/>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7DB05DB5" w14:textId="77777777" w:rsidTr="004D676F">
        <w:trPr>
          <w:trHeight w:hRule="exact" w:val="851"/>
        </w:trPr>
        <w:tc>
          <w:tcPr>
            <w:tcW w:w="3828" w:type="dxa"/>
            <w:shd w:val="clear" w:color="auto" w:fill="8EAADB"/>
            <w:vAlign w:val="center"/>
          </w:tcPr>
          <w:p w14:paraId="2EA763CC" w14:textId="1CE0D397" w:rsidR="009379AC" w:rsidRPr="00DD3E6C" w:rsidRDefault="009379AC" w:rsidP="009379AC">
            <w:pPr>
              <w:spacing w:after="0" w:line="240" w:lineRule="auto"/>
              <w:rPr>
                <w:rFonts w:eastAsiaTheme="minorHAnsi" w:cs="Arial"/>
                <w:b/>
                <w:sz w:val="20"/>
                <w:szCs w:val="20"/>
              </w:rPr>
            </w:pPr>
            <w:r w:rsidRPr="00DD3E6C">
              <w:rPr>
                <w:rFonts w:eastAsiaTheme="minorHAnsi" w:cs="Arial"/>
                <w:b/>
                <w:sz w:val="20"/>
                <w:szCs w:val="20"/>
              </w:rPr>
              <w:t xml:space="preserve">Davčna številka </w:t>
            </w:r>
          </w:p>
        </w:tc>
        <w:tc>
          <w:tcPr>
            <w:tcW w:w="5386" w:type="dxa"/>
            <w:vAlign w:val="center"/>
          </w:tcPr>
          <w:p w14:paraId="66AC5E73"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E199F58" w14:textId="77777777" w:rsidTr="004D676F">
        <w:trPr>
          <w:trHeight w:hRule="exact" w:val="851"/>
        </w:trPr>
        <w:tc>
          <w:tcPr>
            <w:tcW w:w="3828" w:type="dxa"/>
            <w:shd w:val="clear" w:color="auto" w:fill="8EAADB"/>
            <w:vAlign w:val="center"/>
          </w:tcPr>
          <w:p w14:paraId="7207D339" w14:textId="7822019F" w:rsidR="009379AC" w:rsidRPr="00DD3E6C" w:rsidRDefault="009379AC" w:rsidP="009379AC">
            <w:pPr>
              <w:spacing w:after="0" w:line="240" w:lineRule="auto"/>
              <w:rPr>
                <w:rFonts w:asciiTheme="minorHAnsi" w:eastAsia="Times New Roman" w:hAnsiTheme="minorHAnsi" w:cstheme="minorHAnsi"/>
                <w:b/>
                <w:sz w:val="20"/>
                <w:szCs w:val="20"/>
              </w:rPr>
            </w:pPr>
            <w:r w:rsidRPr="00DD3E6C">
              <w:rPr>
                <w:rFonts w:asciiTheme="minorHAnsi" w:eastAsia="Times New Roman" w:hAnsiTheme="minorHAnsi" w:cstheme="minorHAnsi"/>
                <w:b/>
                <w:sz w:val="20"/>
                <w:szCs w:val="20"/>
              </w:rPr>
              <w:t xml:space="preserve">Zakoniti zastopnik </w:t>
            </w:r>
          </w:p>
          <w:p w14:paraId="313F3642" w14:textId="77777777" w:rsidR="009379AC" w:rsidRPr="00DD3E6C" w:rsidRDefault="009379AC" w:rsidP="009379AC">
            <w:pPr>
              <w:spacing w:after="0" w:line="240" w:lineRule="auto"/>
              <w:rPr>
                <w:rFonts w:eastAsiaTheme="minorHAnsi" w:cs="Arial"/>
                <w:b/>
                <w:sz w:val="20"/>
                <w:szCs w:val="20"/>
              </w:rPr>
            </w:pPr>
            <w:r w:rsidRPr="00DD3E6C">
              <w:rPr>
                <w:rFonts w:asciiTheme="minorHAnsi" w:eastAsia="Times New Roman" w:hAnsiTheme="minorHAnsi" w:cstheme="minorHAnsi"/>
                <w:b/>
                <w:sz w:val="20"/>
                <w:szCs w:val="20"/>
              </w:rPr>
              <w:t>(ime in priimek)</w:t>
            </w:r>
          </w:p>
        </w:tc>
        <w:tc>
          <w:tcPr>
            <w:tcW w:w="5386" w:type="dxa"/>
            <w:vAlign w:val="center"/>
          </w:tcPr>
          <w:p w14:paraId="611141E4"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0B12586" w14:textId="77777777" w:rsidTr="004D676F">
        <w:trPr>
          <w:trHeight w:hRule="exact" w:val="851"/>
        </w:trPr>
        <w:tc>
          <w:tcPr>
            <w:tcW w:w="3828" w:type="dxa"/>
            <w:shd w:val="clear" w:color="auto" w:fill="8EAADB"/>
            <w:vAlign w:val="center"/>
          </w:tcPr>
          <w:p w14:paraId="6802D2CD" w14:textId="3699D4EF"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 xml:space="preserve">Naziv </w:t>
            </w:r>
            <w:r w:rsidR="0091003E">
              <w:rPr>
                <w:rFonts w:eastAsiaTheme="minorHAnsi" w:cs="Arial"/>
                <w:b/>
                <w:sz w:val="20"/>
                <w:szCs w:val="20"/>
              </w:rPr>
              <w:t>raziskovalnega projekta</w:t>
            </w:r>
            <w:r w:rsidRPr="00DD3E6C">
              <w:rPr>
                <w:rFonts w:eastAsiaTheme="minorHAnsi" w:cs="Arial"/>
                <w:b/>
                <w:sz w:val="20"/>
                <w:szCs w:val="20"/>
              </w:rPr>
              <w:t xml:space="preserve"> </w:t>
            </w:r>
          </w:p>
        </w:tc>
        <w:tc>
          <w:tcPr>
            <w:tcW w:w="5386" w:type="dxa"/>
            <w:vAlign w:val="center"/>
          </w:tcPr>
          <w:p w14:paraId="4F5DE899"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bookmarkEnd w:id="2"/>
      <w:bookmarkEnd w:id="0"/>
    </w:tbl>
    <w:p w14:paraId="06F96DC2" w14:textId="77777777" w:rsidR="009379AC" w:rsidRPr="009379AC" w:rsidRDefault="009379AC" w:rsidP="009379AC">
      <w:pPr>
        <w:spacing w:after="160" w:line="259" w:lineRule="auto"/>
        <w:jc w:val="both"/>
        <w:rPr>
          <w:rFonts w:asciiTheme="minorHAnsi" w:eastAsiaTheme="minorHAnsi" w:hAnsiTheme="minorHAnsi"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9379AC" w:rsidRPr="00DD3E6C" w14:paraId="1F3772B0" w14:textId="77777777" w:rsidTr="004D676F">
        <w:tc>
          <w:tcPr>
            <w:tcW w:w="9356" w:type="dxa"/>
          </w:tcPr>
          <w:p w14:paraId="29F46A6B" w14:textId="14757B5C" w:rsidR="009379AC" w:rsidRPr="00DD3E6C" w:rsidRDefault="009379AC" w:rsidP="00DD3E6C">
            <w:pPr>
              <w:autoSpaceDE w:val="0"/>
              <w:autoSpaceDN w:val="0"/>
              <w:adjustRightInd w:val="0"/>
              <w:spacing w:after="120"/>
              <w:jc w:val="both"/>
              <w:rPr>
                <w:rFonts w:asciiTheme="minorHAnsi" w:eastAsiaTheme="minorHAnsi" w:hAnsiTheme="minorHAnsi" w:cstheme="minorHAnsi"/>
                <w:sz w:val="20"/>
                <w:szCs w:val="20"/>
              </w:rPr>
            </w:pPr>
            <w:bookmarkStart w:id="3" w:name="_Hlk189135461"/>
            <w:r w:rsidRPr="00DD3E6C">
              <w:rPr>
                <w:rFonts w:asciiTheme="minorHAnsi" w:eastAsiaTheme="minorHAnsi" w:hAnsiTheme="minorHAnsi" w:cstheme="minorHAnsi"/>
                <w:sz w:val="20"/>
                <w:szCs w:val="20"/>
              </w:rPr>
              <w:t xml:space="preserve">Izjavljamo, da se strinjamo z zahtevami </w:t>
            </w:r>
            <w:r w:rsidR="0091003E">
              <w:rPr>
                <w:rFonts w:asciiTheme="minorHAnsi" w:eastAsiaTheme="minorHAnsi" w:hAnsiTheme="minorHAnsi" w:cstheme="minorHAnsi"/>
                <w:sz w:val="20"/>
                <w:szCs w:val="20"/>
              </w:rPr>
              <w:t>J</w:t>
            </w:r>
            <w:r w:rsidRPr="00DD3E6C">
              <w:rPr>
                <w:rFonts w:asciiTheme="minorHAnsi" w:eastAsiaTheme="minorHAnsi" w:hAnsiTheme="minorHAnsi" w:cstheme="minorHAnsi"/>
                <w:sz w:val="20"/>
                <w:szCs w:val="20"/>
              </w:rPr>
              <w:t xml:space="preserve">avnega razpisa </w:t>
            </w:r>
            <w:r w:rsidR="0091003E">
              <w:rPr>
                <w:rFonts w:asciiTheme="minorHAnsi" w:eastAsiaTheme="minorHAnsi" w:hAnsiTheme="minorHAnsi" w:cstheme="minorHAnsi"/>
                <w:sz w:val="20"/>
                <w:szCs w:val="20"/>
              </w:rPr>
              <w:t>z</w:t>
            </w:r>
            <w:r w:rsidR="0091003E">
              <w:rPr>
                <w:rFonts w:asciiTheme="minorHAnsi" w:eastAsia="MS Mincho" w:hAnsiTheme="minorHAnsi" w:cstheme="minorHAnsi"/>
                <w:sz w:val="20"/>
                <w:szCs w:val="20"/>
              </w:rPr>
              <w:t>a spodbujanje raziskovalcev na začetku kariere</w:t>
            </w:r>
            <w:r w:rsidRPr="00DD3E6C">
              <w:rPr>
                <w:rFonts w:asciiTheme="minorHAnsi" w:eastAsia="MS Mincho" w:hAnsiTheme="minorHAnsi" w:cstheme="minorHAnsi"/>
                <w:sz w:val="20"/>
                <w:szCs w:val="20"/>
              </w:rPr>
              <w:t xml:space="preserve"> (v nadaljnjem besedilu: javni razpis)</w:t>
            </w:r>
            <w:r w:rsidRPr="00DD3E6C">
              <w:rPr>
                <w:rFonts w:asciiTheme="minorHAnsi" w:eastAsiaTheme="minorHAnsi" w:hAnsiTheme="minorHAnsi" w:cstheme="minorHAnsi"/>
                <w:sz w:val="20"/>
                <w:szCs w:val="20"/>
              </w:rPr>
              <w:t xml:space="preserve"> in sprejemamo vse pogoje, ki so navedeni v javnem razpisu in razpisni dokumentaciji, vključno z vsemi določili v vzorcu </w:t>
            </w:r>
            <w:r w:rsidRPr="00DD3E6C">
              <w:rPr>
                <w:rFonts w:eastAsiaTheme="minorHAnsi" w:cs="Arial"/>
                <w:noProof/>
                <w:color w:val="000000"/>
                <w:sz w:val="20"/>
                <w:szCs w:val="20"/>
              </w:rPr>
              <w:t>Pogodbe o sofinanciranju operacije</w:t>
            </w:r>
            <w:r w:rsidRPr="00DD3E6C">
              <w:rPr>
                <w:rFonts w:asciiTheme="minorHAnsi" w:eastAsiaTheme="minorHAnsi" w:hAnsiTheme="minorHAnsi" w:cstheme="minorHAnsi"/>
                <w:sz w:val="20"/>
                <w:szCs w:val="20"/>
              </w:rPr>
              <w:t>.</w:t>
            </w:r>
          </w:p>
          <w:p w14:paraId="20A35487" w14:textId="77777777" w:rsidR="009379AC" w:rsidRPr="00DD3E6C" w:rsidRDefault="009379AC" w:rsidP="00DD3E6C">
            <w:pPr>
              <w:spacing w:after="120"/>
              <w:jc w:val="both"/>
              <w:rPr>
                <w:rFonts w:asciiTheme="minorHAnsi" w:eastAsiaTheme="minorHAnsi" w:hAnsiTheme="minorHAnsi" w:cstheme="minorHAnsi"/>
                <w:sz w:val="20"/>
                <w:szCs w:val="20"/>
              </w:rPr>
            </w:pPr>
          </w:p>
          <w:p w14:paraId="3DD9A564" w14:textId="52662ACB" w:rsidR="009379AC" w:rsidRPr="00381878"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S podpisom izjave podpisujemo prijavo kot celoto.</w:t>
            </w:r>
          </w:p>
          <w:p w14:paraId="6D490994" w14:textId="55A2676A"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Pod materialno in kazensko odgovornostjo izjavljamo, da so podatki, ki so podani v prijavi, resnični (tj., ne vsebujejo lažnih ali zavajajočih podatkov ter netočnih in nepopolnih podatkov), ustrezajo dejanskemu stanju ter da fotokopije priloženih listin ustrezajo originalu. Za podane podatke, njihovo resničnost in ustreznost digitalnih kopij prevzemamo popolno odgovornost.</w:t>
            </w:r>
          </w:p>
          <w:p w14:paraId="1EA79CCF" w14:textId="6F531D1B" w:rsidR="009379AC" w:rsidRPr="00ED44A3" w:rsidRDefault="00ED44A3" w:rsidP="00ED44A3">
            <w:pPr>
              <w:spacing w:line="288" w:lineRule="auto"/>
              <w:jc w:val="both"/>
              <w:rPr>
                <w:rFonts w:cs="Calibri"/>
                <w:b/>
                <w:bCs/>
              </w:rPr>
            </w:pPr>
            <w:r w:rsidRPr="00ED44A3">
              <w:rPr>
                <w:rFonts w:asciiTheme="minorHAnsi" w:eastAsiaTheme="minorHAnsi" w:hAnsiTheme="minorHAnsi" w:cstheme="minorHAnsi"/>
                <w:bCs/>
                <w:sz w:val="20"/>
                <w:szCs w:val="20"/>
              </w:rPr>
              <w:t xml:space="preserve">S podpisom prijave soglašamo, da Javna agencija za znanstvenoraziskovalno in inovacijsko dejavnost Republike Slovenije za potrebe </w:t>
            </w:r>
            <w:r w:rsidR="002D35EC">
              <w:rPr>
                <w:rFonts w:asciiTheme="minorHAnsi" w:eastAsiaTheme="minorHAnsi" w:hAnsiTheme="minorHAnsi" w:cstheme="minorHAnsi"/>
                <w:bCs/>
                <w:sz w:val="20"/>
                <w:szCs w:val="20"/>
              </w:rPr>
              <w:t>javnega razpisa</w:t>
            </w:r>
            <w:r w:rsidRPr="00ED44A3">
              <w:rPr>
                <w:rFonts w:asciiTheme="minorHAnsi" w:eastAsiaTheme="minorHAnsi" w:hAnsiTheme="minorHAnsi" w:cstheme="minorHAnsi"/>
                <w:bCs/>
                <w:sz w:val="20"/>
                <w:szCs w:val="20"/>
              </w:rPr>
              <w:t xml:space="preserve"> v skladu z  18. členom Zakona o davčnem postopku (Uradni list RS, št. 13/11 – uradno prečiščeno besedilo, 32/12, 94/12, 101/13 – </w:t>
            </w:r>
            <w:proofErr w:type="spellStart"/>
            <w:r w:rsidRPr="00ED44A3">
              <w:rPr>
                <w:rFonts w:asciiTheme="minorHAnsi" w:eastAsiaTheme="minorHAnsi" w:hAnsiTheme="minorHAnsi" w:cstheme="minorHAnsi"/>
                <w:bCs/>
                <w:sz w:val="20"/>
                <w:szCs w:val="20"/>
              </w:rPr>
              <w:t>ZDavNepr</w:t>
            </w:r>
            <w:proofErr w:type="spellEnd"/>
            <w:r w:rsidRPr="00ED44A3">
              <w:rPr>
                <w:rFonts w:asciiTheme="minorHAnsi" w:eastAsiaTheme="minorHAnsi" w:hAnsiTheme="minorHAnsi" w:cstheme="minorHAnsi"/>
                <w:bCs/>
                <w:sz w:val="20"/>
                <w:szCs w:val="20"/>
              </w:rPr>
              <w:t xml:space="preserve">, 111/13, 22/14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25/14 – ZFU, 40/14 – ZIN-B, 90/14, 91/15, 63/16, 69/17, 13/18 – ZJF-H, 36/19, 66/19, 145/20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203/20 – ZIUPOPDVE, 39/22 – ZFU-A, 52/22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87/22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US, 163/22,</w:t>
            </w:r>
            <w:r w:rsidRPr="002F5FB6">
              <w:rPr>
                <w:rFonts w:cs="Calibri"/>
                <w:b/>
                <w:bCs/>
              </w:rPr>
              <w:t xml:space="preserve"> </w:t>
            </w:r>
            <w:r w:rsidRPr="00ED44A3">
              <w:rPr>
                <w:rFonts w:asciiTheme="minorHAnsi" w:eastAsiaTheme="minorHAnsi" w:hAnsiTheme="minorHAnsi" w:cstheme="minorHAnsi"/>
                <w:bCs/>
                <w:sz w:val="20"/>
                <w:szCs w:val="20"/>
              </w:rPr>
              <w:t xml:space="preserve">109/23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US, 131/23 – ZORZFS in 100/24) preveri podatke, ki so davčna tajnost in se vodijo v uradnih evidencah.</w:t>
            </w:r>
          </w:p>
        </w:tc>
      </w:tr>
      <w:tr w:rsidR="009379AC" w:rsidRPr="00DD3E6C" w14:paraId="6FDB4086" w14:textId="77777777" w:rsidTr="004D676F">
        <w:tc>
          <w:tcPr>
            <w:tcW w:w="9356" w:type="dxa"/>
            <w:shd w:val="clear" w:color="auto" w:fill="auto"/>
          </w:tcPr>
          <w:p w14:paraId="4928AB42" w14:textId="485A5BD4"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lastRenderedPageBreak/>
              <w:t xml:space="preserve">Kot </w:t>
            </w:r>
            <w:r w:rsidR="00273B08">
              <w:rPr>
                <w:rFonts w:asciiTheme="minorHAnsi" w:eastAsiaTheme="minorHAnsi" w:hAnsiTheme="minorHAnsi" w:cstheme="minorHAnsi"/>
                <w:b/>
                <w:sz w:val="20"/>
                <w:szCs w:val="20"/>
              </w:rPr>
              <w:t>gospodarski subjekt</w:t>
            </w:r>
            <w:r w:rsidRPr="00DD3E6C">
              <w:rPr>
                <w:rFonts w:asciiTheme="minorHAnsi" w:eastAsiaTheme="minorHAnsi" w:hAnsiTheme="minorHAnsi" w:cstheme="minorHAnsi"/>
                <w:b/>
                <w:sz w:val="20"/>
                <w:szCs w:val="20"/>
              </w:rPr>
              <w:t xml:space="preserve"> izjavljamo, da:</w:t>
            </w:r>
          </w:p>
          <w:p w14:paraId="61AC6CF0" w14:textId="23071278"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na dan oddaje prijave nimamo neporavnanih zapadlih finančnih obveznosti iz naslova obveznih dajatev in drugih denarnih nedavčnih obveznosti v skladu z zakonom, ki ureja finančno upravo, ki jih pobira davčni organ (v višini 50 evrov ali več na dan oddaje prijave); šteje se, da gospodarski subjekt ne izpolnjuje obveznosti tudi, če na dan oddaje prijave ni imel predloženih vseh obračunov davčnih odtegljajev za dohodke iz delovnega razmerja za obdobje zadnjega leta od oddaje prijave;</w:t>
            </w:r>
          </w:p>
          <w:p w14:paraId="2EDC14AC" w14:textId="3C8D6694"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med nami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DD3E6C">
              <w:rPr>
                <w:rFonts w:asciiTheme="minorHAnsi" w:eastAsiaTheme="minorHAnsi" w:hAnsiTheme="minorHAnsi" w:cstheme="minorHAnsi"/>
                <w:color w:val="000000"/>
                <w:sz w:val="20"/>
                <w:szCs w:val="20"/>
              </w:rPr>
              <w:t>popr</w:t>
            </w:r>
            <w:proofErr w:type="spellEnd"/>
            <w:r w:rsidRPr="00DD3E6C">
              <w:rPr>
                <w:rFonts w:asciiTheme="minorHAnsi" w:eastAsiaTheme="minorHAnsi" w:hAnsiTheme="minorHAnsi" w:cstheme="minorHAnsi"/>
                <w:color w:val="000000"/>
                <w:sz w:val="20"/>
                <w:szCs w:val="20"/>
              </w:rPr>
              <w:t>., 54/15, 38/16, 27/17, 23/20, 91/20, 95/21, 186/21, 105/22 – ZZNSPP in 16/23) v povezavi s porabo javnih sredstev, dokler trajajo pravne posledice obsodbe za pravno osebo ali odgovorno osebo pravne osebe;</w:t>
            </w:r>
          </w:p>
          <w:p w14:paraId="4C11CA06" w14:textId="77777777"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ne prejemamo in nismo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61802337" w14:textId="77777777"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nismo v postopku prisilne poravnave, stečajnem postopku, postopku likvidacije ali prisilnega prenehanja, z našimi posli iz drugih razlogov ne upravlja sodišče, nismo </w:t>
            </w:r>
            <w:proofErr w:type="spellStart"/>
            <w:r w:rsidRPr="00DD3E6C">
              <w:rPr>
                <w:rFonts w:asciiTheme="minorHAnsi" w:eastAsiaTheme="minorHAnsi" w:hAnsiTheme="minorHAnsi" w:cstheme="minorHAnsi"/>
                <w:color w:val="000000"/>
                <w:sz w:val="20"/>
                <w:szCs w:val="20"/>
              </w:rPr>
              <w:t>opustiil</w:t>
            </w:r>
            <w:proofErr w:type="spellEnd"/>
            <w:r w:rsidRPr="00DD3E6C">
              <w:rPr>
                <w:rFonts w:asciiTheme="minorHAnsi" w:eastAsiaTheme="minorHAnsi" w:hAnsiTheme="minorHAnsi" w:cstheme="minorHAnsi"/>
                <w:color w:val="000000"/>
                <w:sz w:val="20"/>
                <w:szCs w:val="20"/>
              </w:rPr>
              <w:t xml:space="preserve"> poslovne dejavnosti in na dan oddaje prijave nismo bil v stanju insolventnosti, v skladu z določbami Zakona o finančnem poslovanju, postopkih zaradi insolventnosti in prisilnem prenehanju (Uradni list RS, 176/21 – uradno prečiščeno besedilo, 178/21 – </w:t>
            </w:r>
            <w:proofErr w:type="spellStart"/>
            <w:r w:rsidRPr="00DD3E6C">
              <w:rPr>
                <w:rFonts w:asciiTheme="minorHAnsi" w:eastAsiaTheme="minorHAnsi" w:hAnsiTheme="minorHAnsi" w:cstheme="minorHAnsi"/>
                <w:color w:val="000000"/>
                <w:sz w:val="20"/>
                <w:szCs w:val="20"/>
              </w:rPr>
              <w:t>popr</w:t>
            </w:r>
            <w:proofErr w:type="spellEnd"/>
            <w:r w:rsidRPr="00DD3E6C">
              <w:rPr>
                <w:rFonts w:asciiTheme="minorHAnsi" w:eastAsiaTheme="minorHAnsi" w:hAnsiTheme="minorHAnsi" w:cstheme="minorHAnsi"/>
                <w:color w:val="000000"/>
                <w:sz w:val="20"/>
                <w:szCs w:val="20"/>
              </w:rPr>
              <w:t xml:space="preserve">. 196/21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157/22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35/23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57/23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in 102/23) in ni v postopku likvidacije po Zakonu o gospodarskih družbah (Uradni list RS, št. 65/09 – uradno prečiščeno besedilo, 33/11, 91/11, 32/12, 57/12, 44/13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82/13, 55/15, 15/17, 22/19 – </w:t>
            </w:r>
            <w:proofErr w:type="spellStart"/>
            <w:r w:rsidRPr="00DD3E6C">
              <w:rPr>
                <w:rFonts w:asciiTheme="minorHAnsi" w:eastAsiaTheme="minorHAnsi" w:hAnsiTheme="minorHAnsi" w:cstheme="minorHAnsi"/>
                <w:color w:val="000000"/>
                <w:sz w:val="20"/>
                <w:szCs w:val="20"/>
              </w:rPr>
              <w:t>ZPosS</w:t>
            </w:r>
            <w:proofErr w:type="spellEnd"/>
            <w:r w:rsidRPr="00DD3E6C">
              <w:rPr>
                <w:rFonts w:asciiTheme="minorHAnsi" w:eastAsiaTheme="minorHAnsi" w:hAnsiTheme="minorHAnsi" w:cstheme="minorHAnsi"/>
                <w:color w:val="000000"/>
                <w:sz w:val="20"/>
                <w:szCs w:val="20"/>
              </w:rPr>
              <w:t xml:space="preserve">, 158/20 – </w:t>
            </w:r>
            <w:proofErr w:type="spellStart"/>
            <w:r w:rsidRPr="00DD3E6C">
              <w:rPr>
                <w:rFonts w:asciiTheme="minorHAnsi" w:eastAsiaTheme="minorHAnsi" w:hAnsiTheme="minorHAnsi" w:cstheme="minorHAnsi"/>
                <w:color w:val="000000"/>
                <w:sz w:val="20"/>
                <w:szCs w:val="20"/>
              </w:rPr>
              <w:t>ZIntPK</w:t>
            </w:r>
            <w:proofErr w:type="spellEnd"/>
            <w:r w:rsidRPr="00DD3E6C">
              <w:rPr>
                <w:rFonts w:asciiTheme="minorHAnsi" w:eastAsiaTheme="minorHAnsi" w:hAnsiTheme="minorHAnsi" w:cstheme="minorHAnsi"/>
                <w:color w:val="000000"/>
                <w:sz w:val="20"/>
                <w:szCs w:val="20"/>
              </w:rPr>
              <w:t>-C, 18/21, 18/23 – ZDU-1O in 75/23);</w:t>
            </w:r>
          </w:p>
          <w:p w14:paraId="0BD3E96C" w14:textId="77777777" w:rsidR="009379AC" w:rsidRPr="00DD3E6C" w:rsidRDefault="009379AC" w:rsidP="00DD3E6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zoper nas ni podana prepoved poslovanja v razmerju do ministrstva v obsegu, kot izhaja iz 35. in 36. člena </w:t>
            </w:r>
            <w:proofErr w:type="spellStart"/>
            <w:r w:rsidRPr="00DD3E6C">
              <w:rPr>
                <w:rFonts w:asciiTheme="minorHAnsi" w:eastAsiaTheme="minorHAnsi" w:hAnsiTheme="minorHAnsi" w:cstheme="minorHAnsi"/>
                <w:color w:val="000000"/>
                <w:sz w:val="20"/>
                <w:szCs w:val="20"/>
              </w:rPr>
              <w:t>ZIntPK</w:t>
            </w:r>
            <w:proofErr w:type="spellEnd"/>
            <w:r w:rsidRPr="00DD3E6C">
              <w:rPr>
                <w:rFonts w:asciiTheme="minorHAnsi" w:eastAsiaTheme="minorHAnsi" w:hAnsiTheme="minorHAnsi" w:cstheme="minorHAnsi"/>
                <w:color w:val="000000"/>
                <w:sz w:val="20"/>
                <w:szCs w:val="20"/>
              </w:rPr>
              <w:t>;</w:t>
            </w:r>
          </w:p>
          <w:p w14:paraId="5BAE920D" w14:textId="77777777" w:rsidR="009379AC" w:rsidRPr="007456B1" w:rsidRDefault="009379AC" w:rsidP="00DD3E6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dejanski lastnik(i) družbe v skladu z 19. členom Zakona o preprečevanju pranja denarja in financiranja </w:t>
            </w:r>
            <w:r w:rsidRPr="007456B1">
              <w:rPr>
                <w:rFonts w:asciiTheme="minorHAnsi" w:eastAsiaTheme="minorHAnsi" w:hAnsiTheme="minorHAnsi" w:cstheme="minorHAnsi"/>
                <w:color w:val="000000"/>
                <w:sz w:val="20"/>
                <w:szCs w:val="20"/>
              </w:rPr>
              <w:t>terorizma niso vpleten(i) v postopke pranja denarja in financiranja terorizma;</w:t>
            </w:r>
          </w:p>
          <w:p w14:paraId="4B925A13" w14:textId="58F9263B" w:rsidR="00D773A9" w:rsidRPr="007456B1" w:rsidRDefault="00D773A9" w:rsidP="00DD3E6C">
            <w:pPr>
              <w:numPr>
                <w:ilvl w:val="0"/>
                <w:numId w:val="22"/>
              </w:numPr>
              <w:spacing w:after="120"/>
              <w:jc w:val="both"/>
              <w:rPr>
                <w:rFonts w:asciiTheme="minorHAnsi" w:eastAsiaTheme="minorHAnsi" w:hAnsiTheme="minorHAnsi" w:cstheme="minorHAnsi"/>
                <w:color w:val="000000"/>
                <w:sz w:val="20"/>
                <w:szCs w:val="20"/>
              </w:rPr>
            </w:pPr>
            <w:r w:rsidRPr="007456B1">
              <w:rPr>
                <w:rFonts w:cs="Calibri"/>
                <w:sz w:val="20"/>
                <w:szCs w:val="20"/>
              </w:rPr>
              <w:t>nismo v postopku vračanja neupravičeno prejete državne pomoči na podlagi odločbe Evropske komisije, ki je prejeto državno pomoč razglasila za nezakonito in nezdružljivo z notranjim trgom;</w:t>
            </w:r>
          </w:p>
          <w:p w14:paraId="0F129D34" w14:textId="2CACB045" w:rsidR="00262733" w:rsidRPr="007456B1" w:rsidRDefault="00262733" w:rsidP="00DD3E6C">
            <w:pPr>
              <w:numPr>
                <w:ilvl w:val="0"/>
                <w:numId w:val="22"/>
              </w:numPr>
              <w:spacing w:after="120"/>
              <w:jc w:val="both"/>
              <w:rPr>
                <w:rFonts w:asciiTheme="minorHAnsi" w:eastAsiaTheme="minorHAnsi" w:hAnsiTheme="minorHAnsi" w:cstheme="minorHAnsi"/>
                <w:color w:val="000000"/>
                <w:sz w:val="20"/>
                <w:szCs w:val="20"/>
              </w:rPr>
            </w:pPr>
            <w:r w:rsidRPr="007456B1">
              <w:rPr>
                <w:rFonts w:cs="Calibri"/>
                <w:sz w:val="20"/>
                <w:szCs w:val="20"/>
              </w:rPr>
              <w:t>imamo kot gospodarski subjekt sedež, poslovno enoto oz. podružnico prijavljeno v isti kohezijski regiji kot JRO, s katero sodelujemo pri tem raziskovalnem projektu</w:t>
            </w:r>
            <w:r w:rsidR="002E0BA8" w:rsidRPr="007456B1">
              <w:rPr>
                <w:rFonts w:cs="Calibri"/>
                <w:sz w:val="20"/>
                <w:szCs w:val="20"/>
              </w:rPr>
              <w:t>;</w:t>
            </w:r>
          </w:p>
          <w:p w14:paraId="7ADA9F6D" w14:textId="587F9638" w:rsidR="002E0BA8" w:rsidRPr="007456B1" w:rsidRDefault="002E0BA8" w:rsidP="002E0BA8">
            <w:pPr>
              <w:numPr>
                <w:ilvl w:val="0"/>
                <w:numId w:val="22"/>
              </w:numPr>
              <w:spacing w:after="120"/>
              <w:jc w:val="both"/>
              <w:rPr>
                <w:rFonts w:asciiTheme="minorHAnsi" w:eastAsiaTheme="minorHAnsi" w:hAnsiTheme="minorHAnsi" w:cstheme="minorHAnsi"/>
                <w:color w:val="000000"/>
                <w:sz w:val="20"/>
                <w:szCs w:val="20"/>
              </w:rPr>
            </w:pPr>
            <w:r w:rsidRPr="007456B1">
              <w:rPr>
                <w:rFonts w:asciiTheme="minorHAnsi" w:eastAsiaTheme="minorHAnsi" w:hAnsiTheme="minorHAnsi" w:cstheme="minorHAnsi"/>
                <w:color w:val="000000"/>
                <w:sz w:val="20"/>
                <w:szCs w:val="20"/>
              </w:rPr>
              <w:t>bomo s prijaviteljem sklenili pogodbo o sodelovanju, s katero bomo opredelili skupno izvajanje raziskovalnih aktivnosti;</w:t>
            </w:r>
          </w:p>
          <w:p w14:paraId="60EFE002" w14:textId="2F80C658" w:rsidR="00DD3E6C" w:rsidRPr="007456B1" w:rsidRDefault="002E0BA8" w:rsidP="00DD3E6C">
            <w:pPr>
              <w:numPr>
                <w:ilvl w:val="0"/>
                <w:numId w:val="22"/>
              </w:numPr>
              <w:spacing w:after="120"/>
              <w:jc w:val="both"/>
              <w:rPr>
                <w:rFonts w:asciiTheme="minorHAnsi" w:eastAsiaTheme="minorHAnsi" w:hAnsiTheme="minorHAnsi" w:cstheme="minorHAnsi"/>
                <w:color w:val="000000"/>
                <w:sz w:val="20"/>
                <w:szCs w:val="20"/>
              </w:rPr>
            </w:pPr>
            <w:r w:rsidRPr="007456B1">
              <w:rPr>
                <w:rFonts w:asciiTheme="minorHAnsi" w:eastAsiaTheme="minorHAnsi" w:hAnsiTheme="minorHAnsi" w:cstheme="minorHAnsi"/>
                <w:color w:val="000000"/>
                <w:sz w:val="20"/>
                <w:szCs w:val="20"/>
              </w:rPr>
              <w:t>bomo v raziskovalnem projektu nosili celotne stroške našega sodelovanja.</w:t>
            </w:r>
          </w:p>
          <w:p w14:paraId="46F89149" w14:textId="77777777" w:rsidR="009379AC" w:rsidRPr="007456B1" w:rsidRDefault="009379AC" w:rsidP="00DD3E6C">
            <w:pPr>
              <w:numPr>
                <w:ilvl w:val="0"/>
                <w:numId w:val="22"/>
              </w:numPr>
              <w:spacing w:after="120"/>
              <w:jc w:val="both"/>
              <w:rPr>
                <w:rFonts w:asciiTheme="minorHAnsi" w:eastAsiaTheme="minorHAnsi" w:hAnsiTheme="minorHAnsi" w:cstheme="minorHAnsi"/>
                <w:sz w:val="20"/>
                <w:szCs w:val="20"/>
              </w:rPr>
            </w:pPr>
            <w:r w:rsidRPr="007456B1">
              <w:rPr>
                <w:rFonts w:asciiTheme="minorHAnsi" w:eastAsiaTheme="minorHAnsi" w:hAnsiTheme="minorHAnsi" w:cstheme="minorHAnsi"/>
                <w:sz w:val="20"/>
                <w:szCs w:val="20"/>
              </w:rPr>
              <w:t>smo seznanjeni z vsebino vseh pravnih podlag, ki so navedene kot podlage javnega razpisa in bomo redno spremljali tudi njihove morebitne spremembe;</w:t>
            </w:r>
          </w:p>
          <w:p w14:paraId="48EA7722" w14:textId="77777777" w:rsidR="009379AC" w:rsidRPr="007456B1" w:rsidRDefault="009379AC" w:rsidP="00DD3E6C">
            <w:pPr>
              <w:numPr>
                <w:ilvl w:val="0"/>
                <w:numId w:val="22"/>
              </w:numPr>
              <w:spacing w:after="120"/>
              <w:jc w:val="both"/>
              <w:rPr>
                <w:rFonts w:asciiTheme="minorHAnsi" w:eastAsiaTheme="minorHAnsi" w:hAnsiTheme="minorHAnsi" w:cstheme="minorHAnsi"/>
                <w:sz w:val="20"/>
                <w:szCs w:val="20"/>
              </w:rPr>
            </w:pPr>
            <w:r w:rsidRPr="007456B1">
              <w:rPr>
                <w:rFonts w:asciiTheme="minorHAnsi" w:eastAsiaTheme="minorHAnsi" w:hAnsiTheme="minorHAnsi" w:cstheme="minorHAnsi"/>
                <w:sz w:val="20"/>
                <w:szCs w:val="20"/>
              </w:rPr>
              <w:t>smo ARIS v prijavi na javni razpis seznanili z vsemi dejstvi in podatki, ki so nam bili znani v času oddaje prijave oziroma smo posredovali resnične, popolne podatke oziroma dokumente in informacije, ki bi jih bili v skladu s tem javnim razpisom dolžni razkriti;</w:t>
            </w:r>
          </w:p>
          <w:p w14:paraId="3EDBF270" w14:textId="77ADE8BE"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smo seznanjeni z zahtevami glede zagotavljanja prepoznavnosti, preglednosti in komuniciranja evropske kohezijske politike v obdobju 2021–2027, ki jim morajo zadostiti </w:t>
            </w:r>
            <w:r w:rsidR="003B30B6">
              <w:rPr>
                <w:rFonts w:asciiTheme="minorHAnsi" w:eastAsiaTheme="minorHAnsi" w:hAnsiTheme="minorHAnsi" w:cstheme="minorHAnsi"/>
                <w:sz w:val="20"/>
                <w:szCs w:val="20"/>
              </w:rPr>
              <w:t>sodelujoči</w:t>
            </w:r>
            <w:r w:rsidRPr="00DD3E6C">
              <w:rPr>
                <w:rFonts w:asciiTheme="minorHAnsi" w:eastAsiaTheme="minorHAnsi" w:hAnsiTheme="minorHAnsi" w:cstheme="minorHAnsi"/>
                <w:sz w:val="20"/>
                <w:szCs w:val="20"/>
              </w:rPr>
              <w:t xml:space="preserve"> partnerji v skladu s 50. členom Uredbe 2021/1060/EU in navodili organa upravljanja;</w:t>
            </w:r>
          </w:p>
          <w:p w14:paraId="16F07FCB" w14:textId="77777777" w:rsidR="009379AC" w:rsidRPr="007456B1" w:rsidRDefault="009379AC" w:rsidP="00DD3E6C">
            <w:pPr>
              <w:numPr>
                <w:ilvl w:val="0"/>
                <w:numId w:val="22"/>
              </w:numPr>
              <w:spacing w:after="120"/>
              <w:jc w:val="both"/>
              <w:rPr>
                <w:rFonts w:asciiTheme="minorHAnsi" w:eastAsiaTheme="minorHAnsi" w:hAnsiTheme="minorHAnsi" w:cstheme="minorHAnsi"/>
                <w:sz w:val="20"/>
                <w:szCs w:val="20"/>
              </w:rPr>
            </w:pPr>
            <w:r w:rsidRPr="007456B1">
              <w:rPr>
                <w:rFonts w:asciiTheme="minorHAnsi" w:eastAsiaTheme="minorHAnsi" w:hAnsiTheme="minorHAnsi" w:cstheme="minorHAnsi"/>
                <w:sz w:val="20"/>
                <w:szCs w:val="20"/>
              </w:rPr>
              <w:lastRenderedPageBreak/>
              <w:t>smo seznanjeni z zahtevami glede hranjenja dokumentacije in spremljanja ter evidentiranja;</w:t>
            </w:r>
          </w:p>
          <w:p w14:paraId="23633EB4" w14:textId="77777777" w:rsidR="009379AC" w:rsidRPr="007456B1" w:rsidRDefault="009379AC" w:rsidP="00DD3E6C">
            <w:pPr>
              <w:numPr>
                <w:ilvl w:val="0"/>
                <w:numId w:val="22"/>
              </w:numPr>
              <w:spacing w:after="120"/>
              <w:jc w:val="both"/>
              <w:rPr>
                <w:rFonts w:asciiTheme="minorHAnsi" w:eastAsiaTheme="minorHAnsi" w:hAnsiTheme="minorHAnsi" w:cstheme="minorHAnsi"/>
                <w:sz w:val="20"/>
                <w:szCs w:val="20"/>
              </w:rPr>
            </w:pPr>
            <w:r w:rsidRPr="007456B1">
              <w:rPr>
                <w:rFonts w:asciiTheme="minorHAnsi" w:eastAsiaTheme="minorHAnsi" w:hAnsiTheme="minorHAnsi" w:cstheme="minorHAnsi"/>
                <w:sz w:val="20"/>
                <w:szCs w:val="20"/>
              </w:rPr>
              <w:t>smo seznanjeni z zahtevami glede dostopnosti dokumentacije nadzornim organom;</w:t>
            </w:r>
          </w:p>
          <w:p w14:paraId="31693C75"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zahtevami glede spoštovanja Listine EU o temeljnih pravicah in Konvencije Združenih narodov o pravicah invalidov;</w:t>
            </w:r>
          </w:p>
          <w:p w14:paraId="2D412FC5"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postopki in ukrepi za zagotavljanje varnosti osebnih podatkov, poslovnih skrivnosti in podatki o dejanskih lastnikih na ARIS in z njim izrecno soglašamo;</w:t>
            </w:r>
          </w:p>
          <w:p w14:paraId="35D9D72C"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posledicami, če se ugotovi, da aktivnosti na operaciji niso bile skladne s pravom Unije in pravom Republike Slovenije;</w:t>
            </w:r>
          </w:p>
          <w:p w14:paraId="58265391"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ARIS dovoljujemo in ga pooblaščamo, da lahko za namene javnega razpisa pridobi podatke iz sodnega registra oziroma drugih uradnih evidenc državnih organov, organov lokalnih skupnosti ali nosilcev javnega pooblastila;</w:t>
            </w:r>
          </w:p>
          <w:p w14:paraId="5160BBAA" w14:textId="672BB79D" w:rsidR="009379AC" w:rsidRPr="002A572E" w:rsidRDefault="009379AC" w:rsidP="00DD3E6C">
            <w:pPr>
              <w:numPr>
                <w:ilvl w:val="0"/>
                <w:numId w:val="22"/>
              </w:numPr>
              <w:spacing w:after="120"/>
              <w:jc w:val="both"/>
              <w:rPr>
                <w:rFonts w:asciiTheme="minorHAnsi" w:eastAsiaTheme="minorHAnsi" w:hAnsiTheme="minorHAnsi" w:cstheme="minorHAnsi"/>
                <w:sz w:val="20"/>
                <w:szCs w:val="20"/>
              </w:rPr>
            </w:pPr>
            <w:r w:rsidRPr="002A572E">
              <w:rPr>
                <w:rFonts w:asciiTheme="minorHAnsi" w:eastAsiaTheme="minorHAnsi" w:hAnsiTheme="minorHAnsi" w:cstheme="minorHAnsi"/>
                <w:sz w:val="20"/>
                <w:szCs w:val="20"/>
              </w:rPr>
              <w:t xml:space="preserve">smo podali Soglasje za pridobitev podatkov FURS (OBRAZEC </w:t>
            </w:r>
            <w:r w:rsidR="003D163C" w:rsidRPr="002A572E">
              <w:rPr>
                <w:rFonts w:asciiTheme="minorHAnsi" w:eastAsiaTheme="minorHAnsi" w:hAnsiTheme="minorHAnsi" w:cstheme="minorHAnsi"/>
                <w:sz w:val="20"/>
                <w:szCs w:val="20"/>
              </w:rPr>
              <w:t>8</w:t>
            </w:r>
            <w:r w:rsidRPr="002A572E">
              <w:rPr>
                <w:rFonts w:asciiTheme="minorHAnsi" w:eastAsiaTheme="minorHAnsi" w:hAnsiTheme="minorHAnsi" w:cstheme="minorHAnsi"/>
                <w:sz w:val="20"/>
                <w:szCs w:val="20"/>
              </w:rPr>
              <w:t>);</w:t>
            </w:r>
          </w:p>
          <w:p w14:paraId="65BE1931"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gospodarska družba, ustanovljena po ZGD-1 ali ZZad;</w:t>
            </w:r>
          </w:p>
          <w:p w14:paraId="5415C0A0" w14:textId="2065B7CD"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imamo na dan oddaje prijave na ta javni razpis v Poslovnem registru Slovenije / Sodnem registru vpisan sedež, poslovno enoto ali podružnico, kjer se bodo izvajale aktivnosti </w:t>
            </w:r>
            <w:r w:rsidR="00E1324E">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w:t>
            </w:r>
          </w:p>
          <w:p w14:paraId="618BA7E5" w14:textId="69463226"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smo ustanovljeni vsaj dve (2) leti pred datumom oddaje </w:t>
            </w:r>
            <w:r w:rsidR="000333F3">
              <w:rPr>
                <w:rFonts w:asciiTheme="minorHAnsi" w:eastAsiaTheme="minorHAnsi" w:hAnsiTheme="minorHAnsi" w:cstheme="minorHAnsi"/>
                <w:sz w:val="20"/>
                <w:szCs w:val="20"/>
              </w:rPr>
              <w:t>prijave</w:t>
            </w:r>
            <w:r w:rsidRPr="00DD3E6C">
              <w:rPr>
                <w:rFonts w:asciiTheme="minorHAnsi" w:eastAsiaTheme="minorHAnsi" w:hAnsiTheme="minorHAnsi" w:cstheme="minorHAnsi"/>
                <w:sz w:val="20"/>
                <w:szCs w:val="20"/>
              </w:rPr>
              <w:t xml:space="preserve"> na javni razpis;</w:t>
            </w:r>
          </w:p>
          <w:p w14:paraId="79EAE60E" w14:textId="0DF04562" w:rsidR="00381878" w:rsidRDefault="009379AC" w:rsidP="00381878">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na zadnji dan predhodnega koledarskega leta glede na datum oddaje </w:t>
            </w:r>
            <w:r w:rsidR="000333F3">
              <w:rPr>
                <w:rFonts w:asciiTheme="minorHAnsi" w:eastAsiaTheme="minorHAnsi" w:hAnsiTheme="minorHAnsi" w:cstheme="minorHAnsi"/>
                <w:sz w:val="20"/>
                <w:szCs w:val="20"/>
              </w:rPr>
              <w:t>prijave</w:t>
            </w:r>
            <w:r w:rsidRPr="00DD3E6C">
              <w:rPr>
                <w:rFonts w:asciiTheme="minorHAnsi" w:eastAsiaTheme="minorHAnsi" w:hAnsiTheme="minorHAnsi" w:cstheme="minorHAnsi"/>
                <w:sz w:val="20"/>
                <w:szCs w:val="20"/>
              </w:rPr>
              <w:t xml:space="preserve"> na javni razpis zaposlujemo vsaj tri (3) osebe;</w:t>
            </w:r>
          </w:p>
          <w:p w14:paraId="2015F056" w14:textId="77777777" w:rsidR="00381878" w:rsidRPr="00381878" w:rsidRDefault="00381878" w:rsidP="00381878">
            <w:pPr>
              <w:spacing w:after="120"/>
              <w:ind w:left="720"/>
              <w:jc w:val="both"/>
              <w:rPr>
                <w:rFonts w:asciiTheme="minorHAnsi" w:eastAsiaTheme="minorHAnsi" w:hAnsiTheme="minorHAnsi" w:cstheme="minorHAnsi"/>
                <w:sz w:val="20"/>
                <w:szCs w:val="20"/>
              </w:rPr>
            </w:pPr>
          </w:p>
          <w:p w14:paraId="6AFFA537" w14:textId="3F546AB7" w:rsidR="00381878" w:rsidRPr="00A44871" w:rsidRDefault="00381878" w:rsidP="00381878">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xml:space="preserve">Potrjujemo, da smo seznanjeni z opredelitvijo vsebine raziskovalnega projekta in se strinjamo in prevzemamo vse pravne in finančne odnose, ki so pogoj za uspešno sodelovanje in zaključek neodvisnega raziskovalnega projekta. Zavezujemo se, da bomo k izvedbi raziskovalnega projekta prispevali s fizičnimi in intelektualnimi kapacitetami (uporaba znanja, opreme in drugih resursov podjetja) ter dejavno omogočali učinkovito in uspešno izvedbo raziskovalnega projekta v okviru raziskovalne organizacije. V ta namen bomo tudi sklenili ustrezno pravno podlago za izvajanje operacije. </w:t>
            </w:r>
          </w:p>
          <w:p w14:paraId="73A08355" w14:textId="5C242DB9" w:rsidR="00381878" w:rsidRPr="003B30B6" w:rsidRDefault="00381878" w:rsidP="00381878">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xml:space="preserve">Strinjamo se, da se pravice intelektualne lastnine, ki izhajajo iz dejavnosti raziskovalne organizacije, v celoti pripišejo in dodelijo raziskovalni organizaciji. </w:t>
            </w:r>
          </w:p>
        </w:tc>
      </w:tr>
      <w:bookmarkEnd w:id="3"/>
    </w:tbl>
    <w:p w14:paraId="49473D34" w14:textId="77777777" w:rsidR="009379AC" w:rsidRPr="00DD3E6C" w:rsidRDefault="009379AC" w:rsidP="00DD3E6C">
      <w:pPr>
        <w:spacing w:after="0"/>
        <w:jc w:val="both"/>
        <w:rPr>
          <w:rFonts w:asciiTheme="minorHAnsi" w:eastAsiaTheme="minorHAnsi" w:hAnsiTheme="minorHAnsi" w:cstheme="minorHAnsi"/>
          <w:sz w:val="20"/>
          <w:szCs w:val="20"/>
        </w:rPr>
      </w:pPr>
    </w:p>
    <w:p w14:paraId="4D03DCB7" w14:textId="77777777" w:rsidR="009379AC" w:rsidRPr="00DD3E6C" w:rsidRDefault="009379AC" w:rsidP="00DD3E6C">
      <w:pPr>
        <w:spacing w:after="160"/>
        <w:jc w:val="both"/>
        <w:rPr>
          <w:rFonts w:asciiTheme="minorHAnsi" w:eastAsiaTheme="minorHAnsi" w:hAnsiTheme="minorHAnsi" w:cstheme="minorHAnsi"/>
          <w:b/>
          <w:bCs/>
          <w:sz w:val="20"/>
          <w:szCs w:val="20"/>
        </w:rPr>
      </w:pPr>
      <w:bookmarkStart w:id="4" w:name="_Hlk183081090"/>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9379AC" w:rsidRPr="00DD3E6C" w14:paraId="54F5046A" w14:textId="77777777" w:rsidTr="004D676F">
        <w:tc>
          <w:tcPr>
            <w:tcW w:w="2943" w:type="dxa"/>
            <w:shd w:val="clear" w:color="auto" w:fill="auto"/>
          </w:tcPr>
          <w:p w14:paraId="283736BE" w14:textId="77777777" w:rsidR="009379AC" w:rsidRPr="00DD3E6C" w:rsidRDefault="009379AC" w:rsidP="00DD3E6C">
            <w:pPr>
              <w:spacing w:after="160"/>
              <w:jc w:val="center"/>
              <w:rPr>
                <w:rFonts w:asciiTheme="minorHAnsi" w:eastAsiaTheme="minorHAnsi" w:hAnsiTheme="minorHAnsi" w:cstheme="minorHAnsi"/>
                <w:sz w:val="20"/>
                <w:szCs w:val="20"/>
              </w:rPr>
            </w:pPr>
            <w:bookmarkStart w:id="5" w:name="_Hlk189135832"/>
            <w:r w:rsidRPr="00DD3E6C">
              <w:rPr>
                <w:rFonts w:asciiTheme="minorHAnsi" w:eastAsiaTheme="minorHAnsi" w:hAnsiTheme="minorHAnsi" w:cstheme="minorHAnsi"/>
                <w:sz w:val="20"/>
                <w:szCs w:val="20"/>
              </w:rPr>
              <w:t>Kraj in datum:</w:t>
            </w:r>
          </w:p>
        </w:tc>
        <w:tc>
          <w:tcPr>
            <w:tcW w:w="2694" w:type="dxa"/>
            <w:shd w:val="clear" w:color="auto" w:fill="auto"/>
          </w:tcPr>
          <w:p w14:paraId="693BDDD4"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Žig</w:t>
            </w:r>
          </w:p>
          <w:p w14:paraId="38BA00CE" w14:textId="1501E0F3"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w:t>
            </w:r>
            <w:r w:rsidR="0032606B">
              <w:rPr>
                <w:rFonts w:asciiTheme="minorHAnsi" w:eastAsiaTheme="minorHAnsi" w:hAnsiTheme="minorHAnsi" w:cstheme="minorHAnsi"/>
                <w:sz w:val="20"/>
                <w:szCs w:val="20"/>
              </w:rPr>
              <w:t>če</w:t>
            </w:r>
            <w:r w:rsidRPr="00DD3E6C">
              <w:rPr>
                <w:rFonts w:asciiTheme="minorHAnsi" w:eastAsiaTheme="minorHAnsi" w:hAnsiTheme="minorHAnsi" w:cstheme="minorHAnsi"/>
                <w:sz w:val="20"/>
                <w:szCs w:val="20"/>
              </w:rPr>
              <w:t xml:space="preserve"> subjekt posluje z žigom): </w:t>
            </w:r>
          </w:p>
        </w:tc>
        <w:tc>
          <w:tcPr>
            <w:tcW w:w="3543" w:type="dxa"/>
            <w:shd w:val="clear" w:color="auto" w:fill="auto"/>
          </w:tcPr>
          <w:p w14:paraId="52BDC32A"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9379AC" w:rsidRPr="00DD3E6C" w14:paraId="55219011" w14:textId="77777777" w:rsidTr="004D676F">
        <w:trPr>
          <w:trHeight w:hRule="exact" w:val="340"/>
        </w:trPr>
        <w:tc>
          <w:tcPr>
            <w:tcW w:w="2943" w:type="dxa"/>
            <w:shd w:val="clear" w:color="auto" w:fill="auto"/>
            <w:vAlign w:val="center"/>
          </w:tcPr>
          <w:p w14:paraId="56B72E66"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shd w:val="clear" w:color="auto" w:fill="auto"/>
            <w:vAlign w:val="center"/>
          </w:tcPr>
          <w:p w14:paraId="4C7BDB5E"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469B7698"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9379AC" w:rsidRPr="00DD3E6C" w14:paraId="4CCB0BB5" w14:textId="77777777" w:rsidTr="004D676F">
        <w:tc>
          <w:tcPr>
            <w:tcW w:w="2943" w:type="dxa"/>
            <w:shd w:val="clear" w:color="auto" w:fill="auto"/>
          </w:tcPr>
          <w:p w14:paraId="03A0B6C5"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79047D5"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05208CED"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r w:rsidR="009379AC" w:rsidRPr="00DD3E6C" w14:paraId="52E718F7" w14:textId="77777777" w:rsidTr="004D676F">
        <w:trPr>
          <w:trHeight w:hRule="exact" w:val="520"/>
        </w:trPr>
        <w:tc>
          <w:tcPr>
            <w:tcW w:w="2943" w:type="dxa"/>
            <w:shd w:val="clear" w:color="auto" w:fill="auto"/>
          </w:tcPr>
          <w:p w14:paraId="248CEDA8"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D8603C6"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294B902F" w14:textId="77777777" w:rsidR="009379AC" w:rsidRPr="00DD3E6C" w:rsidRDefault="009379AC" w:rsidP="00DD3E6C">
            <w:pPr>
              <w:spacing w:after="160"/>
              <w:jc w:val="center"/>
              <w:rPr>
                <w:rFonts w:asciiTheme="minorHAnsi" w:eastAsiaTheme="minorHAnsi" w:hAnsiTheme="minorHAnsi" w:cstheme="minorHAnsi"/>
                <w:sz w:val="20"/>
                <w:szCs w:val="20"/>
              </w:rPr>
            </w:pPr>
          </w:p>
        </w:tc>
      </w:tr>
      <w:bookmarkEnd w:id="5"/>
      <w:bookmarkEnd w:id="4"/>
    </w:tbl>
    <w:p w14:paraId="3411DD47" w14:textId="34848D0E" w:rsidR="00D12F73" w:rsidRPr="00DD3E6C" w:rsidRDefault="00D12F73" w:rsidP="00DD3E6C">
      <w:pPr>
        <w:spacing w:after="0"/>
        <w:jc w:val="both"/>
        <w:rPr>
          <w:rFonts w:cs="Calibri"/>
          <w:noProof/>
          <w:sz w:val="20"/>
          <w:szCs w:val="20"/>
        </w:rPr>
      </w:pPr>
    </w:p>
    <w:sectPr w:rsidR="00D12F73" w:rsidRPr="00DD3E6C" w:rsidSect="00090E57">
      <w:headerReference w:type="default" r:id="rId11"/>
      <w:footerReference w:type="default" r:id="rId12"/>
      <w:pgSz w:w="11906" w:h="16838"/>
      <w:pgMar w:top="14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CEA7" w14:textId="13C2B057" w:rsidR="00090E57" w:rsidRDefault="00090E57" w:rsidP="00E14343"/>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090E57" w14:paraId="0441868B" w14:textId="77777777" w:rsidTr="00B32A21">
      <w:tc>
        <w:tcPr>
          <w:tcW w:w="2539" w:type="dxa"/>
        </w:tcPr>
        <w:p w14:paraId="798AD659" w14:textId="77777777" w:rsidR="00090E57" w:rsidRDefault="00090E57" w:rsidP="00090E57">
          <w:pPr>
            <w:spacing w:before="120"/>
          </w:pPr>
          <w:bookmarkStart w:id="6" w:name="_Hlk190153562"/>
          <w:r>
            <w:rPr>
              <w:noProof/>
            </w:rPr>
            <w:drawing>
              <wp:inline distT="0" distB="0" distL="0" distR="0" wp14:anchorId="60D327BC" wp14:editId="1FA83BB4">
                <wp:extent cx="1440000" cy="295200"/>
                <wp:effectExtent l="0" t="0" r="0" b="0"/>
                <wp:docPr id="61" name="Slika 6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E4E13EF" w14:textId="77777777" w:rsidR="00090E57" w:rsidRDefault="00090E57" w:rsidP="00090E57">
          <w:pPr>
            <w:spacing w:before="160"/>
          </w:pPr>
          <w:r>
            <w:rPr>
              <w:noProof/>
            </w:rPr>
            <w:drawing>
              <wp:inline distT="0" distB="0" distL="0" distR="0" wp14:anchorId="14072B28" wp14:editId="720F4AEF">
                <wp:extent cx="1440000" cy="262800"/>
                <wp:effectExtent l="0" t="0" r="0" b="4445"/>
                <wp:docPr id="62" name="Slika 6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745F9E8C" w14:textId="77777777" w:rsidR="00090E57" w:rsidRDefault="00090E57" w:rsidP="00090E57"/>
      </w:tc>
      <w:tc>
        <w:tcPr>
          <w:tcW w:w="1208" w:type="dxa"/>
        </w:tcPr>
        <w:p w14:paraId="13526230" w14:textId="77777777" w:rsidR="00090E57" w:rsidRDefault="00090E57" w:rsidP="00090E57">
          <w:pPr>
            <w:spacing w:before="20"/>
          </w:pPr>
          <w:r>
            <w:rPr>
              <w:noProof/>
            </w:rPr>
            <w:drawing>
              <wp:inline distT="0" distB="0" distL="0" distR="0" wp14:anchorId="4FBAB5E0" wp14:editId="48E02060">
                <wp:extent cx="673200" cy="360000"/>
                <wp:effectExtent l="0" t="0" r="0" b="2540"/>
                <wp:docPr id="63"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A8D92B1" w14:textId="77777777" w:rsidR="00090E57" w:rsidRDefault="00090E57" w:rsidP="00090E57">
          <w:pPr>
            <w:spacing w:before="20"/>
          </w:pPr>
          <w:r>
            <w:rPr>
              <w:noProof/>
            </w:rPr>
            <w:drawing>
              <wp:inline distT="0" distB="0" distL="0" distR="0" wp14:anchorId="5946E016" wp14:editId="0F0F8456">
                <wp:extent cx="1357200" cy="360000"/>
                <wp:effectExtent l="0" t="0" r="0" b="2540"/>
                <wp:docPr id="948537408" name="Slika 948537408"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6"/>
  </w:tbl>
  <w:p w14:paraId="63373C6A" w14:textId="16569C9B" w:rsidR="00356FE1" w:rsidRDefault="00356FE1" w:rsidP="00E143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0F1C52"/>
    <w:multiLevelType w:val="hybridMultilevel"/>
    <w:tmpl w:val="09BE115A"/>
    <w:lvl w:ilvl="0" w:tplc="BC64E4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B5E7036"/>
    <w:multiLevelType w:val="hybridMultilevel"/>
    <w:tmpl w:val="C00655E2"/>
    <w:lvl w:ilvl="0" w:tplc="D05C16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EB66CC"/>
    <w:multiLevelType w:val="hybridMultilevel"/>
    <w:tmpl w:val="2690F0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34432"/>
    <w:multiLevelType w:val="hybridMultilevel"/>
    <w:tmpl w:val="2690F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1498458">
    <w:abstractNumId w:val="23"/>
  </w:num>
  <w:num w:numId="2" w16cid:durableId="1534422506">
    <w:abstractNumId w:val="2"/>
  </w:num>
  <w:num w:numId="3" w16cid:durableId="905847513">
    <w:abstractNumId w:val="15"/>
  </w:num>
  <w:num w:numId="4" w16cid:durableId="611784151">
    <w:abstractNumId w:val="11"/>
  </w:num>
  <w:num w:numId="5" w16cid:durableId="1215774944">
    <w:abstractNumId w:val="9"/>
  </w:num>
  <w:num w:numId="6" w16cid:durableId="2111197303">
    <w:abstractNumId w:val="6"/>
  </w:num>
  <w:num w:numId="7" w16cid:durableId="841312072">
    <w:abstractNumId w:val="24"/>
  </w:num>
  <w:num w:numId="8" w16cid:durableId="733773595">
    <w:abstractNumId w:val="13"/>
  </w:num>
  <w:num w:numId="9" w16cid:durableId="786857134">
    <w:abstractNumId w:val="7"/>
  </w:num>
  <w:num w:numId="10" w16cid:durableId="237058344">
    <w:abstractNumId w:val="4"/>
  </w:num>
  <w:num w:numId="11" w16cid:durableId="1079982995">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12" w16cid:durableId="578248563">
    <w:abstractNumId w:val="3"/>
  </w:num>
  <w:num w:numId="13" w16cid:durableId="2109154799">
    <w:abstractNumId w:val="8"/>
  </w:num>
  <w:num w:numId="14" w16cid:durableId="1489401666">
    <w:abstractNumId w:val="12"/>
  </w:num>
  <w:num w:numId="15" w16cid:durableId="1933465774">
    <w:abstractNumId w:val="18"/>
  </w:num>
  <w:num w:numId="16" w16cid:durableId="608125889">
    <w:abstractNumId w:val="16"/>
  </w:num>
  <w:num w:numId="17" w16cid:durableId="2058891587">
    <w:abstractNumId w:val="14"/>
  </w:num>
  <w:num w:numId="18" w16cid:durableId="754933343">
    <w:abstractNumId w:val="20"/>
  </w:num>
  <w:num w:numId="19" w16cid:durableId="1054353661">
    <w:abstractNumId w:val="22"/>
  </w:num>
  <w:num w:numId="20" w16cid:durableId="524026958">
    <w:abstractNumId w:val="0"/>
  </w:num>
  <w:num w:numId="21" w16cid:durableId="1099175558">
    <w:abstractNumId w:val="17"/>
  </w:num>
  <w:num w:numId="22" w16cid:durableId="1647124225">
    <w:abstractNumId w:val="10"/>
  </w:num>
  <w:num w:numId="23" w16cid:durableId="1585794168">
    <w:abstractNumId w:val="19"/>
  </w:num>
  <w:num w:numId="24" w16cid:durableId="9573843">
    <w:abstractNumId w:val="1"/>
  </w:num>
  <w:num w:numId="25" w16cid:durableId="825828620">
    <w:abstractNumId w:val="5"/>
  </w:num>
  <w:num w:numId="26" w16cid:durableId="1726953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48862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67D2"/>
    <w:rsid w:val="0003276B"/>
    <w:rsid w:val="000333F3"/>
    <w:rsid w:val="000454A0"/>
    <w:rsid w:val="000530B1"/>
    <w:rsid w:val="000537BA"/>
    <w:rsid w:val="0005629B"/>
    <w:rsid w:val="000635EE"/>
    <w:rsid w:val="0006632E"/>
    <w:rsid w:val="00080E6E"/>
    <w:rsid w:val="00090E57"/>
    <w:rsid w:val="000958C2"/>
    <w:rsid w:val="000A0310"/>
    <w:rsid w:val="000B6604"/>
    <w:rsid w:val="000B7018"/>
    <w:rsid w:val="000C3348"/>
    <w:rsid w:val="000D5914"/>
    <w:rsid w:val="000D59B7"/>
    <w:rsid w:val="000E17E7"/>
    <w:rsid w:val="000E2F39"/>
    <w:rsid w:val="000E3605"/>
    <w:rsid w:val="000E5374"/>
    <w:rsid w:val="000F0C4F"/>
    <w:rsid w:val="00112AE0"/>
    <w:rsid w:val="00117188"/>
    <w:rsid w:val="001177B1"/>
    <w:rsid w:val="00120459"/>
    <w:rsid w:val="0012123B"/>
    <w:rsid w:val="00125980"/>
    <w:rsid w:val="001525E1"/>
    <w:rsid w:val="001531CD"/>
    <w:rsid w:val="001532D8"/>
    <w:rsid w:val="00153487"/>
    <w:rsid w:val="00164199"/>
    <w:rsid w:val="00166203"/>
    <w:rsid w:val="00176539"/>
    <w:rsid w:val="0018087A"/>
    <w:rsid w:val="0018730E"/>
    <w:rsid w:val="00197CFF"/>
    <w:rsid w:val="001B7981"/>
    <w:rsid w:val="001C484D"/>
    <w:rsid w:val="001D05FB"/>
    <w:rsid w:val="001F2653"/>
    <w:rsid w:val="001F77A1"/>
    <w:rsid w:val="002020D6"/>
    <w:rsid w:val="00213098"/>
    <w:rsid w:val="002251BD"/>
    <w:rsid w:val="00226F0D"/>
    <w:rsid w:val="00227901"/>
    <w:rsid w:val="002327C1"/>
    <w:rsid w:val="00252D5E"/>
    <w:rsid w:val="00253BA6"/>
    <w:rsid w:val="00257DF2"/>
    <w:rsid w:val="0026146F"/>
    <w:rsid w:val="00262733"/>
    <w:rsid w:val="00262A91"/>
    <w:rsid w:val="0026568D"/>
    <w:rsid w:val="00265A8D"/>
    <w:rsid w:val="00273B08"/>
    <w:rsid w:val="002776FC"/>
    <w:rsid w:val="002942FF"/>
    <w:rsid w:val="00295E84"/>
    <w:rsid w:val="00296C19"/>
    <w:rsid w:val="002A4666"/>
    <w:rsid w:val="002A572E"/>
    <w:rsid w:val="002C008B"/>
    <w:rsid w:val="002C1064"/>
    <w:rsid w:val="002C69A4"/>
    <w:rsid w:val="002D35EC"/>
    <w:rsid w:val="002D5083"/>
    <w:rsid w:val="002D5178"/>
    <w:rsid w:val="002E0341"/>
    <w:rsid w:val="002E0BA8"/>
    <w:rsid w:val="002E22CE"/>
    <w:rsid w:val="002E6402"/>
    <w:rsid w:val="002E7915"/>
    <w:rsid w:val="002F03A3"/>
    <w:rsid w:val="002F1927"/>
    <w:rsid w:val="00300EF7"/>
    <w:rsid w:val="0030386A"/>
    <w:rsid w:val="00305558"/>
    <w:rsid w:val="003072ED"/>
    <w:rsid w:val="0031146F"/>
    <w:rsid w:val="00312A56"/>
    <w:rsid w:val="0032106B"/>
    <w:rsid w:val="0032606B"/>
    <w:rsid w:val="00333A74"/>
    <w:rsid w:val="00346E1E"/>
    <w:rsid w:val="00350540"/>
    <w:rsid w:val="00352043"/>
    <w:rsid w:val="003537A3"/>
    <w:rsid w:val="00356FE1"/>
    <w:rsid w:val="00381878"/>
    <w:rsid w:val="00394F3C"/>
    <w:rsid w:val="003A73A9"/>
    <w:rsid w:val="003B30B6"/>
    <w:rsid w:val="003C78CF"/>
    <w:rsid w:val="003D163C"/>
    <w:rsid w:val="003D18D8"/>
    <w:rsid w:val="003D5677"/>
    <w:rsid w:val="003E1718"/>
    <w:rsid w:val="003E3735"/>
    <w:rsid w:val="003E3BFE"/>
    <w:rsid w:val="003E59EF"/>
    <w:rsid w:val="003F1C0D"/>
    <w:rsid w:val="003F233B"/>
    <w:rsid w:val="003F61EC"/>
    <w:rsid w:val="0041124B"/>
    <w:rsid w:val="00412114"/>
    <w:rsid w:val="00420C16"/>
    <w:rsid w:val="00422AC9"/>
    <w:rsid w:val="00426A7D"/>
    <w:rsid w:val="00436DFE"/>
    <w:rsid w:val="00440321"/>
    <w:rsid w:val="00452D6E"/>
    <w:rsid w:val="00455E4F"/>
    <w:rsid w:val="004572EF"/>
    <w:rsid w:val="004833F7"/>
    <w:rsid w:val="00486F83"/>
    <w:rsid w:val="004933AF"/>
    <w:rsid w:val="0049687F"/>
    <w:rsid w:val="004B006F"/>
    <w:rsid w:val="004B0D2A"/>
    <w:rsid w:val="004B1689"/>
    <w:rsid w:val="004C03ED"/>
    <w:rsid w:val="004C5699"/>
    <w:rsid w:val="004C65C5"/>
    <w:rsid w:val="004E3406"/>
    <w:rsid w:val="004E645D"/>
    <w:rsid w:val="004F4720"/>
    <w:rsid w:val="00511E65"/>
    <w:rsid w:val="0051236A"/>
    <w:rsid w:val="005140BB"/>
    <w:rsid w:val="00522CE3"/>
    <w:rsid w:val="00525884"/>
    <w:rsid w:val="00526DE2"/>
    <w:rsid w:val="00537590"/>
    <w:rsid w:val="00556A22"/>
    <w:rsid w:val="00564B45"/>
    <w:rsid w:val="005667C4"/>
    <w:rsid w:val="005722C0"/>
    <w:rsid w:val="005731E9"/>
    <w:rsid w:val="005747FE"/>
    <w:rsid w:val="005849BA"/>
    <w:rsid w:val="00585328"/>
    <w:rsid w:val="00586DAF"/>
    <w:rsid w:val="0059386C"/>
    <w:rsid w:val="00595A2A"/>
    <w:rsid w:val="00595C29"/>
    <w:rsid w:val="005971BB"/>
    <w:rsid w:val="005A176D"/>
    <w:rsid w:val="005A70C8"/>
    <w:rsid w:val="005B089E"/>
    <w:rsid w:val="005D64DE"/>
    <w:rsid w:val="005E3E7A"/>
    <w:rsid w:val="00604792"/>
    <w:rsid w:val="00612695"/>
    <w:rsid w:val="006726DB"/>
    <w:rsid w:val="00674477"/>
    <w:rsid w:val="0069137F"/>
    <w:rsid w:val="00693DF7"/>
    <w:rsid w:val="006A26D2"/>
    <w:rsid w:val="006A5B4C"/>
    <w:rsid w:val="006A6815"/>
    <w:rsid w:val="006B1E08"/>
    <w:rsid w:val="006B45C9"/>
    <w:rsid w:val="006B5B1C"/>
    <w:rsid w:val="006B71C2"/>
    <w:rsid w:val="006C0D7B"/>
    <w:rsid w:val="006C2D26"/>
    <w:rsid w:val="007044EE"/>
    <w:rsid w:val="00704F83"/>
    <w:rsid w:val="007122E0"/>
    <w:rsid w:val="007361D5"/>
    <w:rsid w:val="007365DA"/>
    <w:rsid w:val="0074127D"/>
    <w:rsid w:val="00741FC6"/>
    <w:rsid w:val="007456B1"/>
    <w:rsid w:val="00747787"/>
    <w:rsid w:val="0076360C"/>
    <w:rsid w:val="00765293"/>
    <w:rsid w:val="00765679"/>
    <w:rsid w:val="00766AC0"/>
    <w:rsid w:val="00767427"/>
    <w:rsid w:val="0077125F"/>
    <w:rsid w:val="007832F1"/>
    <w:rsid w:val="00784F6E"/>
    <w:rsid w:val="00792F6A"/>
    <w:rsid w:val="007B0B4E"/>
    <w:rsid w:val="007B1F59"/>
    <w:rsid w:val="007B28B5"/>
    <w:rsid w:val="007B3A96"/>
    <w:rsid w:val="007C49BC"/>
    <w:rsid w:val="007D4516"/>
    <w:rsid w:val="007D65E7"/>
    <w:rsid w:val="007E3F18"/>
    <w:rsid w:val="007E6B42"/>
    <w:rsid w:val="00801D25"/>
    <w:rsid w:val="00804366"/>
    <w:rsid w:val="00806526"/>
    <w:rsid w:val="008168E5"/>
    <w:rsid w:val="0083216E"/>
    <w:rsid w:val="00842658"/>
    <w:rsid w:val="008458EB"/>
    <w:rsid w:val="008459FD"/>
    <w:rsid w:val="00854C8D"/>
    <w:rsid w:val="00857292"/>
    <w:rsid w:val="00890AF3"/>
    <w:rsid w:val="00892EE2"/>
    <w:rsid w:val="008A4398"/>
    <w:rsid w:val="008B1EA8"/>
    <w:rsid w:val="008C3BC3"/>
    <w:rsid w:val="008D43F9"/>
    <w:rsid w:val="00902C8F"/>
    <w:rsid w:val="00905269"/>
    <w:rsid w:val="0091003E"/>
    <w:rsid w:val="00932235"/>
    <w:rsid w:val="0093228E"/>
    <w:rsid w:val="00934D20"/>
    <w:rsid w:val="00935D0D"/>
    <w:rsid w:val="009379AC"/>
    <w:rsid w:val="009405ED"/>
    <w:rsid w:val="00946C6F"/>
    <w:rsid w:val="00947FFD"/>
    <w:rsid w:val="009638C9"/>
    <w:rsid w:val="00964A9A"/>
    <w:rsid w:val="009659A9"/>
    <w:rsid w:val="00973DD3"/>
    <w:rsid w:val="00981E9E"/>
    <w:rsid w:val="00982F78"/>
    <w:rsid w:val="009854FA"/>
    <w:rsid w:val="009B7D27"/>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852"/>
    <w:rsid w:val="00A20EAD"/>
    <w:rsid w:val="00A214E1"/>
    <w:rsid w:val="00A24CA1"/>
    <w:rsid w:val="00A27FF3"/>
    <w:rsid w:val="00A47E31"/>
    <w:rsid w:val="00A5157C"/>
    <w:rsid w:val="00A5582C"/>
    <w:rsid w:val="00A60B01"/>
    <w:rsid w:val="00A82F68"/>
    <w:rsid w:val="00A8693C"/>
    <w:rsid w:val="00A87758"/>
    <w:rsid w:val="00A91DA8"/>
    <w:rsid w:val="00A93EB9"/>
    <w:rsid w:val="00A94976"/>
    <w:rsid w:val="00A94AEF"/>
    <w:rsid w:val="00AA2308"/>
    <w:rsid w:val="00AA5433"/>
    <w:rsid w:val="00AB1F0C"/>
    <w:rsid w:val="00AC330E"/>
    <w:rsid w:val="00AC5364"/>
    <w:rsid w:val="00AC75DD"/>
    <w:rsid w:val="00AD1DF2"/>
    <w:rsid w:val="00AD57DC"/>
    <w:rsid w:val="00AF4241"/>
    <w:rsid w:val="00B07780"/>
    <w:rsid w:val="00B07E18"/>
    <w:rsid w:val="00B159BC"/>
    <w:rsid w:val="00B3066D"/>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E230B"/>
    <w:rsid w:val="00BE2401"/>
    <w:rsid w:val="00BF68AC"/>
    <w:rsid w:val="00C01150"/>
    <w:rsid w:val="00C22FEE"/>
    <w:rsid w:val="00C25504"/>
    <w:rsid w:val="00C27A9E"/>
    <w:rsid w:val="00C305C1"/>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2A91"/>
    <w:rsid w:val="00CF54B8"/>
    <w:rsid w:val="00D03FB6"/>
    <w:rsid w:val="00D0491B"/>
    <w:rsid w:val="00D112E9"/>
    <w:rsid w:val="00D12F73"/>
    <w:rsid w:val="00D22564"/>
    <w:rsid w:val="00D3611D"/>
    <w:rsid w:val="00D442D6"/>
    <w:rsid w:val="00D6022B"/>
    <w:rsid w:val="00D63EC5"/>
    <w:rsid w:val="00D763B7"/>
    <w:rsid w:val="00D7702E"/>
    <w:rsid w:val="00D773A9"/>
    <w:rsid w:val="00D857E3"/>
    <w:rsid w:val="00D85CF5"/>
    <w:rsid w:val="00D86067"/>
    <w:rsid w:val="00DB2311"/>
    <w:rsid w:val="00DC329C"/>
    <w:rsid w:val="00DD1C4B"/>
    <w:rsid w:val="00DD2233"/>
    <w:rsid w:val="00DD3E6C"/>
    <w:rsid w:val="00DD47F3"/>
    <w:rsid w:val="00DD4F9E"/>
    <w:rsid w:val="00DD60E4"/>
    <w:rsid w:val="00DE3853"/>
    <w:rsid w:val="00DE3A03"/>
    <w:rsid w:val="00E016A9"/>
    <w:rsid w:val="00E12255"/>
    <w:rsid w:val="00E1324E"/>
    <w:rsid w:val="00E14343"/>
    <w:rsid w:val="00E154F9"/>
    <w:rsid w:val="00E248AF"/>
    <w:rsid w:val="00E47A8D"/>
    <w:rsid w:val="00E50710"/>
    <w:rsid w:val="00E54282"/>
    <w:rsid w:val="00E6184A"/>
    <w:rsid w:val="00E66C0C"/>
    <w:rsid w:val="00E830AF"/>
    <w:rsid w:val="00E86C3D"/>
    <w:rsid w:val="00E86E22"/>
    <w:rsid w:val="00E919A4"/>
    <w:rsid w:val="00E97B78"/>
    <w:rsid w:val="00EA29BC"/>
    <w:rsid w:val="00EA3E45"/>
    <w:rsid w:val="00EC2C58"/>
    <w:rsid w:val="00EC5CE3"/>
    <w:rsid w:val="00EC75D2"/>
    <w:rsid w:val="00ED1135"/>
    <w:rsid w:val="00ED2B8B"/>
    <w:rsid w:val="00ED2E88"/>
    <w:rsid w:val="00ED44A3"/>
    <w:rsid w:val="00EE0CDB"/>
    <w:rsid w:val="00EE217C"/>
    <w:rsid w:val="00EF1E8D"/>
    <w:rsid w:val="00F0481B"/>
    <w:rsid w:val="00F05A18"/>
    <w:rsid w:val="00F070C2"/>
    <w:rsid w:val="00F1190C"/>
    <w:rsid w:val="00F15581"/>
    <w:rsid w:val="00F302CE"/>
    <w:rsid w:val="00F317C1"/>
    <w:rsid w:val="00F50DE8"/>
    <w:rsid w:val="00F53FF3"/>
    <w:rsid w:val="00F54475"/>
    <w:rsid w:val="00F57854"/>
    <w:rsid w:val="00F6064C"/>
    <w:rsid w:val="00F61B37"/>
    <w:rsid w:val="00F76680"/>
    <w:rsid w:val="00F8247A"/>
    <w:rsid w:val="00F84E2E"/>
    <w:rsid w:val="00F96469"/>
    <w:rsid w:val="00FA399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uiPriority w:val="39"/>
    <w:rsid w:val="00E1434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155">
      <w:bodyDiv w:val="1"/>
      <w:marLeft w:val="0"/>
      <w:marRight w:val="0"/>
      <w:marTop w:val="0"/>
      <w:marBottom w:val="0"/>
      <w:divBdr>
        <w:top w:val="none" w:sz="0" w:space="0" w:color="auto"/>
        <w:left w:val="none" w:sz="0" w:space="0" w:color="auto"/>
        <w:bottom w:val="none" w:sz="0" w:space="0" w:color="auto"/>
        <w:right w:val="none" w:sz="0" w:space="0" w:color="auto"/>
      </w:divBdr>
    </w:div>
    <w:div w:id="369109956">
      <w:bodyDiv w:val="1"/>
      <w:marLeft w:val="0"/>
      <w:marRight w:val="0"/>
      <w:marTop w:val="0"/>
      <w:marBottom w:val="0"/>
      <w:divBdr>
        <w:top w:val="none" w:sz="0" w:space="0" w:color="auto"/>
        <w:left w:val="none" w:sz="0" w:space="0" w:color="auto"/>
        <w:bottom w:val="none" w:sz="0" w:space="0" w:color="auto"/>
        <w:right w:val="none" w:sz="0" w:space="0" w:color="auto"/>
      </w:divBdr>
    </w:div>
    <w:div w:id="1350643835">
      <w:bodyDiv w:val="1"/>
      <w:marLeft w:val="0"/>
      <w:marRight w:val="0"/>
      <w:marTop w:val="0"/>
      <w:marBottom w:val="0"/>
      <w:divBdr>
        <w:top w:val="none" w:sz="0" w:space="0" w:color="auto"/>
        <w:left w:val="none" w:sz="0" w:space="0" w:color="auto"/>
        <w:bottom w:val="none" w:sz="0" w:space="0" w:color="auto"/>
        <w:right w:val="none" w:sz="0" w:space="0" w:color="auto"/>
      </w:divBdr>
    </w:div>
    <w:div w:id="1565293278">
      <w:bodyDiv w:val="1"/>
      <w:marLeft w:val="0"/>
      <w:marRight w:val="0"/>
      <w:marTop w:val="0"/>
      <w:marBottom w:val="0"/>
      <w:divBdr>
        <w:top w:val="none" w:sz="0" w:space="0" w:color="auto"/>
        <w:left w:val="none" w:sz="0" w:space="0" w:color="auto"/>
        <w:bottom w:val="none" w:sz="0" w:space="0" w:color="auto"/>
        <w:right w:val="none" w:sz="0" w:space="0" w:color="auto"/>
      </w:divBdr>
    </w:div>
    <w:div w:id="17437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6361C-1F93-4D38-8544-8FB00594022A}">
  <ds:schemaRefs>
    <ds:schemaRef ds:uri="http://schemas.openxmlformats.org/officeDocument/2006/bibliography"/>
  </ds:schemaRefs>
</ds:datastoreItem>
</file>

<file path=customXml/itemProps2.xml><?xml version="1.0" encoding="utf-8"?>
<ds:datastoreItem xmlns:ds="http://schemas.openxmlformats.org/officeDocument/2006/customXml" ds:itemID="{A65213A3-5F65-4836-9A26-FB684CFBE456}">
  <ds:schemaRefs>
    <ds:schemaRef ds:uri="http://schemas.microsoft.com/sharepoint/v3/contenttype/forms"/>
  </ds:schemaRefs>
</ds:datastoreItem>
</file>

<file path=customXml/itemProps3.xml><?xml version="1.0" encoding="utf-8"?>
<ds:datastoreItem xmlns:ds="http://schemas.openxmlformats.org/officeDocument/2006/customXml" ds:itemID="{0CD87781-3F6E-4A83-AEE0-85FF7E5E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1F7DD-A6DA-423A-8AAE-83DC60120475}">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7acc2926-52b7-4bda-aef2-a744091586f2"/>
    <ds:schemaRef ds:uri="http://purl.org/dc/dcmitype/"/>
    <ds:schemaRef ds:uri="http://purl.org/dc/elements/1.1/"/>
    <ds:schemaRef ds:uri="354af2d3-b3b6-4b8a-85f2-24217c58b795"/>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1138</Words>
  <Characters>6487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Bevk Matija</cp:lastModifiedBy>
  <cp:revision>15</cp:revision>
  <cp:lastPrinted>2025-02-12T12:36:00Z</cp:lastPrinted>
  <dcterms:created xsi:type="dcterms:W3CDTF">2025-02-07T13:05:00Z</dcterms:created>
  <dcterms:modified xsi:type="dcterms:W3CDTF">2025-06-04T12:45:00Z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