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3346" w14:textId="77777777" w:rsidR="00D12F73" w:rsidRDefault="00D12F73" w:rsidP="00FF6CF3">
      <w:pPr>
        <w:spacing w:line="260" w:lineRule="exact"/>
        <w:rPr>
          <w:rFonts w:asciiTheme="minorHAnsi" w:eastAsia="MS Mincho" w:hAnsiTheme="minorHAnsi" w:cstheme="minorHAnsi"/>
          <w:b/>
        </w:rPr>
      </w:pPr>
    </w:p>
    <w:p w14:paraId="5CC5DE57" w14:textId="77777777" w:rsidR="00FF6CF3" w:rsidRPr="00FF6CF3" w:rsidRDefault="00FF6CF3" w:rsidP="00FF6CF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FF6CF3">
        <w:rPr>
          <w:rFonts w:asciiTheme="minorHAnsi" w:eastAsia="Times New Roman" w:hAnsiTheme="minorHAnsi" w:cstheme="minorHAnsi"/>
          <w:b/>
          <w:bCs/>
          <w:lang w:eastAsia="sl-SI"/>
        </w:rPr>
        <w:t>JAVNI RAZPIS</w:t>
      </w:r>
    </w:p>
    <w:p w14:paraId="5BFC8F1E" w14:textId="41BF9BD6" w:rsidR="00FF6CF3" w:rsidRPr="008E56C3" w:rsidRDefault="00635760" w:rsidP="008E56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»</w:t>
      </w:r>
      <w:r w:rsidR="00FF6CF3" w:rsidRPr="00FF6CF3">
        <w:rPr>
          <w:rFonts w:asciiTheme="minorHAnsi" w:eastAsiaTheme="minorHAnsi" w:hAnsiTheme="minorHAnsi" w:cstheme="minorHAnsi"/>
          <w:b/>
        </w:rPr>
        <w:t>SPODBUJANJE IZVAJANJA RAZISKOVALNO-RAZVOJNIH PROGRAMOV (TRL 3-6)</w:t>
      </w:r>
      <w:bookmarkStart w:id="0" w:name="_Hlk171517008"/>
      <w:r>
        <w:rPr>
          <w:rFonts w:asciiTheme="minorHAnsi" w:eastAsiaTheme="minorHAnsi" w:hAnsiTheme="minorHAnsi" w:cstheme="minorHAnsi"/>
          <w:b/>
        </w:rPr>
        <w:t>«</w:t>
      </w:r>
      <w:bookmarkStart w:id="1" w:name="_GoBack"/>
      <w:bookmarkEnd w:id="1"/>
    </w:p>
    <w:p w14:paraId="030B48E5" w14:textId="77777777" w:rsidR="00FF6CF3" w:rsidRPr="00FF6CF3" w:rsidRDefault="00FF6CF3" w:rsidP="00FF6CF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FF6CF3">
        <w:rPr>
          <w:rFonts w:asciiTheme="minorHAnsi" w:eastAsia="Times New Roman" w:hAnsiTheme="minorHAnsi" w:cstheme="minorHAnsi"/>
          <w:b/>
          <w:lang w:eastAsia="sl-SI"/>
        </w:rPr>
        <w:t xml:space="preserve">(kratica javnega razpisa </w:t>
      </w:r>
      <w:r w:rsidRPr="00FF6CF3">
        <w:rPr>
          <w:rFonts w:asciiTheme="minorHAnsi" w:eastAsia="Times New Roman" w:hAnsiTheme="minorHAnsi" w:cstheme="minorHAnsi"/>
          <w:b/>
          <w:bCs/>
          <w:lang w:eastAsia="sl-SI"/>
        </w:rPr>
        <w:t>»</w:t>
      </w:r>
      <w:r w:rsidRPr="00FF6CF3">
        <w:rPr>
          <w:rFonts w:asciiTheme="minorHAnsi" w:eastAsia="Times New Roman" w:hAnsiTheme="minorHAnsi" w:cstheme="minorHAnsi"/>
          <w:b/>
          <w:lang w:eastAsia="sl-SI"/>
        </w:rPr>
        <w:t xml:space="preserve">JR RR PROGRAMI </w:t>
      </w:r>
      <w:r w:rsidRPr="00FF6CF3">
        <w:rPr>
          <w:rFonts w:asciiTheme="minorHAnsi" w:eastAsia="Times New Roman" w:hAnsiTheme="minorHAnsi" w:cstheme="minorHAnsi"/>
          <w:b/>
          <w:bCs/>
          <w:lang w:eastAsia="sl-SI"/>
        </w:rPr>
        <w:t>(</w:t>
      </w:r>
      <w:r w:rsidRPr="00FF6CF3">
        <w:rPr>
          <w:rFonts w:asciiTheme="minorHAnsi" w:eastAsia="Times New Roman" w:hAnsiTheme="minorHAnsi" w:cstheme="minorHAnsi"/>
          <w:b/>
          <w:lang w:eastAsia="sl-SI"/>
        </w:rPr>
        <w:t>TRL 3-6</w:t>
      </w:r>
      <w:bookmarkEnd w:id="0"/>
      <w:r w:rsidRPr="00FF6CF3">
        <w:rPr>
          <w:rFonts w:asciiTheme="minorHAnsi" w:eastAsia="Times New Roman" w:hAnsiTheme="minorHAnsi" w:cstheme="minorHAnsi"/>
          <w:b/>
          <w:bCs/>
          <w:lang w:eastAsia="sl-SI"/>
        </w:rPr>
        <w:t>)«)</w:t>
      </w:r>
    </w:p>
    <w:p w14:paraId="62F8283F" w14:textId="77777777" w:rsidR="00FF6CF3" w:rsidRPr="00FF6CF3" w:rsidRDefault="00FF6CF3" w:rsidP="00FF6CF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652CD56C" w14:textId="77777777" w:rsidR="00FF6CF3" w:rsidRPr="008E56C3" w:rsidRDefault="00FF6CF3" w:rsidP="00FF6CF3">
      <w:pPr>
        <w:spacing w:after="0" w:line="240" w:lineRule="auto"/>
        <w:jc w:val="center"/>
        <w:rPr>
          <w:rFonts w:eastAsia="Times New Roman"/>
          <w:b/>
          <w:bCs/>
        </w:rPr>
      </w:pPr>
      <w:r w:rsidRPr="008E56C3">
        <w:rPr>
          <w:rFonts w:eastAsia="Times New Roman"/>
          <w:b/>
          <w:bCs/>
        </w:rPr>
        <w:t xml:space="preserve">OBRAZEC 7 </w:t>
      </w:r>
    </w:p>
    <w:p w14:paraId="04048D98" w14:textId="77777777" w:rsidR="00FF6CF3" w:rsidRPr="008E56C3" w:rsidRDefault="00FF6CF3" w:rsidP="00FF6CF3">
      <w:pPr>
        <w:spacing w:after="0" w:line="240" w:lineRule="auto"/>
        <w:jc w:val="both"/>
        <w:rPr>
          <w:rFonts w:eastAsia="Times New Roman" w:cs="Arial"/>
          <w:b/>
        </w:rPr>
      </w:pPr>
    </w:p>
    <w:p w14:paraId="3DB8AF46" w14:textId="77777777" w:rsidR="00FF6CF3" w:rsidRPr="008E56C3" w:rsidRDefault="00FF6CF3" w:rsidP="00FF6CF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caps/>
          <w:color w:val="000000"/>
          <w:lang w:eastAsia="sl-SI"/>
        </w:rPr>
      </w:pPr>
      <w:r w:rsidRPr="008E56C3">
        <w:rPr>
          <w:rFonts w:asciiTheme="minorHAnsi" w:eastAsiaTheme="minorHAnsi" w:hAnsiTheme="minorHAnsi" w:cstheme="minorHAnsi"/>
          <w:b/>
        </w:rPr>
        <w:t xml:space="preserve">IZJAVA </w:t>
      </w:r>
      <w:r w:rsidRPr="008E56C3">
        <w:rPr>
          <w:rFonts w:asciiTheme="minorHAnsi" w:eastAsiaTheme="minorHAnsi" w:hAnsiTheme="minorHAnsi" w:cstheme="minorHAnsi"/>
          <w:b/>
          <w:caps/>
          <w:color w:val="000000"/>
          <w:lang w:eastAsia="sl-SI"/>
        </w:rPr>
        <w:t>glede vlaganj v raziskave in razvoj in podatki o dodani vrednosti na zaposlenega</w:t>
      </w:r>
    </w:p>
    <w:p w14:paraId="7128ECF7" w14:textId="77777777" w:rsidR="00FF6CF3" w:rsidRPr="008E56C3" w:rsidRDefault="00FF6CF3" w:rsidP="00FF6CF3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8E56C3">
        <w:rPr>
          <w:rFonts w:asciiTheme="minorHAnsi" w:eastAsiaTheme="minorHAnsi" w:hAnsiTheme="minorHAnsi" w:cstheme="minorHAnsi"/>
          <w:b/>
          <w:color w:val="000000"/>
          <w:lang w:eastAsia="sl-SI"/>
        </w:rPr>
        <w:t xml:space="preserve">(obrazec izpolni </w:t>
      </w:r>
      <w:r w:rsidRPr="008E56C3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vsak </w:t>
      </w:r>
      <w:proofErr w:type="spellStart"/>
      <w:r w:rsidRPr="008E56C3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>konzorcijski</w:t>
      </w:r>
      <w:proofErr w:type="spellEnd"/>
      <w:r w:rsidRPr="008E56C3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 xml:space="preserve"> partner - podjetje</w:t>
      </w:r>
      <w:r w:rsidRPr="008E56C3">
        <w:rPr>
          <w:rFonts w:asciiTheme="minorHAnsi" w:eastAsiaTheme="minorHAnsi" w:hAnsiTheme="minorHAnsi" w:cstheme="minorHAnsi"/>
          <w:b/>
          <w:color w:val="000000"/>
          <w:lang w:eastAsia="sl-SI"/>
        </w:rPr>
        <w:t>)</w:t>
      </w:r>
    </w:p>
    <w:p w14:paraId="4A17A615" w14:textId="77777777" w:rsidR="00FF6CF3" w:rsidRPr="00FF6CF3" w:rsidRDefault="00FF6CF3" w:rsidP="00FF6CF3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aps/>
          <w:color w:val="000000"/>
          <w:sz w:val="24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FF6CF3" w:rsidRPr="008E56C3" w14:paraId="27487119" w14:textId="77777777" w:rsidTr="00193A7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084B5244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bookmarkStart w:id="2" w:name="_Hlk183777811"/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Subjekt (naziv in naslov)</w:t>
            </w:r>
          </w:p>
        </w:tc>
        <w:tc>
          <w:tcPr>
            <w:tcW w:w="5386" w:type="dxa"/>
            <w:vAlign w:val="center"/>
          </w:tcPr>
          <w:p w14:paraId="4C9FBDFD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F6CF3" w:rsidRPr="008E56C3" w14:paraId="1117871D" w14:textId="77777777" w:rsidTr="00193A7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1278BEC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Matična številka subjekta</w:t>
            </w:r>
          </w:p>
        </w:tc>
        <w:tc>
          <w:tcPr>
            <w:tcW w:w="5386" w:type="dxa"/>
            <w:vAlign w:val="center"/>
          </w:tcPr>
          <w:p w14:paraId="052FAD49" w14:textId="77777777" w:rsidR="00FF6CF3" w:rsidRPr="008E56C3" w:rsidRDefault="00FF6CF3" w:rsidP="008E56C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F6CF3" w:rsidRPr="008E56C3" w14:paraId="3CB52FF4" w14:textId="77777777" w:rsidTr="00193A7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EA722D9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Davčna številka subjekta</w:t>
            </w:r>
          </w:p>
        </w:tc>
        <w:tc>
          <w:tcPr>
            <w:tcW w:w="5386" w:type="dxa"/>
            <w:vAlign w:val="center"/>
          </w:tcPr>
          <w:p w14:paraId="7CF0CB53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F6CF3" w:rsidRPr="008E56C3" w14:paraId="6F80A025" w14:textId="77777777" w:rsidTr="00193A7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0DFD86C6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Zakoniti zastopnik subjekta</w:t>
            </w:r>
          </w:p>
          <w:p w14:paraId="52281951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67602BE3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F6CF3" w:rsidRPr="008E56C3" w14:paraId="527F2C48" w14:textId="77777777" w:rsidTr="00193A7A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48C8EDF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Naziv RR programa </w:t>
            </w:r>
          </w:p>
        </w:tc>
        <w:tc>
          <w:tcPr>
            <w:tcW w:w="5386" w:type="dxa"/>
            <w:vAlign w:val="center"/>
          </w:tcPr>
          <w:p w14:paraId="0F51DC5A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E56C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73D299D9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716515E9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E06840E" w14:textId="77777777" w:rsidR="00FF6CF3" w:rsidRPr="008E56C3" w:rsidRDefault="00FF6CF3" w:rsidP="008E56C3">
      <w:pPr>
        <w:numPr>
          <w:ilvl w:val="0"/>
          <w:numId w:val="22"/>
        </w:num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b/>
          <w:bCs/>
          <w:sz w:val="20"/>
          <w:szCs w:val="20"/>
        </w:rPr>
        <w:t>DOKAZILA IN IZKAZOVANJE VLAGANJ V RAZISKAVE IN RAZVOJ</w:t>
      </w:r>
    </w:p>
    <w:p w14:paraId="6B04E307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5866A7F" w14:textId="77777777" w:rsidR="00FF6CF3" w:rsidRPr="008E56C3" w:rsidRDefault="00FF6CF3" w:rsidP="008E56C3">
      <w:pPr>
        <w:spacing w:after="16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Višino vlaganj v raziskave in razvoj v letih 2021 do vključno 2023 lahko podjetje izkaže na (vsaj) enega od naslednjih načinov:</w:t>
      </w:r>
    </w:p>
    <w:p w14:paraId="00B053CC" w14:textId="77777777" w:rsidR="00FF6CF3" w:rsidRPr="008E56C3" w:rsidRDefault="00FF6CF3" w:rsidP="008E56C3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 prijavljenimi davčnimi olajšavami za vlaganja v raziskave in razvoj na Finančno upravo Republike Slovenije - FURS (potrdilo FURS oziroma izpis prijave na FURS v aplikaciji e-davki), o prijavljenih davčnih olajšavah za vlaganja v RR</w:t>
      </w:r>
    </w:p>
    <w:p w14:paraId="078B5B6E" w14:textId="77777777" w:rsidR="00FF6CF3" w:rsidRPr="008E56C3" w:rsidRDefault="00FF6CF3" w:rsidP="008E56C3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 pogodbami za izvajanje raziskovalno razvojnih projektov v obdobju od vključno 2021 do vključno 2023.</w:t>
      </w:r>
    </w:p>
    <w:p w14:paraId="083F45C9" w14:textId="4D2E05B0" w:rsidR="00FF6CF3" w:rsidRPr="008E56C3" w:rsidRDefault="00FF6CF3" w:rsidP="008E56C3">
      <w:pPr>
        <w:spacing w:after="160"/>
        <w:contextualSpacing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Podjetje </w:t>
      </w:r>
      <w:r w:rsidRPr="008E56C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</w:rPr>
        <w:t>mora izkazati v letih od vključno 2021 do vključno 2023 vlaganja v raziskave in razvoj (RR) vsaj v višini v prijavi na</w:t>
      </w:r>
      <w:r w:rsidR="008E56C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javni</w:t>
      </w:r>
      <w:r w:rsidRPr="008E56C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razpis zaprošenega sofinanciranja.</w:t>
      </w:r>
    </w:p>
    <w:p w14:paraId="7E64DF2F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Style w:val="Tabelamre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846"/>
        <w:gridCol w:w="2610"/>
        <w:gridCol w:w="1926"/>
        <w:gridCol w:w="3680"/>
      </w:tblGrid>
      <w:tr w:rsidR="00FF6CF3" w:rsidRPr="008E56C3" w14:paraId="4766BC28" w14:textId="77777777" w:rsidTr="00193A7A">
        <w:tc>
          <w:tcPr>
            <w:tcW w:w="846" w:type="dxa"/>
            <w:vAlign w:val="center"/>
          </w:tcPr>
          <w:p w14:paraId="7ED3083E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Leto</w:t>
            </w:r>
          </w:p>
        </w:tc>
        <w:tc>
          <w:tcPr>
            <w:tcW w:w="2610" w:type="dxa"/>
            <w:vAlign w:val="center"/>
          </w:tcPr>
          <w:p w14:paraId="00F025FE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Poimenovanje raziskovalno razvojnega projekta*</w:t>
            </w:r>
          </w:p>
        </w:tc>
        <w:tc>
          <w:tcPr>
            <w:tcW w:w="1926" w:type="dxa"/>
            <w:vAlign w:val="center"/>
          </w:tcPr>
          <w:p w14:paraId="17EE314E" w14:textId="05FF3D42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 xml:space="preserve">Višina vlaganja </w:t>
            </w:r>
            <w:r w:rsidR="008E56C3">
              <w:rPr>
                <w:rFonts w:asciiTheme="minorHAnsi" w:eastAsia="Times New Roman" w:hAnsiTheme="minorHAnsi" w:cstheme="minorHAnsi"/>
                <w:b/>
                <w:bCs/>
              </w:rPr>
              <w:t>zasebnih virov</w:t>
            </w: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 xml:space="preserve"> v R&amp;R v EUR</w:t>
            </w:r>
          </w:p>
        </w:tc>
        <w:tc>
          <w:tcPr>
            <w:tcW w:w="3680" w:type="dxa"/>
            <w:vAlign w:val="center"/>
          </w:tcPr>
          <w:p w14:paraId="27E64160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Opis in ime dokazila v prilogi</w:t>
            </w:r>
          </w:p>
        </w:tc>
      </w:tr>
      <w:tr w:rsidR="00FF6CF3" w:rsidRPr="008E56C3" w14:paraId="1D9BA4BC" w14:textId="77777777" w:rsidTr="00193A7A">
        <w:tc>
          <w:tcPr>
            <w:tcW w:w="846" w:type="dxa"/>
          </w:tcPr>
          <w:p w14:paraId="4B4D162C" w14:textId="77777777" w:rsidR="00FF6CF3" w:rsidRPr="008E56C3" w:rsidRDefault="00FF6CF3" w:rsidP="008E56C3">
            <w:pPr>
              <w:spacing w:before="240"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E56C3">
              <w:rPr>
                <w:rFonts w:asciiTheme="minorHAnsi" w:eastAsia="Times New Roman" w:hAnsiTheme="minorHAnsi" w:cstheme="minorHAnsi"/>
                <w:b/>
              </w:rPr>
              <w:t>2021</w:t>
            </w:r>
          </w:p>
        </w:tc>
        <w:tc>
          <w:tcPr>
            <w:tcW w:w="2610" w:type="dxa"/>
          </w:tcPr>
          <w:p w14:paraId="67586AA7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6" w:type="dxa"/>
          </w:tcPr>
          <w:p w14:paraId="46006C3F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0" w:type="dxa"/>
          </w:tcPr>
          <w:p w14:paraId="19459617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559A99F7" w14:textId="77777777" w:rsidTr="00193A7A">
        <w:tc>
          <w:tcPr>
            <w:tcW w:w="846" w:type="dxa"/>
          </w:tcPr>
          <w:p w14:paraId="770B727F" w14:textId="77777777" w:rsidR="00FF6CF3" w:rsidRPr="008E56C3" w:rsidRDefault="00FF6CF3" w:rsidP="008E56C3">
            <w:pPr>
              <w:spacing w:before="240"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E56C3">
              <w:rPr>
                <w:rFonts w:asciiTheme="minorHAnsi" w:eastAsia="Times New Roman" w:hAnsiTheme="minorHAnsi" w:cstheme="minorHAnsi"/>
                <w:b/>
              </w:rPr>
              <w:t>2022</w:t>
            </w:r>
          </w:p>
        </w:tc>
        <w:tc>
          <w:tcPr>
            <w:tcW w:w="2610" w:type="dxa"/>
          </w:tcPr>
          <w:p w14:paraId="0D3466CE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6" w:type="dxa"/>
          </w:tcPr>
          <w:p w14:paraId="2E589945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0" w:type="dxa"/>
          </w:tcPr>
          <w:p w14:paraId="17FCBAE5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68EC8532" w14:textId="77777777" w:rsidTr="00193A7A">
        <w:tc>
          <w:tcPr>
            <w:tcW w:w="846" w:type="dxa"/>
          </w:tcPr>
          <w:p w14:paraId="27116A1B" w14:textId="77777777" w:rsidR="00FF6CF3" w:rsidRPr="008E56C3" w:rsidRDefault="00FF6CF3" w:rsidP="008E56C3">
            <w:pPr>
              <w:spacing w:before="240"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E56C3">
              <w:rPr>
                <w:rFonts w:asciiTheme="minorHAnsi" w:eastAsia="Times New Roman" w:hAnsiTheme="minorHAnsi" w:cstheme="minorHAnsi"/>
                <w:b/>
              </w:rPr>
              <w:lastRenderedPageBreak/>
              <w:t>2023</w:t>
            </w:r>
          </w:p>
        </w:tc>
        <w:tc>
          <w:tcPr>
            <w:tcW w:w="2610" w:type="dxa"/>
          </w:tcPr>
          <w:p w14:paraId="62204B53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6" w:type="dxa"/>
          </w:tcPr>
          <w:p w14:paraId="0BF68DDD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0" w:type="dxa"/>
          </w:tcPr>
          <w:p w14:paraId="0CAD218B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0D9EA742" w14:textId="77777777" w:rsidTr="00193A7A">
        <w:tc>
          <w:tcPr>
            <w:tcW w:w="3456" w:type="dxa"/>
            <w:gridSpan w:val="2"/>
          </w:tcPr>
          <w:p w14:paraId="54BEB5BD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34F070D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Skupaj vlaganja 2021 – 2023 v EUR:</w:t>
            </w:r>
          </w:p>
          <w:p w14:paraId="79CE4D12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926" w:type="dxa"/>
          </w:tcPr>
          <w:p w14:paraId="7A6F9316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256AB465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0" w:type="dxa"/>
          </w:tcPr>
          <w:p w14:paraId="099754D8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FF6CF3" w:rsidRPr="008E56C3" w14:paraId="5E60115D" w14:textId="77777777" w:rsidTr="00193A7A">
        <w:tc>
          <w:tcPr>
            <w:tcW w:w="3456" w:type="dxa"/>
            <w:gridSpan w:val="2"/>
          </w:tcPr>
          <w:p w14:paraId="1A8338B7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7237EA0" w14:textId="1A627292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Višina zaprošenih sredstev sofinanciranja v javnem razpisu v EUR:</w:t>
            </w:r>
          </w:p>
          <w:p w14:paraId="67BD982A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926" w:type="dxa"/>
          </w:tcPr>
          <w:p w14:paraId="6F836D81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  <w:p w14:paraId="200CDD6F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2897B0A2" w14:textId="77777777" w:rsidR="00FF6CF3" w:rsidRPr="008E56C3" w:rsidRDefault="00FF6CF3" w:rsidP="008E56C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268706D0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bCs/>
          <w:sz w:val="20"/>
          <w:szCs w:val="20"/>
        </w:rPr>
        <w:t>* Po potrebi dodajte vrstice za posamezno leto</w:t>
      </w:r>
    </w:p>
    <w:p w14:paraId="251D0DDD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66A9A8E1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sz w:val="20"/>
          <w:szCs w:val="20"/>
        </w:rPr>
        <w:t>Priloge: (po potrebi dodajte priloge)</w:t>
      </w:r>
    </w:p>
    <w:p w14:paraId="15C0B887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D73BF07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C743AEB" w14:textId="77777777" w:rsidR="00FF6CF3" w:rsidRPr="008E56C3" w:rsidRDefault="00FF6CF3" w:rsidP="008E56C3">
      <w:pPr>
        <w:numPr>
          <w:ilvl w:val="0"/>
          <w:numId w:val="22"/>
        </w:num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E56C3">
        <w:rPr>
          <w:rFonts w:asciiTheme="minorHAnsi" w:eastAsia="Times New Roman" w:hAnsiTheme="minorHAnsi" w:cstheme="minorHAnsi"/>
          <w:b/>
          <w:bCs/>
          <w:sz w:val="20"/>
          <w:szCs w:val="20"/>
        </w:rPr>
        <w:t>PODATKI O DODANI VREDNOSTI</w:t>
      </w:r>
    </w:p>
    <w:p w14:paraId="12053F3D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Style w:val="Tabelamrea"/>
        <w:tblW w:w="906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FF6CF3" w:rsidRPr="008E56C3" w14:paraId="010EB162" w14:textId="77777777" w:rsidTr="00193A7A">
        <w:tc>
          <w:tcPr>
            <w:tcW w:w="2405" w:type="dxa"/>
          </w:tcPr>
          <w:p w14:paraId="6E57AFFE" w14:textId="77777777" w:rsidR="00FF6CF3" w:rsidRPr="008E56C3" w:rsidRDefault="00FF6CF3" w:rsidP="008E56C3">
            <w:pPr>
              <w:spacing w:before="240" w:after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SKD dejavnost podjetja:</w:t>
            </w:r>
          </w:p>
        </w:tc>
        <w:tc>
          <w:tcPr>
            <w:tcW w:w="6662" w:type="dxa"/>
          </w:tcPr>
          <w:p w14:paraId="3507A340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06B460B3" w14:textId="77777777" w:rsidTr="00193A7A">
        <w:tc>
          <w:tcPr>
            <w:tcW w:w="2405" w:type="dxa"/>
          </w:tcPr>
          <w:p w14:paraId="2BB7BBFE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Leto</w:t>
            </w:r>
          </w:p>
        </w:tc>
        <w:tc>
          <w:tcPr>
            <w:tcW w:w="6662" w:type="dxa"/>
          </w:tcPr>
          <w:p w14:paraId="42B3CC60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/>
                <w:bCs/>
              </w:rPr>
              <w:t>Dodana vrednost na zaposlenega v EUR</w:t>
            </w:r>
          </w:p>
        </w:tc>
      </w:tr>
      <w:tr w:rsidR="00FF6CF3" w:rsidRPr="008E56C3" w14:paraId="77F317D2" w14:textId="77777777" w:rsidTr="00193A7A">
        <w:tc>
          <w:tcPr>
            <w:tcW w:w="2405" w:type="dxa"/>
          </w:tcPr>
          <w:p w14:paraId="50EE5857" w14:textId="77777777" w:rsidR="00FF6CF3" w:rsidRPr="008E56C3" w:rsidRDefault="00FF6CF3" w:rsidP="008E56C3">
            <w:pPr>
              <w:spacing w:before="240" w:after="0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Cs/>
              </w:rPr>
              <w:t>2021</w:t>
            </w:r>
          </w:p>
        </w:tc>
        <w:tc>
          <w:tcPr>
            <w:tcW w:w="6662" w:type="dxa"/>
          </w:tcPr>
          <w:p w14:paraId="62BFECFA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568910FC" w14:textId="77777777" w:rsidTr="00193A7A">
        <w:tc>
          <w:tcPr>
            <w:tcW w:w="2405" w:type="dxa"/>
          </w:tcPr>
          <w:p w14:paraId="43E5CDCC" w14:textId="77777777" w:rsidR="00FF6CF3" w:rsidRPr="008E56C3" w:rsidRDefault="00FF6CF3" w:rsidP="008E56C3">
            <w:pPr>
              <w:spacing w:before="240" w:after="0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Cs/>
              </w:rPr>
              <w:t>2022</w:t>
            </w:r>
          </w:p>
        </w:tc>
        <w:tc>
          <w:tcPr>
            <w:tcW w:w="6662" w:type="dxa"/>
          </w:tcPr>
          <w:p w14:paraId="6214E459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CF3" w:rsidRPr="008E56C3" w14:paraId="465A4322" w14:textId="77777777" w:rsidTr="00193A7A">
        <w:tc>
          <w:tcPr>
            <w:tcW w:w="2405" w:type="dxa"/>
          </w:tcPr>
          <w:p w14:paraId="635D678A" w14:textId="77777777" w:rsidR="00FF6CF3" w:rsidRPr="008E56C3" w:rsidRDefault="00FF6CF3" w:rsidP="008E56C3">
            <w:pPr>
              <w:spacing w:before="240" w:after="0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8E56C3">
              <w:rPr>
                <w:rFonts w:asciiTheme="minorHAnsi" w:eastAsia="Times New Roman" w:hAnsiTheme="minorHAnsi" w:cstheme="minorHAnsi"/>
                <w:bCs/>
              </w:rPr>
              <w:t>2023</w:t>
            </w:r>
          </w:p>
        </w:tc>
        <w:tc>
          <w:tcPr>
            <w:tcW w:w="6662" w:type="dxa"/>
          </w:tcPr>
          <w:p w14:paraId="115A0ABA" w14:textId="77777777" w:rsidR="00FF6CF3" w:rsidRPr="008E56C3" w:rsidRDefault="00FF6CF3" w:rsidP="008E56C3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56C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hAnsiTheme="minorHAnsi" w:cstheme="minorHAnsi"/>
              </w:rPr>
              <w:instrText xml:space="preserve"> FORMTEXT </w:instrText>
            </w:r>
            <w:r w:rsidRPr="008E56C3">
              <w:rPr>
                <w:rFonts w:asciiTheme="minorHAnsi" w:hAnsiTheme="minorHAnsi" w:cstheme="minorHAnsi"/>
              </w:rPr>
            </w:r>
            <w:r w:rsidRPr="008E56C3">
              <w:rPr>
                <w:rFonts w:asciiTheme="minorHAnsi" w:hAnsiTheme="minorHAnsi" w:cstheme="minorHAnsi"/>
              </w:rPr>
              <w:fldChar w:fldCharType="separate"/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t> </w:t>
            </w:r>
            <w:r w:rsidRPr="008E56C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FCE46B9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77BD2BD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3" w:name="_Hlk183780659"/>
    </w:p>
    <w:p w14:paraId="64508AF4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FF6CF3" w:rsidRPr="008E56C3" w14:paraId="14A62826" w14:textId="77777777" w:rsidTr="00193A7A">
        <w:tc>
          <w:tcPr>
            <w:tcW w:w="2943" w:type="dxa"/>
            <w:shd w:val="clear" w:color="auto" w:fill="auto"/>
          </w:tcPr>
          <w:p w14:paraId="00EF9ADF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03150387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t>Žig</w:t>
            </w:r>
          </w:p>
          <w:p w14:paraId="58351375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(kadar subjekt posluje z žigom):</w:t>
            </w:r>
          </w:p>
        </w:tc>
        <w:tc>
          <w:tcPr>
            <w:tcW w:w="3543" w:type="dxa"/>
            <w:shd w:val="clear" w:color="auto" w:fill="auto"/>
          </w:tcPr>
          <w:p w14:paraId="07384470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FF6CF3" w:rsidRPr="008E56C3" w14:paraId="1E688282" w14:textId="77777777" w:rsidTr="00193A7A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455EFAC4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C71D8C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C576B9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FORMTEXT </w:instrText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F6CF3" w:rsidRPr="008E56C3" w14:paraId="48F87278" w14:textId="77777777" w:rsidTr="00193A7A">
        <w:tc>
          <w:tcPr>
            <w:tcW w:w="2943" w:type="dxa"/>
            <w:shd w:val="clear" w:color="auto" w:fill="auto"/>
          </w:tcPr>
          <w:p w14:paraId="2A636CE6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3558BD2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E1D014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56C3">
              <w:rPr>
                <w:rFonts w:asciiTheme="minorHAnsi" w:eastAsia="Times New Roman" w:hAnsiTheme="minorHAnsi" w:cstheme="minorHAnsi"/>
                <w:sz w:val="20"/>
                <w:szCs w:val="20"/>
              </w:rPr>
              <w:t>Digitalni podpis:</w:t>
            </w:r>
          </w:p>
        </w:tc>
      </w:tr>
      <w:tr w:rsidR="00FF6CF3" w:rsidRPr="008E56C3" w14:paraId="1ADAE39C" w14:textId="77777777" w:rsidTr="00193A7A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7E4C5250" w14:textId="77777777" w:rsidR="00FF6CF3" w:rsidRPr="008E56C3" w:rsidRDefault="00FF6CF3" w:rsidP="008E56C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0FEB668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A88A9F" w14:textId="77777777" w:rsidR="00FF6CF3" w:rsidRPr="008E56C3" w:rsidRDefault="00FF6CF3" w:rsidP="008E56C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A5A9616" w14:textId="77777777" w:rsidR="00FF6CF3" w:rsidRPr="008E56C3" w:rsidRDefault="00FF6CF3" w:rsidP="008E56C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bookmarkEnd w:id="3"/>
    <w:p w14:paraId="5BEDC337" w14:textId="77777777" w:rsidR="00D12F73" w:rsidRPr="008E56C3" w:rsidRDefault="00D12F73" w:rsidP="008E56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F05010" w14:textId="77777777" w:rsidR="000267D2" w:rsidRPr="008E56C3" w:rsidRDefault="000267D2" w:rsidP="008E56C3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D879EE2" w14:textId="77777777" w:rsidR="000267D2" w:rsidRPr="008E56C3" w:rsidRDefault="000267D2" w:rsidP="008E56C3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3411DD47" w14:textId="41F83332" w:rsidR="00D12F73" w:rsidRPr="008E56C3" w:rsidRDefault="00D12F73" w:rsidP="008E56C3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E56C3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sectPr w:rsidR="00D12F73" w:rsidRPr="008E56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B467" w14:textId="77777777" w:rsidR="00A94AEF" w:rsidRDefault="00A94AEF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A94AEF" w:rsidRDefault="00A94AEF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D5A9" w14:textId="77777777" w:rsidR="00A94AEF" w:rsidRDefault="00A94AEF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A94AEF" w:rsidRDefault="00A94AEF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BF8B" w14:textId="6F6CB0C9" w:rsidR="00D738FE" w:rsidRDefault="00D738F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6F36D" wp14:editId="0C22DB97">
          <wp:simplePos x="0" y="0"/>
          <wp:positionH relativeFrom="column">
            <wp:posOffset>1869651</wp:posOffset>
          </wp:positionH>
          <wp:positionV relativeFrom="paragraph">
            <wp:posOffset>3810</wp:posOffset>
          </wp:positionV>
          <wp:extent cx="1767840" cy="402590"/>
          <wp:effectExtent l="0" t="0" r="3810" b="0"/>
          <wp:wrapNone/>
          <wp:docPr id="747784478" name="Slika 2" descr="Slika, ki vsebuje besede besedilo, pisava, grafik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84478" name="Slika 2" descr="Slika, ki vsebuje besede besedilo, pisava, grafik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1EEA02" wp14:editId="46E88D7D">
          <wp:extent cx="5760720" cy="425122"/>
          <wp:effectExtent l="0" t="0" r="0" b="0"/>
          <wp:docPr id="5381629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B4BFA9" w14:textId="1F2C57FC" w:rsidR="00D738FE" w:rsidRDefault="00D738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1C47"/>
    <w:multiLevelType w:val="hybridMultilevel"/>
    <w:tmpl w:val="CF9417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210"/>
    <w:multiLevelType w:val="hybridMultilevel"/>
    <w:tmpl w:val="CA0815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21"/>
  </w:num>
  <w:num w:numId="8">
    <w:abstractNumId w:val="12"/>
  </w:num>
  <w:num w:numId="9">
    <w:abstractNumId w:val="7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15"/>
  </w:num>
  <w:num w:numId="17">
    <w:abstractNumId w:val="13"/>
  </w:num>
  <w:num w:numId="18">
    <w:abstractNumId w:val="18"/>
  </w:num>
  <w:num w:numId="19">
    <w:abstractNumId w:val="19"/>
  </w:num>
  <w:num w:numId="20">
    <w:abstractNumId w:val="0"/>
  </w:num>
  <w:num w:numId="21">
    <w:abstractNumId w:val="1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2632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D4A9A"/>
    <w:rsid w:val="001F2653"/>
    <w:rsid w:val="001F77A1"/>
    <w:rsid w:val="002020D6"/>
    <w:rsid w:val="00213098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776FC"/>
    <w:rsid w:val="002942FF"/>
    <w:rsid w:val="00295E84"/>
    <w:rsid w:val="00296C19"/>
    <w:rsid w:val="002A4666"/>
    <w:rsid w:val="002C008B"/>
    <w:rsid w:val="002C0ED0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3A74"/>
    <w:rsid w:val="00346E1E"/>
    <w:rsid w:val="00350540"/>
    <w:rsid w:val="00352043"/>
    <w:rsid w:val="003537A3"/>
    <w:rsid w:val="00356FE1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61EC"/>
    <w:rsid w:val="0041124B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B006F"/>
    <w:rsid w:val="004B1689"/>
    <w:rsid w:val="004C03ED"/>
    <w:rsid w:val="004C5699"/>
    <w:rsid w:val="004C65C5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604792"/>
    <w:rsid w:val="00615AA7"/>
    <w:rsid w:val="00635760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6BE3"/>
    <w:rsid w:val="006B71C2"/>
    <w:rsid w:val="006C0D7B"/>
    <w:rsid w:val="006C2D26"/>
    <w:rsid w:val="007044EE"/>
    <w:rsid w:val="00704F83"/>
    <w:rsid w:val="007122E0"/>
    <w:rsid w:val="00715501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801D25"/>
    <w:rsid w:val="00804366"/>
    <w:rsid w:val="008168E5"/>
    <w:rsid w:val="0083216E"/>
    <w:rsid w:val="008458EB"/>
    <w:rsid w:val="008459FD"/>
    <w:rsid w:val="00857292"/>
    <w:rsid w:val="00890AF3"/>
    <w:rsid w:val="00892EE2"/>
    <w:rsid w:val="008A4398"/>
    <w:rsid w:val="008B1EA8"/>
    <w:rsid w:val="008D43F9"/>
    <w:rsid w:val="008E56C3"/>
    <w:rsid w:val="00902C8F"/>
    <w:rsid w:val="00905269"/>
    <w:rsid w:val="00932235"/>
    <w:rsid w:val="0093228E"/>
    <w:rsid w:val="00934D20"/>
    <w:rsid w:val="009405ED"/>
    <w:rsid w:val="00946C6F"/>
    <w:rsid w:val="0095004E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052A"/>
    <w:rsid w:val="009F2449"/>
    <w:rsid w:val="009F45E1"/>
    <w:rsid w:val="009F64A5"/>
    <w:rsid w:val="00A06119"/>
    <w:rsid w:val="00A12C25"/>
    <w:rsid w:val="00A20EAD"/>
    <w:rsid w:val="00A27FF3"/>
    <w:rsid w:val="00A5157C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34503"/>
    <w:rsid w:val="00B36323"/>
    <w:rsid w:val="00B439E2"/>
    <w:rsid w:val="00B57ADB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D08CC"/>
    <w:rsid w:val="00BD13E8"/>
    <w:rsid w:val="00BE2401"/>
    <w:rsid w:val="00BF68AC"/>
    <w:rsid w:val="00C22FEE"/>
    <w:rsid w:val="00C25504"/>
    <w:rsid w:val="00C27A9E"/>
    <w:rsid w:val="00C30F8E"/>
    <w:rsid w:val="00C51FD6"/>
    <w:rsid w:val="00C52384"/>
    <w:rsid w:val="00C667D4"/>
    <w:rsid w:val="00C67D54"/>
    <w:rsid w:val="00C7049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63EC5"/>
    <w:rsid w:val="00D738FE"/>
    <w:rsid w:val="00D763B7"/>
    <w:rsid w:val="00D857E3"/>
    <w:rsid w:val="00D85CF5"/>
    <w:rsid w:val="00D86067"/>
    <w:rsid w:val="00DB2311"/>
    <w:rsid w:val="00DC329C"/>
    <w:rsid w:val="00DD1C4B"/>
    <w:rsid w:val="00DD2233"/>
    <w:rsid w:val="00DD4F9E"/>
    <w:rsid w:val="00DD60E4"/>
    <w:rsid w:val="00DE3853"/>
    <w:rsid w:val="00DE3A03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D3E4C"/>
    <w:rsid w:val="00FD5FD4"/>
    <w:rsid w:val="00FD7C2E"/>
    <w:rsid w:val="00FE24A2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FF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8C3D55-A6B7-478F-AB01-37E53851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Fon Jager Pia</cp:lastModifiedBy>
  <cp:revision>6</cp:revision>
  <dcterms:created xsi:type="dcterms:W3CDTF">2025-01-14T12:32:00Z</dcterms:created>
  <dcterms:modified xsi:type="dcterms:W3CDTF">2025-02-04T10:07:00Z</dcterms:modified>
</cp:coreProperties>
</file>