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3E554" w14:textId="04D65B1D" w:rsidR="00FB0B8E" w:rsidRPr="005C77F5" w:rsidRDefault="00FB0B8E" w:rsidP="00FB0B8E">
      <w:pPr>
        <w:jc w:val="right"/>
        <w:rPr>
          <w:rFonts w:asciiTheme="minorHAnsi" w:hAnsiTheme="minorHAnsi" w:cstheme="minorHAnsi"/>
          <w:color w:val="2E74B5" w:themeColor="accent5" w:themeShade="BF"/>
          <w:sz w:val="22"/>
          <w:szCs w:val="22"/>
        </w:rPr>
      </w:pPr>
      <w:r w:rsidRPr="005C77F5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OBRAZEC ZA PRENOS </w:t>
      </w:r>
      <w:r w:rsidR="00F1453C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RAZISKOVALNIH </w:t>
      </w:r>
      <w:r w:rsidRPr="005C77F5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UR</w:t>
      </w:r>
    </w:p>
    <w:p w14:paraId="3D7172F9" w14:textId="5E4580FD" w:rsidR="0042523E" w:rsidRDefault="0042523E" w:rsidP="00FB0B8E">
      <w:pPr>
        <w:jc w:val="right"/>
        <w:rPr>
          <w:rFonts w:asciiTheme="minorHAnsi" w:hAnsiTheme="minorHAnsi" w:cstheme="minorHAnsi"/>
          <w:color w:val="2E74B5" w:themeColor="accent5" w:themeShade="BF"/>
          <w:sz w:val="22"/>
          <w:szCs w:val="22"/>
        </w:rPr>
      </w:pPr>
      <w:r w:rsidRPr="005C77F5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Št.</w:t>
      </w:r>
      <w:r w:rsidR="007A603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 2024/</w:t>
      </w:r>
      <w:r w:rsidRPr="005C77F5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 __________ (dodeli agencija)</w:t>
      </w:r>
    </w:p>
    <w:p w14:paraId="2B725D87" w14:textId="77777777" w:rsidR="00991AEC" w:rsidRPr="005C77F5" w:rsidRDefault="00991AEC" w:rsidP="00FB0B8E">
      <w:pPr>
        <w:jc w:val="right"/>
        <w:rPr>
          <w:rFonts w:asciiTheme="minorHAnsi" w:hAnsiTheme="minorHAnsi" w:cstheme="minorHAnsi"/>
          <w:color w:val="2E74B5" w:themeColor="accent5" w:themeShade="BF"/>
          <w:sz w:val="22"/>
          <w:szCs w:val="22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1271"/>
        <w:gridCol w:w="1985"/>
        <w:gridCol w:w="5811"/>
      </w:tblGrid>
      <w:tr w:rsidR="00991AEC" w14:paraId="492A29CB" w14:textId="77777777" w:rsidTr="00D60C79">
        <w:tc>
          <w:tcPr>
            <w:tcW w:w="3256" w:type="dxa"/>
            <w:gridSpan w:val="2"/>
          </w:tcPr>
          <w:p w14:paraId="3F998FB0" w14:textId="15CF9593" w:rsidR="00991AEC" w:rsidRDefault="00991AEC" w:rsidP="00991A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1BD">
              <w:rPr>
                <w:rFonts w:asciiTheme="minorHAnsi" w:hAnsiTheme="minorHAnsi" w:cstheme="minorHAnsi"/>
                <w:sz w:val="22"/>
                <w:szCs w:val="22"/>
              </w:rPr>
              <w:t>Št. raziskovalne organizacije (RO)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811" w:type="dxa"/>
          </w:tcPr>
          <w:p w14:paraId="012A2716" w14:textId="38200EB8" w:rsidR="00991AEC" w:rsidRDefault="00991AEC" w:rsidP="00991A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ŠtPogodbe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0" w:name="ŠtPogodbe"/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0"/>
          </w:p>
        </w:tc>
      </w:tr>
      <w:tr w:rsidR="00991AEC" w14:paraId="3A1ECA68" w14:textId="77777777" w:rsidTr="00D60C79">
        <w:tc>
          <w:tcPr>
            <w:tcW w:w="1271" w:type="dxa"/>
          </w:tcPr>
          <w:p w14:paraId="7192306E" w14:textId="09EF4B57" w:rsidR="00991AEC" w:rsidRDefault="00991AEC" w:rsidP="00991A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1BD">
              <w:rPr>
                <w:rFonts w:asciiTheme="minorHAnsi" w:hAnsiTheme="minorHAnsi" w:cstheme="minorHAnsi"/>
                <w:sz w:val="22"/>
                <w:szCs w:val="22"/>
              </w:rPr>
              <w:t>Naziv 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796" w:type="dxa"/>
            <w:gridSpan w:val="2"/>
          </w:tcPr>
          <w:p w14:paraId="1058CF8B" w14:textId="7A855EBB" w:rsidR="00991AEC" w:rsidRDefault="00991AEC" w:rsidP="00991A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ŠtPogodbe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991AEC" w14:paraId="697CF43B" w14:textId="77777777" w:rsidTr="00D60C79">
        <w:tc>
          <w:tcPr>
            <w:tcW w:w="1271" w:type="dxa"/>
          </w:tcPr>
          <w:p w14:paraId="4A47D97D" w14:textId="3D5DDA54" w:rsidR="00991AEC" w:rsidRDefault="00991AEC" w:rsidP="00991A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1BD">
              <w:rPr>
                <w:rFonts w:asciiTheme="minorHAnsi" w:hAnsiTheme="minorHAnsi" w:cstheme="minorHAnsi"/>
                <w:sz w:val="22"/>
                <w:szCs w:val="22"/>
              </w:rPr>
              <w:t>Naslov 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796" w:type="dxa"/>
            <w:gridSpan w:val="2"/>
          </w:tcPr>
          <w:p w14:paraId="416F64DB" w14:textId="69301771" w:rsidR="00991AEC" w:rsidRDefault="00991AEC" w:rsidP="00991A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ŠtPogodbe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991AEC" w14:paraId="6ACD3A61" w14:textId="77777777" w:rsidTr="00D60C79">
        <w:tc>
          <w:tcPr>
            <w:tcW w:w="1271" w:type="dxa"/>
          </w:tcPr>
          <w:p w14:paraId="6205113E" w14:textId="77777777" w:rsidR="00991AEC" w:rsidRPr="00E011BD" w:rsidRDefault="00991AEC" w:rsidP="00991A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 naslov:</w:t>
            </w:r>
          </w:p>
          <w:p w14:paraId="79B270FE" w14:textId="23187401" w:rsidR="00991AEC" w:rsidRDefault="00991AEC" w:rsidP="00991A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1BD">
              <w:rPr>
                <w:rFonts w:asciiTheme="minorHAnsi" w:hAnsiTheme="minorHAnsi" w:cstheme="minorHAnsi"/>
                <w:sz w:val="22"/>
                <w:szCs w:val="22"/>
              </w:rPr>
              <w:t>(izvajalec)</w:t>
            </w:r>
          </w:p>
        </w:tc>
        <w:tc>
          <w:tcPr>
            <w:tcW w:w="7796" w:type="dxa"/>
            <w:gridSpan w:val="2"/>
            <w:vAlign w:val="center"/>
          </w:tcPr>
          <w:p w14:paraId="4DA5C040" w14:textId="6E64D35D" w:rsidR="00991AEC" w:rsidRDefault="00991AEC" w:rsidP="00991A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ŠtPogodbe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180CD674" w14:textId="77777777" w:rsidR="00991AEC" w:rsidRDefault="00991AEC" w:rsidP="00E35BDA">
      <w:pPr>
        <w:rPr>
          <w:rFonts w:asciiTheme="minorHAnsi" w:hAnsiTheme="minorHAnsi" w:cstheme="minorHAnsi"/>
          <w:sz w:val="22"/>
          <w:szCs w:val="22"/>
        </w:rPr>
      </w:pPr>
    </w:p>
    <w:p w14:paraId="2A66846A" w14:textId="0FC2E2BB" w:rsidR="00EA3367" w:rsidRPr="00E011BD" w:rsidRDefault="00F11057" w:rsidP="00E35BD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Javna a</w:t>
      </w:r>
      <w:r w:rsidR="00EA3367" w:rsidRPr="00E011BD">
        <w:rPr>
          <w:rFonts w:asciiTheme="minorHAnsi" w:hAnsiTheme="minorHAnsi" w:cstheme="minorHAnsi"/>
          <w:sz w:val="22"/>
          <w:szCs w:val="22"/>
        </w:rPr>
        <w:t xml:space="preserve">gencija za znanstvenoraziskovalno in inovacijsko dejavnost Republike Slovenije </w:t>
      </w:r>
    </w:p>
    <w:p w14:paraId="39F2AFAC" w14:textId="41DF4308" w:rsidR="00EA3367" w:rsidRDefault="00EA3367" w:rsidP="00E35BDA">
      <w:pPr>
        <w:rPr>
          <w:rFonts w:asciiTheme="minorHAnsi" w:hAnsiTheme="minorHAnsi" w:cstheme="minorHAnsi"/>
          <w:sz w:val="22"/>
          <w:szCs w:val="22"/>
        </w:rPr>
      </w:pPr>
      <w:r w:rsidRPr="00E011BD">
        <w:rPr>
          <w:rFonts w:asciiTheme="minorHAnsi" w:hAnsiTheme="minorHAnsi" w:cstheme="minorHAnsi"/>
          <w:sz w:val="22"/>
          <w:szCs w:val="22"/>
        </w:rPr>
        <w:t>Komisij</w:t>
      </w:r>
      <w:r w:rsidR="005559F9">
        <w:rPr>
          <w:rFonts w:asciiTheme="minorHAnsi" w:hAnsiTheme="minorHAnsi" w:cstheme="minorHAnsi"/>
          <w:sz w:val="22"/>
          <w:szCs w:val="22"/>
        </w:rPr>
        <w:t>a</w:t>
      </w:r>
      <w:r w:rsidRPr="00E011BD">
        <w:rPr>
          <w:rFonts w:asciiTheme="minorHAnsi" w:hAnsiTheme="minorHAnsi" w:cstheme="minorHAnsi"/>
          <w:sz w:val="22"/>
          <w:szCs w:val="22"/>
        </w:rPr>
        <w:t xml:space="preserve"> za namensko porabo sredstev</w:t>
      </w:r>
    </w:p>
    <w:p w14:paraId="0D59DCF4" w14:textId="29C4EC44" w:rsidR="000A1EC0" w:rsidRDefault="000A1EC0" w:rsidP="00E35BD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Bleiweisova 33</w:t>
      </w:r>
    </w:p>
    <w:p w14:paraId="1CBF17BC" w14:textId="0CBE932E" w:rsidR="000A1EC0" w:rsidRDefault="000A1EC0" w:rsidP="00E35BD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1000 Ljubljana</w:t>
      </w:r>
    </w:p>
    <w:p w14:paraId="3B4C61B6" w14:textId="301A2277" w:rsidR="000A1EC0" w:rsidRPr="00E011BD" w:rsidRDefault="00B77ED2" w:rsidP="00E35BDA">
      <w:pPr>
        <w:rPr>
          <w:rFonts w:asciiTheme="minorHAnsi" w:hAnsiTheme="minorHAnsi" w:cstheme="minorHAnsi"/>
          <w:sz w:val="22"/>
          <w:szCs w:val="22"/>
        </w:rPr>
      </w:pPr>
      <w:hyperlink r:id="rId8" w:history="1">
        <w:r w:rsidR="000A1EC0" w:rsidRPr="00A47A09">
          <w:rPr>
            <w:rStyle w:val="Hiperpovezava"/>
            <w:rFonts w:asciiTheme="minorHAnsi" w:hAnsiTheme="minorHAnsi" w:cstheme="minorHAnsi"/>
            <w:sz w:val="22"/>
            <w:szCs w:val="22"/>
          </w:rPr>
          <w:t>glavnapisarna@aris-rs.si</w:t>
        </w:r>
      </w:hyperlink>
    </w:p>
    <w:p w14:paraId="707FFEBC" w14:textId="77777777" w:rsidR="00EA3367" w:rsidRDefault="00EA3367" w:rsidP="00E35BDA">
      <w:pPr>
        <w:rPr>
          <w:rFonts w:asciiTheme="minorHAnsi" w:hAnsiTheme="minorHAnsi" w:cstheme="minorHAnsi"/>
          <w:sz w:val="22"/>
          <w:szCs w:val="22"/>
        </w:rPr>
      </w:pPr>
    </w:p>
    <w:p w14:paraId="29944F3C" w14:textId="77777777" w:rsidR="00207B03" w:rsidRPr="00E011BD" w:rsidRDefault="00207B03" w:rsidP="00E35BDA">
      <w:pPr>
        <w:rPr>
          <w:rFonts w:asciiTheme="minorHAnsi" w:hAnsiTheme="minorHAnsi" w:cstheme="minorHAnsi"/>
          <w:sz w:val="22"/>
          <w:szCs w:val="22"/>
        </w:rPr>
      </w:pPr>
    </w:p>
    <w:p w14:paraId="6862841C" w14:textId="3178D09D" w:rsidR="00EA3367" w:rsidRDefault="00EA3367" w:rsidP="00E35BDA">
      <w:pPr>
        <w:rPr>
          <w:rFonts w:asciiTheme="minorHAnsi" w:hAnsiTheme="minorHAnsi" w:cstheme="minorHAnsi"/>
          <w:sz w:val="22"/>
          <w:szCs w:val="22"/>
        </w:rPr>
      </w:pPr>
      <w:r w:rsidRPr="00E011BD">
        <w:rPr>
          <w:rFonts w:asciiTheme="minorHAnsi" w:hAnsiTheme="minorHAnsi" w:cstheme="minorHAnsi"/>
          <w:b/>
          <w:sz w:val="22"/>
          <w:szCs w:val="22"/>
        </w:rPr>
        <w:t xml:space="preserve">Zadeva: Vloga </w:t>
      </w:r>
      <w:r w:rsidR="00F50CE7">
        <w:rPr>
          <w:rFonts w:asciiTheme="minorHAnsi" w:hAnsiTheme="minorHAnsi" w:cstheme="minorHAnsi"/>
          <w:b/>
          <w:sz w:val="22"/>
          <w:szCs w:val="22"/>
        </w:rPr>
        <w:t xml:space="preserve">izvajalca </w:t>
      </w:r>
      <w:r w:rsidRPr="00E011BD">
        <w:rPr>
          <w:rFonts w:asciiTheme="minorHAnsi" w:hAnsiTheme="minorHAnsi" w:cstheme="minorHAnsi"/>
          <w:b/>
          <w:sz w:val="22"/>
          <w:szCs w:val="22"/>
        </w:rPr>
        <w:t>za odstopanja</w:t>
      </w:r>
      <w:r w:rsidR="001F00EA" w:rsidRPr="00E011BD">
        <w:rPr>
          <w:rFonts w:asciiTheme="minorHAnsi" w:hAnsiTheme="minorHAnsi" w:cstheme="minorHAnsi"/>
          <w:b/>
          <w:sz w:val="22"/>
          <w:szCs w:val="22"/>
        </w:rPr>
        <w:t xml:space="preserve"> – soglasje za prenos </w:t>
      </w:r>
      <w:r w:rsidR="00F1453C">
        <w:rPr>
          <w:rFonts w:asciiTheme="minorHAnsi" w:hAnsiTheme="minorHAnsi" w:cstheme="minorHAnsi"/>
          <w:b/>
          <w:sz w:val="22"/>
          <w:szCs w:val="22"/>
        </w:rPr>
        <w:t xml:space="preserve">raziskovalnih </w:t>
      </w:r>
      <w:r w:rsidR="001F00EA" w:rsidRPr="00E011BD">
        <w:rPr>
          <w:rFonts w:asciiTheme="minorHAnsi" w:hAnsiTheme="minorHAnsi" w:cstheme="minorHAnsi"/>
          <w:b/>
          <w:sz w:val="22"/>
          <w:szCs w:val="22"/>
        </w:rPr>
        <w:t>ur</w:t>
      </w:r>
      <w:r w:rsidR="00D360CE">
        <w:rPr>
          <w:rFonts w:asciiTheme="minorHAnsi" w:hAnsiTheme="minorHAnsi" w:cstheme="minorHAnsi"/>
          <w:b/>
          <w:sz w:val="22"/>
          <w:szCs w:val="22"/>
        </w:rPr>
        <w:t xml:space="preserve"> iz leta </w:t>
      </w:r>
      <w:r w:rsidR="00EC3CCB">
        <w:rPr>
          <w:rFonts w:cs="Arial"/>
          <w:b/>
        </w:rPr>
        <w:fldChar w:fldCharType="begin">
          <w:ffData>
            <w:name w:val="ŠtPogodbe"/>
            <w:enabled/>
            <w:calcOnExit w:val="0"/>
            <w:textInput>
              <w:type w:val="number"/>
            </w:textInput>
          </w:ffData>
        </w:fldChar>
      </w:r>
      <w:r w:rsidR="00EC3CCB">
        <w:rPr>
          <w:rFonts w:cs="Arial"/>
          <w:b/>
        </w:rPr>
        <w:instrText xml:space="preserve"> FORMTEXT </w:instrText>
      </w:r>
      <w:r w:rsidR="00EC3CCB">
        <w:rPr>
          <w:rFonts w:cs="Arial"/>
          <w:b/>
        </w:rPr>
      </w:r>
      <w:r w:rsidR="00EC3CCB">
        <w:rPr>
          <w:rFonts w:cs="Arial"/>
          <w:b/>
        </w:rPr>
        <w:fldChar w:fldCharType="separate"/>
      </w:r>
      <w:r w:rsidR="00EC3CCB">
        <w:rPr>
          <w:rFonts w:cs="Arial"/>
          <w:b/>
          <w:noProof/>
        </w:rPr>
        <w:t> </w:t>
      </w:r>
      <w:r w:rsidR="00EC3CCB">
        <w:rPr>
          <w:rFonts w:cs="Arial"/>
          <w:b/>
          <w:noProof/>
        </w:rPr>
        <w:t> </w:t>
      </w:r>
      <w:r w:rsidR="00EC3CCB">
        <w:rPr>
          <w:rFonts w:cs="Arial"/>
          <w:b/>
          <w:noProof/>
        </w:rPr>
        <w:t> </w:t>
      </w:r>
      <w:r w:rsidR="00EC3CCB">
        <w:rPr>
          <w:rFonts w:cs="Arial"/>
          <w:b/>
          <w:noProof/>
        </w:rPr>
        <w:t> </w:t>
      </w:r>
      <w:r w:rsidR="00EC3CCB">
        <w:rPr>
          <w:rFonts w:cs="Arial"/>
          <w:b/>
          <w:noProof/>
        </w:rPr>
        <w:t> </w:t>
      </w:r>
      <w:r w:rsidR="00EC3CCB">
        <w:rPr>
          <w:rFonts w:cs="Arial"/>
          <w:b/>
        </w:rPr>
        <w:fldChar w:fldCharType="end"/>
      </w:r>
      <w:r w:rsidR="00D360CE">
        <w:rPr>
          <w:rFonts w:asciiTheme="minorHAnsi" w:hAnsiTheme="minorHAnsi" w:cstheme="minorHAnsi"/>
          <w:b/>
          <w:sz w:val="22"/>
          <w:szCs w:val="22"/>
        </w:rPr>
        <w:t xml:space="preserve"> v leto </w:t>
      </w:r>
      <w:r w:rsidR="00EC3CCB">
        <w:rPr>
          <w:rFonts w:cs="Arial"/>
          <w:b/>
        </w:rPr>
        <w:fldChar w:fldCharType="begin">
          <w:ffData>
            <w:name w:val="ŠtPogodbe"/>
            <w:enabled/>
            <w:calcOnExit w:val="0"/>
            <w:textInput>
              <w:type w:val="number"/>
            </w:textInput>
          </w:ffData>
        </w:fldChar>
      </w:r>
      <w:r w:rsidR="00EC3CCB">
        <w:rPr>
          <w:rFonts w:cs="Arial"/>
          <w:b/>
        </w:rPr>
        <w:instrText xml:space="preserve"> FORMTEXT </w:instrText>
      </w:r>
      <w:r w:rsidR="00EC3CCB">
        <w:rPr>
          <w:rFonts w:cs="Arial"/>
          <w:b/>
        </w:rPr>
      </w:r>
      <w:r w:rsidR="00EC3CCB">
        <w:rPr>
          <w:rFonts w:cs="Arial"/>
          <w:b/>
        </w:rPr>
        <w:fldChar w:fldCharType="separate"/>
      </w:r>
      <w:r w:rsidR="00EC3CCB">
        <w:rPr>
          <w:rFonts w:cs="Arial"/>
          <w:b/>
          <w:noProof/>
        </w:rPr>
        <w:t> </w:t>
      </w:r>
      <w:r w:rsidR="00EC3CCB">
        <w:rPr>
          <w:rFonts w:cs="Arial"/>
          <w:b/>
          <w:noProof/>
        </w:rPr>
        <w:t> </w:t>
      </w:r>
      <w:r w:rsidR="00EC3CCB">
        <w:rPr>
          <w:rFonts w:cs="Arial"/>
          <w:b/>
          <w:noProof/>
        </w:rPr>
        <w:t> </w:t>
      </w:r>
      <w:r w:rsidR="00EC3CCB">
        <w:rPr>
          <w:rFonts w:cs="Arial"/>
          <w:b/>
          <w:noProof/>
        </w:rPr>
        <w:t> </w:t>
      </w:r>
      <w:r w:rsidR="00EC3CCB">
        <w:rPr>
          <w:rFonts w:cs="Arial"/>
          <w:b/>
          <w:noProof/>
        </w:rPr>
        <w:t> </w:t>
      </w:r>
      <w:r w:rsidR="00EC3CCB">
        <w:rPr>
          <w:rFonts w:cs="Arial"/>
          <w:b/>
        </w:rPr>
        <w:fldChar w:fldCharType="end"/>
      </w:r>
    </w:p>
    <w:p w14:paraId="42CF3764" w14:textId="77777777" w:rsidR="00207B03" w:rsidRPr="00E011BD" w:rsidRDefault="00207B03" w:rsidP="00E35BDA">
      <w:pPr>
        <w:rPr>
          <w:rFonts w:asciiTheme="minorHAnsi" w:hAnsiTheme="minorHAnsi" w:cstheme="minorHAnsi"/>
          <w:sz w:val="22"/>
          <w:szCs w:val="22"/>
        </w:rPr>
      </w:pPr>
    </w:p>
    <w:p w14:paraId="26731930" w14:textId="2D309900" w:rsidR="00022959" w:rsidRDefault="00022959" w:rsidP="00F1105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Izvajalec</w:t>
      </w:r>
      <w:r w:rsidR="001F00EA" w:rsidRPr="00E011BD">
        <w:rPr>
          <w:rFonts w:asciiTheme="minorHAnsi" w:hAnsiTheme="minorHAnsi" w:cstheme="minorHAnsi"/>
          <w:sz w:val="22"/>
          <w:szCs w:val="22"/>
        </w:rPr>
        <w:t xml:space="preserve"> v skladu s </w:t>
      </w:r>
      <w:r w:rsidR="005559F9">
        <w:rPr>
          <w:rFonts w:asciiTheme="minorHAnsi" w:hAnsiTheme="minorHAnsi" w:cstheme="minorHAnsi"/>
          <w:sz w:val="22"/>
          <w:szCs w:val="22"/>
        </w:rPr>
        <w:t xml:space="preserve">prvim odstavkom 42. člena v zvezi s prvim odstavkom </w:t>
      </w:r>
      <w:r w:rsidR="001F00EA" w:rsidRPr="00E011BD">
        <w:rPr>
          <w:rFonts w:asciiTheme="minorHAnsi" w:hAnsiTheme="minorHAnsi" w:cstheme="minorHAnsi"/>
          <w:sz w:val="22"/>
          <w:szCs w:val="22"/>
        </w:rPr>
        <w:t xml:space="preserve">40. člena Uredbe o financiranju znanstvenoraziskovalne dejavnosti iz Proračuna Republike Slovenije (Uradni list RS, št. </w:t>
      </w:r>
      <w:hyperlink r:id="rId9" w:tgtFrame="_blank" w:tooltip="Uredba o financiranju znanstvenoraziskovalne dejavnosti iz Proračuna Republike Slovenije" w:history="1">
        <w:r w:rsidR="001F00EA" w:rsidRPr="00E011BD">
          <w:rPr>
            <w:rStyle w:val="Hiperpovezava"/>
            <w:rFonts w:asciiTheme="minorHAnsi" w:hAnsiTheme="minorHAnsi" w:cstheme="minorHAnsi"/>
            <w:color w:val="auto"/>
            <w:sz w:val="22"/>
            <w:szCs w:val="22"/>
            <w:u w:val="none"/>
          </w:rPr>
          <w:t>35/22</w:t>
        </w:r>
      </w:hyperlink>
      <w:r w:rsidR="001F00EA" w:rsidRPr="00E011BD">
        <w:rPr>
          <w:rFonts w:asciiTheme="minorHAnsi" w:hAnsiTheme="minorHAnsi" w:cstheme="minorHAnsi"/>
          <w:sz w:val="22"/>
          <w:szCs w:val="22"/>
        </w:rPr>
        <w:t xml:space="preserve">, </w:t>
      </w:r>
      <w:hyperlink r:id="rId10" w:tgtFrame="_blank" w:tooltip="Uredba o spremembah in dopolnitvah Uredbe o financiranju znanstvenoraziskovalne dejavnosti iz Proračuna Republike Slovenije" w:history="1">
        <w:r w:rsidR="001F00EA" w:rsidRPr="00E011BD">
          <w:rPr>
            <w:rStyle w:val="Hiperpovezava"/>
            <w:rFonts w:asciiTheme="minorHAnsi" w:hAnsiTheme="minorHAnsi" w:cstheme="minorHAnsi"/>
            <w:color w:val="auto"/>
            <w:sz w:val="22"/>
            <w:szCs w:val="22"/>
            <w:u w:val="none"/>
          </w:rPr>
          <w:t>144/22</w:t>
        </w:r>
      </w:hyperlink>
      <w:r w:rsidR="001F00EA" w:rsidRPr="00E011BD">
        <w:rPr>
          <w:rFonts w:asciiTheme="minorHAnsi" w:hAnsiTheme="minorHAnsi" w:cstheme="minorHAnsi"/>
          <w:sz w:val="22"/>
          <w:szCs w:val="22"/>
        </w:rPr>
        <w:t xml:space="preserve"> in </w:t>
      </w:r>
      <w:hyperlink r:id="rId11" w:tgtFrame="_blank" w:tooltip="Uredba o spremembah in dopolnitvah Uredbe o financiranju znanstvenoraziskovalne dejavnosti iz Proračuna Republike Slovenije" w:history="1">
        <w:r w:rsidR="001F00EA" w:rsidRPr="00E011BD">
          <w:rPr>
            <w:rStyle w:val="Hiperpovezava"/>
            <w:rFonts w:asciiTheme="minorHAnsi" w:hAnsiTheme="minorHAnsi" w:cstheme="minorHAnsi"/>
            <w:color w:val="auto"/>
            <w:sz w:val="22"/>
            <w:szCs w:val="22"/>
            <w:u w:val="none"/>
          </w:rPr>
          <w:t>79/23</w:t>
        </w:r>
      </w:hyperlink>
      <w:r w:rsidR="005559F9">
        <w:rPr>
          <w:rFonts w:asciiTheme="minorHAnsi" w:hAnsiTheme="minorHAnsi" w:cstheme="minorHAnsi"/>
          <w:sz w:val="22"/>
          <w:szCs w:val="22"/>
        </w:rPr>
        <w:t>;</w:t>
      </w:r>
      <w:r w:rsidR="00897B98">
        <w:rPr>
          <w:rFonts w:asciiTheme="minorHAnsi" w:hAnsiTheme="minorHAnsi" w:cstheme="minorHAnsi"/>
          <w:sz w:val="22"/>
          <w:szCs w:val="22"/>
        </w:rPr>
        <w:t xml:space="preserve"> v nadalj</w:t>
      </w:r>
      <w:r w:rsidR="005559F9">
        <w:rPr>
          <w:rFonts w:asciiTheme="minorHAnsi" w:hAnsiTheme="minorHAnsi" w:cstheme="minorHAnsi"/>
          <w:sz w:val="22"/>
          <w:szCs w:val="22"/>
        </w:rPr>
        <w:t>njem besedilu</w:t>
      </w:r>
      <w:r w:rsidR="00897B98">
        <w:rPr>
          <w:rFonts w:asciiTheme="minorHAnsi" w:hAnsiTheme="minorHAnsi" w:cstheme="minorHAnsi"/>
          <w:sz w:val="22"/>
          <w:szCs w:val="22"/>
        </w:rPr>
        <w:t>: uredba</w:t>
      </w:r>
      <w:r w:rsidR="001F00EA" w:rsidRPr="00E011BD">
        <w:rPr>
          <w:rFonts w:asciiTheme="minorHAnsi" w:hAnsiTheme="minorHAnsi" w:cstheme="minorHAnsi"/>
          <w:sz w:val="22"/>
          <w:szCs w:val="22"/>
        </w:rPr>
        <w:t>)</w:t>
      </w:r>
      <w:r>
        <w:rPr>
          <w:rStyle w:val="Sprotnaopomba-sklic"/>
          <w:rFonts w:asciiTheme="minorHAnsi" w:hAnsiTheme="minorHAnsi" w:cstheme="minorHAnsi"/>
          <w:sz w:val="22"/>
          <w:szCs w:val="22"/>
        </w:rPr>
        <w:footnoteReference w:id="1"/>
      </w:r>
      <w:r w:rsidRPr="00022959">
        <w:rPr>
          <w:rFonts w:asciiTheme="minorHAnsi" w:hAnsiTheme="minorHAnsi" w:cstheme="minorHAnsi"/>
          <w:sz w:val="22"/>
          <w:szCs w:val="22"/>
        </w:rPr>
        <w:t xml:space="preserve"> </w:t>
      </w:r>
      <w:r w:rsidRPr="00E011BD">
        <w:rPr>
          <w:rFonts w:asciiTheme="minorHAnsi" w:hAnsiTheme="minorHAnsi" w:cstheme="minorHAnsi"/>
          <w:sz w:val="22"/>
          <w:szCs w:val="22"/>
        </w:rPr>
        <w:t xml:space="preserve">zaproša </w:t>
      </w:r>
      <w:r w:rsidR="005559F9">
        <w:rPr>
          <w:rFonts w:asciiTheme="minorHAnsi" w:hAnsiTheme="minorHAnsi" w:cstheme="minorHAnsi"/>
          <w:sz w:val="22"/>
          <w:szCs w:val="22"/>
        </w:rPr>
        <w:t>za izdajo</w:t>
      </w:r>
      <w:r w:rsidRPr="00E011BD">
        <w:rPr>
          <w:rFonts w:asciiTheme="minorHAnsi" w:hAnsiTheme="minorHAnsi" w:cstheme="minorHAnsi"/>
          <w:sz w:val="22"/>
          <w:szCs w:val="22"/>
        </w:rPr>
        <w:t xml:space="preserve"> soglasj</w:t>
      </w:r>
      <w:r w:rsidR="005559F9">
        <w:rPr>
          <w:rFonts w:asciiTheme="minorHAnsi" w:hAnsiTheme="minorHAnsi" w:cstheme="minorHAnsi"/>
          <w:sz w:val="22"/>
          <w:szCs w:val="22"/>
        </w:rPr>
        <w:t>a</w:t>
      </w:r>
      <w:r w:rsidRPr="00E011BD">
        <w:rPr>
          <w:rFonts w:asciiTheme="minorHAnsi" w:hAnsiTheme="minorHAnsi" w:cstheme="minorHAnsi"/>
          <w:sz w:val="22"/>
          <w:szCs w:val="22"/>
        </w:rPr>
        <w:t xml:space="preserve"> za prenos </w:t>
      </w:r>
      <w:r w:rsidR="00897B98">
        <w:rPr>
          <w:rFonts w:asciiTheme="minorHAnsi" w:hAnsiTheme="minorHAnsi" w:cstheme="minorHAnsi"/>
          <w:sz w:val="22"/>
          <w:szCs w:val="22"/>
        </w:rPr>
        <w:t xml:space="preserve">raziskovalnih </w:t>
      </w:r>
      <w:r w:rsidRPr="00E011BD">
        <w:rPr>
          <w:rFonts w:asciiTheme="minorHAnsi" w:hAnsiTheme="minorHAnsi" w:cstheme="minorHAnsi"/>
          <w:sz w:val="22"/>
          <w:szCs w:val="22"/>
        </w:rPr>
        <w:t>ur</w:t>
      </w:r>
      <w:r w:rsidR="00897B98">
        <w:rPr>
          <w:rFonts w:asciiTheme="minorHAnsi" w:hAnsiTheme="minorHAnsi" w:cstheme="minorHAnsi"/>
          <w:sz w:val="22"/>
          <w:szCs w:val="22"/>
        </w:rPr>
        <w:t xml:space="preserve"> v okviru raziskovalnih projektov</w:t>
      </w:r>
      <w:r w:rsidR="00FD5986">
        <w:rPr>
          <w:rStyle w:val="Sprotnaopomba-sklic"/>
          <w:rFonts w:asciiTheme="minorHAnsi" w:hAnsiTheme="minorHAnsi" w:cstheme="minorHAnsi"/>
          <w:sz w:val="22"/>
          <w:szCs w:val="22"/>
        </w:rPr>
        <w:footnoteReference w:id="2"/>
      </w:r>
      <w:r w:rsidRPr="00E011BD">
        <w:rPr>
          <w:rFonts w:asciiTheme="minorHAnsi" w:hAnsiTheme="minorHAnsi" w:cstheme="minorHAnsi"/>
          <w:sz w:val="22"/>
          <w:szCs w:val="22"/>
        </w:rPr>
        <w:t>:</w:t>
      </w:r>
    </w:p>
    <w:p w14:paraId="289A194F" w14:textId="77777777" w:rsidR="00AD20E2" w:rsidRPr="00E011BD" w:rsidRDefault="00AD20E2" w:rsidP="001F00EA">
      <w:pPr>
        <w:rPr>
          <w:rFonts w:asciiTheme="minorHAnsi" w:hAnsiTheme="minorHAnsi"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53"/>
        <w:gridCol w:w="1103"/>
        <w:gridCol w:w="1122"/>
        <w:gridCol w:w="974"/>
        <w:gridCol w:w="1281"/>
        <w:gridCol w:w="1274"/>
        <w:gridCol w:w="1511"/>
        <w:gridCol w:w="1144"/>
      </w:tblGrid>
      <w:tr w:rsidR="00AC067E" w:rsidRPr="00E011BD" w14:paraId="6500D713" w14:textId="77777777" w:rsidTr="0042523E">
        <w:tc>
          <w:tcPr>
            <w:tcW w:w="383" w:type="dxa"/>
            <w:vAlign w:val="center"/>
          </w:tcPr>
          <w:p w14:paraId="3AC9C17E" w14:textId="77777777" w:rsidR="00897B98" w:rsidRPr="00E011BD" w:rsidRDefault="00BD7374" w:rsidP="00AD20E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Točka</w:t>
            </w:r>
          </w:p>
        </w:tc>
        <w:tc>
          <w:tcPr>
            <w:tcW w:w="1172" w:type="dxa"/>
            <w:vAlign w:val="center"/>
          </w:tcPr>
          <w:p w14:paraId="6910D7C9" w14:textId="19D828AB" w:rsidR="00897B98" w:rsidRPr="00E011BD" w:rsidRDefault="00897B98" w:rsidP="00AD20E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Aktivnost (</w:t>
            </w:r>
            <w:r w:rsidRPr="00E011BD">
              <w:rPr>
                <w:rFonts w:asciiTheme="minorHAnsi" w:hAnsiTheme="minorHAnsi" w:cstheme="minorHAnsi"/>
                <w:b/>
                <w:sz w:val="18"/>
              </w:rPr>
              <w:t>Oznaka projekta</w:t>
            </w:r>
            <w:r>
              <w:rPr>
                <w:rFonts w:asciiTheme="minorHAnsi" w:hAnsiTheme="minorHAnsi" w:cstheme="minorHAnsi"/>
                <w:b/>
                <w:sz w:val="18"/>
              </w:rPr>
              <w:t>)</w:t>
            </w:r>
          </w:p>
        </w:tc>
        <w:tc>
          <w:tcPr>
            <w:tcW w:w="1037" w:type="dxa"/>
            <w:vAlign w:val="center"/>
          </w:tcPr>
          <w:p w14:paraId="46333221" w14:textId="48EA92DA" w:rsidR="00897B98" w:rsidRPr="00E011BD" w:rsidRDefault="00F1453C" w:rsidP="00AD20E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Številka raziskovalca ter</w:t>
            </w:r>
            <w:r w:rsidR="00A75C75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</w:rPr>
              <w:t>i</w:t>
            </w:r>
            <w:r w:rsidR="00897B98">
              <w:rPr>
                <w:rFonts w:asciiTheme="minorHAnsi" w:hAnsiTheme="minorHAnsi" w:cstheme="minorHAnsi"/>
                <w:b/>
                <w:sz w:val="18"/>
              </w:rPr>
              <w:t xml:space="preserve">me in priimek </w:t>
            </w:r>
            <w:r w:rsidR="007A603F">
              <w:rPr>
                <w:rFonts w:asciiTheme="minorHAnsi" w:hAnsiTheme="minorHAnsi" w:cstheme="minorHAnsi"/>
                <w:b/>
                <w:sz w:val="18"/>
              </w:rPr>
              <w:t xml:space="preserve">vodje </w:t>
            </w:r>
            <w:r w:rsidR="00897B98" w:rsidRPr="00E011BD">
              <w:rPr>
                <w:rFonts w:asciiTheme="minorHAnsi" w:hAnsiTheme="minorHAnsi" w:cstheme="minorHAnsi"/>
                <w:b/>
                <w:sz w:val="18"/>
              </w:rPr>
              <w:t>projekta</w:t>
            </w:r>
          </w:p>
        </w:tc>
        <w:tc>
          <w:tcPr>
            <w:tcW w:w="1037" w:type="dxa"/>
            <w:vAlign w:val="center"/>
          </w:tcPr>
          <w:p w14:paraId="3516FC59" w14:textId="498AC74F" w:rsidR="00897B98" w:rsidRPr="00E011BD" w:rsidRDefault="007A603F" w:rsidP="00897B9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Š</w:t>
            </w:r>
            <w:r w:rsidR="00F1453C">
              <w:rPr>
                <w:rFonts w:asciiTheme="minorHAnsi" w:hAnsiTheme="minorHAnsi" w:cstheme="minorHAnsi"/>
                <w:b/>
                <w:sz w:val="18"/>
              </w:rPr>
              <w:t>tevilka RO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in naziv RO</w:t>
            </w:r>
          </w:p>
        </w:tc>
        <w:tc>
          <w:tcPr>
            <w:tcW w:w="1314" w:type="dxa"/>
            <w:vAlign w:val="center"/>
          </w:tcPr>
          <w:p w14:paraId="4DDBAC70" w14:textId="6A109780" w:rsidR="00897B98" w:rsidRPr="00E011BD" w:rsidRDefault="00897B98" w:rsidP="00AD20E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 xml:space="preserve">Odobreno </w:t>
            </w:r>
            <w:r w:rsidRPr="00E011BD">
              <w:rPr>
                <w:rFonts w:asciiTheme="minorHAnsi" w:hAnsiTheme="minorHAnsi" w:cstheme="minorHAnsi"/>
                <w:b/>
                <w:sz w:val="18"/>
              </w:rPr>
              <w:t xml:space="preserve">število </w:t>
            </w:r>
            <w:r w:rsidR="00F1453C">
              <w:rPr>
                <w:rFonts w:asciiTheme="minorHAnsi" w:hAnsiTheme="minorHAnsi" w:cstheme="minorHAnsi"/>
                <w:b/>
                <w:sz w:val="18"/>
              </w:rPr>
              <w:t xml:space="preserve">raziskovalnih </w:t>
            </w:r>
            <w:r w:rsidRPr="00E011BD">
              <w:rPr>
                <w:rFonts w:asciiTheme="minorHAnsi" w:hAnsiTheme="minorHAnsi" w:cstheme="minorHAnsi"/>
                <w:b/>
                <w:sz w:val="18"/>
              </w:rPr>
              <w:t>ur za tekoče leto _____</w:t>
            </w:r>
            <w:r>
              <w:rPr>
                <w:rStyle w:val="Sprotnaopomba-sklic"/>
                <w:rFonts w:asciiTheme="minorHAnsi" w:hAnsiTheme="minorHAnsi" w:cstheme="minorHAnsi"/>
                <w:b/>
                <w:sz w:val="18"/>
              </w:rPr>
              <w:footnoteReference w:id="3"/>
            </w:r>
            <w:r w:rsidRPr="00E011BD">
              <w:rPr>
                <w:rFonts w:asciiTheme="minorHAnsi" w:hAnsiTheme="minorHAnsi" w:cstheme="minorHAnsi"/>
                <w:b/>
                <w:sz w:val="18"/>
              </w:rPr>
              <w:t xml:space="preserve"> (x)</w:t>
            </w:r>
          </w:p>
        </w:tc>
        <w:tc>
          <w:tcPr>
            <w:tcW w:w="1305" w:type="dxa"/>
            <w:vAlign w:val="center"/>
          </w:tcPr>
          <w:p w14:paraId="7F7310D0" w14:textId="6A7F7D1F" w:rsidR="00897B98" w:rsidRPr="00E011BD" w:rsidRDefault="00897B98" w:rsidP="00AD20E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E011BD">
              <w:rPr>
                <w:rFonts w:asciiTheme="minorHAnsi" w:hAnsiTheme="minorHAnsi" w:cstheme="minorHAnsi"/>
                <w:b/>
                <w:sz w:val="18"/>
              </w:rPr>
              <w:t xml:space="preserve">Predlagano število </w:t>
            </w:r>
            <w:r w:rsidR="00F1453C">
              <w:rPr>
                <w:rFonts w:asciiTheme="minorHAnsi" w:hAnsiTheme="minorHAnsi" w:cstheme="minorHAnsi"/>
                <w:b/>
                <w:sz w:val="18"/>
              </w:rPr>
              <w:t xml:space="preserve">raziskovalnih </w:t>
            </w:r>
            <w:r w:rsidRPr="00E011BD">
              <w:rPr>
                <w:rFonts w:asciiTheme="minorHAnsi" w:hAnsiTheme="minorHAnsi" w:cstheme="minorHAnsi"/>
                <w:b/>
                <w:sz w:val="18"/>
              </w:rPr>
              <w:t>ur za prenos v prihodnje leto _____</w:t>
            </w:r>
            <w:r w:rsidR="00AC067E">
              <w:rPr>
                <w:rStyle w:val="Sprotnaopomba-sklic"/>
                <w:rFonts w:asciiTheme="minorHAnsi" w:hAnsiTheme="minorHAnsi" w:cstheme="minorHAnsi"/>
                <w:b/>
                <w:sz w:val="18"/>
              </w:rPr>
              <w:footnoteReference w:id="4"/>
            </w:r>
            <w:r w:rsidRPr="00E011BD">
              <w:rPr>
                <w:rFonts w:asciiTheme="minorHAnsi" w:hAnsiTheme="minorHAnsi" w:cstheme="minorHAnsi"/>
                <w:b/>
                <w:sz w:val="18"/>
              </w:rPr>
              <w:t xml:space="preserve"> (x+1)</w:t>
            </w:r>
          </w:p>
        </w:tc>
        <w:tc>
          <w:tcPr>
            <w:tcW w:w="1787" w:type="dxa"/>
            <w:vAlign w:val="center"/>
          </w:tcPr>
          <w:p w14:paraId="7C58EA61" w14:textId="77777777" w:rsidR="00897B98" w:rsidRPr="00E011BD" w:rsidRDefault="00897B98" w:rsidP="00AD20E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E011BD">
              <w:rPr>
                <w:rFonts w:asciiTheme="minorHAnsi" w:hAnsiTheme="minorHAnsi" w:cstheme="minorHAnsi"/>
                <w:b/>
                <w:sz w:val="18"/>
              </w:rPr>
              <w:t>Razlog za prenos</w:t>
            </w:r>
          </w:p>
        </w:tc>
        <w:tc>
          <w:tcPr>
            <w:tcW w:w="1027" w:type="dxa"/>
            <w:vAlign w:val="center"/>
          </w:tcPr>
          <w:p w14:paraId="7A247DF3" w14:textId="60EB961C" w:rsidR="00897B98" w:rsidRPr="00E011BD" w:rsidRDefault="00AC067E" w:rsidP="00AD20E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Priloge k obrazložitvi</w:t>
            </w:r>
            <w:r w:rsidR="00BD7374">
              <w:rPr>
                <w:rStyle w:val="Sprotnaopomba-sklic"/>
                <w:rFonts w:asciiTheme="minorHAnsi" w:hAnsiTheme="minorHAnsi" w:cstheme="minorHAnsi"/>
                <w:b/>
                <w:sz w:val="18"/>
              </w:rPr>
              <w:footnoteReference w:id="5"/>
            </w:r>
          </w:p>
        </w:tc>
      </w:tr>
      <w:tr w:rsidR="00AC067E" w:rsidRPr="00E011BD" w14:paraId="5A5F3C9B" w14:textId="77777777" w:rsidTr="00897B98">
        <w:tc>
          <w:tcPr>
            <w:tcW w:w="383" w:type="dxa"/>
          </w:tcPr>
          <w:p w14:paraId="6C47E138" w14:textId="77777777" w:rsidR="00897B98" w:rsidRPr="00E011BD" w:rsidRDefault="00897B98" w:rsidP="00F63FC7">
            <w:pPr>
              <w:rPr>
                <w:rFonts w:asciiTheme="minorHAnsi" w:hAnsiTheme="minorHAnsi" w:cstheme="minorHAnsi"/>
                <w:sz w:val="18"/>
              </w:rPr>
            </w:pPr>
            <w:r w:rsidRPr="00E011BD">
              <w:rPr>
                <w:rFonts w:asciiTheme="minorHAnsi" w:hAnsiTheme="minorHAnsi" w:cstheme="minorHAnsi"/>
                <w:sz w:val="18"/>
              </w:rPr>
              <w:t>1</w:t>
            </w:r>
          </w:p>
        </w:tc>
        <w:tc>
          <w:tcPr>
            <w:tcW w:w="1172" w:type="dxa"/>
          </w:tcPr>
          <w:p w14:paraId="1C982213" w14:textId="23C17B62" w:rsidR="00897B98" w:rsidRPr="00E011BD" w:rsidRDefault="00EC3CCB" w:rsidP="00F63FC7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ŠtPogodbe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037" w:type="dxa"/>
          </w:tcPr>
          <w:p w14:paraId="135FE8C7" w14:textId="19F6D5F3" w:rsidR="00897B98" w:rsidRPr="00E011BD" w:rsidRDefault="00EC3CCB" w:rsidP="00F63FC7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ŠtPogodbe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037" w:type="dxa"/>
          </w:tcPr>
          <w:p w14:paraId="6171E4C5" w14:textId="55B15A3B" w:rsidR="00897B98" w:rsidRPr="00E011BD" w:rsidRDefault="00EC3CCB" w:rsidP="00F63FC7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ŠtPogodbe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314" w:type="dxa"/>
          </w:tcPr>
          <w:p w14:paraId="69624888" w14:textId="1B217D56" w:rsidR="00897B98" w:rsidRPr="00E011BD" w:rsidRDefault="00EC3CCB" w:rsidP="00F63FC7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ŠtPogodbe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305" w:type="dxa"/>
          </w:tcPr>
          <w:p w14:paraId="7A8589FB" w14:textId="4DFA609C" w:rsidR="00897B98" w:rsidRPr="00E011BD" w:rsidRDefault="00EC3CCB" w:rsidP="00F63FC7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ŠtPogodbe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787" w:type="dxa"/>
          </w:tcPr>
          <w:p w14:paraId="700B56B2" w14:textId="67EE5928" w:rsidR="00897B98" w:rsidRPr="00E011BD" w:rsidRDefault="00EC3CCB" w:rsidP="00F63FC7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ŠtPogodbe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027" w:type="dxa"/>
          </w:tcPr>
          <w:p w14:paraId="7E09D5E2" w14:textId="5B677DF4" w:rsidR="00897B98" w:rsidRPr="00E011BD" w:rsidRDefault="00EC3CCB" w:rsidP="00F63FC7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ŠtPogodbe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AC067E" w:rsidRPr="00E011BD" w14:paraId="7A84B271" w14:textId="77777777" w:rsidTr="00897B98">
        <w:tc>
          <w:tcPr>
            <w:tcW w:w="383" w:type="dxa"/>
          </w:tcPr>
          <w:p w14:paraId="12A4E9BE" w14:textId="77777777" w:rsidR="00897B98" w:rsidRPr="00E011BD" w:rsidRDefault="00897B98" w:rsidP="00F63FC7">
            <w:pPr>
              <w:rPr>
                <w:rFonts w:asciiTheme="minorHAnsi" w:hAnsiTheme="minorHAnsi" w:cstheme="minorHAnsi"/>
                <w:sz w:val="18"/>
              </w:rPr>
            </w:pPr>
            <w:r w:rsidRPr="00E011BD">
              <w:rPr>
                <w:rFonts w:asciiTheme="minorHAnsi" w:hAnsiTheme="minorHAnsi" w:cstheme="minorHAnsi"/>
                <w:sz w:val="18"/>
              </w:rPr>
              <w:t>2</w:t>
            </w:r>
          </w:p>
        </w:tc>
        <w:tc>
          <w:tcPr>
            <w:tcW w:w="1172" w:type="dxa"/>
          </w:tcPr>
          <w:p w14:paraId="5BA7D2EC" w14:textId="7BD9E327" w:rsidR="00897B98" w:rsidRPr="00E011BD" w:rsidRDefault="00EC3CCB" w:rsidP="00F63FC7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ŠtPogodbe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037" w:type="dxa"/>
          </w:tcPr>
          <w:p w14:paraId="50538AB7" w14:textId="24237A72" w:rsidR="00897B98" w:rsidRPr="00E011BD" w:rsidRDefault="00EC3CCB" w:rsidP="00F63FC7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ŠtPogodbe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037" w:type="dxa"/>
          </w:tcPr>
          <w:p w14:paraId="2FFD664C" w14:textId="46112C02" w:rsidR="00897B98" w:rsidRPr="00E011BD" w:rsidRDefault="00EC3CCB" w:rsidP="00F63FC7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ŠtPogodbe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314" w:type="dxa"/>
          </w:tcPr>
          <w:p w14:paraId="274A46F4" w14:textId="6F5B7463" w:rsidR="00897B98" w:rsidRPr="00E011BD" w:rsidRDefault="00EC3CCB" w:rsidP="00F63FC7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ŠtPogodbe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305" w:type="dxa"/>
          </w:tcPr>
          <w:p w14:paraId="6790D435" w14:textId="7017E638" w:rsidR="00897B98" w:rsidRPr="00E011BD" w:rsidRDefault="00EC3CCB" w:rsidP="00F63FC7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ŠtPogodbe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787" w:type="dxa"/>
          </w:tcPr>
          <w:p w14:paraId="3A29DFBA" w14:textId="4B465E85" w:rsidR="00897B98" w:rsidRPr="00E011BD" w:rsidRDefault="00EC3CCB" w:rsidP="00F63FC7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ŠtPogodbe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027" w:type="dxa"/>
          </w:tcPr>
          <w:p w14:paraId="7378C0AD" w14:textId="1D4223DF" w:rsidR="00897B98" w:rsidRPr="00E011BD" w:rsidRDefault="00EC3CCB" w:rsidP="00F63FC7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ŠtPogodbe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AC067E" w:rsidRPr="00E011BD" w14:paraId="65D47857" w14:textId="77777777" w:rsidTr="00897B98">
        <w:tc>
          <w:tcPr>
            <w:tcW w:w="383" w:type="dxa"/>
          </w:tcPr>
          <w:p w14:paraId="4FBE9428" w14:textId="77777777" w:rsidR="00897B98" w:rsidRPr="00E011BD" w:rsidRDefault="00897B98" w:rsidP="00F63FC7">
            <w:pPr>
              <w:rPr>
                <w:rFonts w:asciiTheme="minorHAnsi" w:hAnsiTheme="minorHAnsi" w:cstheme="minorHAnsi"/>
                <w:sz w:val="18"/>
              </w:rPr>
            </w:pPr>
            <w:r w:rsidRPr="00E011BD">
              <w:rPr>
                <w:rFonts w:asciiTheme="minorHAnsi" w:hAnsiTheme="minorHAnsi" w:cstheme="minorHAnsi"/>
                <w:sz w:val="18"/>
              </w:rPr>
              <w:t>3</w:t>
            </w:r>
          </w:p>
        </w:tc>
        <w:tc>
          <w:tcPr>
            <w:tcW w:w="1172" w:type="dxa"/>
          </w:tcPr>
          <w:p w14:paraId="5D46AD27" w14:textId="441AA740" w:rsidR="00897B98" w:rsidRPr="00E011BD" w:rsidRDefault="00EC3CCB" w:rsidP="00F63FC7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ŠtPogodbe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037" w:type="dxa"/>
          </w:tcPr>
          <w:p w14:paraId="7B6D9D36" w14:textId="45C87803" w:rsidR="00897B98" w:rsidRPr="00E011BD" w:rsidRDefault="00EC3CCB" w:rsidP="00F63FC7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ŠtPogodbe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037" w:type="dxa"/>
          </w:tcPr>
          <w:p w14:paraId="37351DF9" w14:textId="59369887" w:rsidR="00897B98" w:rsidRPr="00E011BD" w:rsidRDefault="00EC3CCB" w:rsidP="00F63FC7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ŠtPogodbe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314" w:type="dxa"/>
          </w:tcPr>
          <w:p w14:paraId="0BCBAEF4" w14:textId="653BA27A" w:rsidR="00897B98" w:rsidRPr="00E011BD" w:rsidRDefault="00EC3CCB" w:rsidP="00F63FC7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ŠtPogodbe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305" w:type="dxa"/>
          </w:tcPr>
          <w:p w14:paraId="200383C9" w14:textId="4C71E340" w:rsidR="00897B98" w:rsidRPr="00E011BD" w:rsidRDefault="00EC3CCB" w:rsidP="00F63FC7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ŠtPogodbe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787" w:type="dxa"/>
          </w:tcPr>
          <w:p w14:paraId="41E371E3" w14:textId="08E8B07B" w:rsidR="00897B98" w:rsidRPr="00E011BD" w:rsidRDefault="00EC3CCB" w:rsidP="00F63FC7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ŠtPogodbe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027" w:type="dxa"/>
          </w:tcPr>
          <w:p w14:paraId="4D94F053" w14:textId="432DAE02" w:rsidR="00897B98" w:rsidRPr="00E011BD" w:rsidRDefault="00EC3CCB" w:rsidP="00F63FC7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ŠtPogodbe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4E7C51FB" w14:textId="77777777" w:rsidR="00EC3CCB" w:rsidRDefault="00EC3CCB" w:rsidP="001F00EA">
      <w:pPr>
        <w:rPr>
          <w:rFonts w:asciiTheme="minorHAnsi" w:hAnsiTheme="minorHAnsi" w:cstheme="minorHAnsi"/>
          <w:sz w:val="20"/>
          <w:szCs w:val="22"/>
        </w:rPr>
      </w:pPr>
    </w:p>
    <w:p w14:paraId="282DC1B6" w14:textId="342E88F8" w:rsidR="0042523E" w:rsidRDefault="0042523E" w:rsidP="001F00EA">
      <w:pPr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Obrazložitev</w:t>
      </w:r>
      <w:r>
        <w:rPr>
          <w:rStyle w:val="Sprotnaopomba-sklic"/>
          <w:rFonts w:asciiTheme="minorHAnsi" w:hAnsiTheme="minorHAnsi" w:cstheme="minorHAnsi"/>
          <w:sz w:val="20"/>
          <w:szCs w:val="22"/>
        </w:rPr>
        <w:footnoteReference w:id="6"/>
      </w:r>
      <w:r>
        <w:rPr>
          <w:rFonts w:asciiTheme="minorHAnsi" w:hAnsiTheme="minorHAnsi" w:cstheme="minorHAnsi"/>
          <w:sz w:val="20"/>
          <w:szCs w:val="22"/>
        </w:rPr>
        <w:t xml:space="preserve">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F254AE" w14:paraId="6539F4D7" w14:textId="77777777" w:rsidTr="00F254AE">
        <w:tc>
          <w:tcPr>
            <w:tcW w:w="988" w:type="dxa"/>
          </w:tcPr>
          <w:p w14:paraId="5B13EF86" w14:textId="59E3EB9B" w:rsidR="00F254AE" w:rsidRPr="00F254AE" w:rsidRDefault="00F254AE" w:rsidP="00F254AE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 točka</w:t>
            </w:r>
          </w:p>
        </w:tc>
        <w:tc>
          <w:tcPr>
            <w:tcW w:w="8074" w:type="dxa"/>
          </w:tcPr>
          <w:p w14:paraId="26D8C63E" w14:textId="0CC96A21" w:rsidR="00F254AE" w:rsidRDefault="00273BDC" w:rsidP="001F00EA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ŠtPogodbe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F254AE" w14:paraId="19DBCF9B" w14:textId="77777777" w:rsidTr="00F254AE">
        <w:tc>
          <w:tcPr>
            <w:tcW w:w="988" w:type="dxa"/>
          </w:tcPr>
          <w:p w14:paraId="7B72BE68" w14:textId="5C34DDBB" w:rsidR="00F254AE" w:rsidRDefault="00F254AE" w:rsidP="00F254AE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1.1.</w:t>
            </w:r>
          </w:p>
        </w:tc>
        <w:tc>
          <w:tcPr>
            <w:tcW w:w="8074" w:type="dxa"/>
          </w:tcPr>
          <w:p w14:paraId="7BFFA7F8" w14:textId="25F91AE1" w:rsidR="00F254AE" w:rsidRDefault="00273BDC" w:rsidP="001F00EA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ŠtPogodbe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F254AE" w14:paraId="675E6090" w14:textId="77777777" w:rsidTr="00F254AE">
        <w:tc>
          <w:tcPr>
            <w:tcW w:w="988" w:type="dxa"/>
          </w:tcPr>
          <w:p w14:paraId="20B82030" w14:textId="1CAA7E37" w:rsidR="00F254AE" w:rsidRDefault="00F254AE" w:rsidP="00F254AE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1.2.</w:t>
            </w:r>
          </w:p>
        </w:tc>
        <w:tc>
          <w:tcPr>
            <w:tcW w:w="8074" w:type="dxa"/>
          </w:tcPr>
          <w:p w14:paraId="52B791BA" w14:textId="6088FE9F" w:rsidR="00F254AE" w:rsidRDefault="00273BDC" w:rsidP="001F00EA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ŠtPogodbe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F254AE" w14:paraId="6E51D3D5" w14:textId="77777777" w:rsidTr="00F254AE">
        <w:tc>
          <w:tcPr>
            <w:tcW w:w="988" w:type="dxa"/>
          </w:tcPr>
          <w:p w14:paraId="2AAB65E8" w14:textId="083D86C7" w:rsidR="00F254AE" w:rsidRDefault="00F254AE" w:rsidP="001F00EA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2 točka</w:t>
            </w:r>
          </w:p>
        </w:tc>
        <w:tc>
          <w:tcPr>
            <w:tcW w:w="8074" w:type="dxa"/>
          </w:tcPr>
          <w:p w14:paraId="0C7136D9" w14:textId="029D0301" w:rsidR="00F254AE" w:rsidRDefault="00273BDC" w:rsidP="001F00EA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ŠtPogodbe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F254AE" w14:paraId="577DAC52" w14:textId="77777777" w:rsidTr="00F254AE">
        <w:tc>
          <w:tcPr>
            <w:tcW w:w="988" w:type="dxa"/>
          </w:tcPr>
          <w:p w14:paraId="54388AA3" w14:textId="587717CF" w:rsidR="00F254AE" w:rsidRDefault="00F254AE" w:rsidP="00F254AE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2.1.</w:t>
            </w:r>
          </w:p>
        </w:tc>
        <w:tc>
          <w:tcPr>
            <w:tcW w:w="8074" w:type="dxa"/>
          </w:tcPr>
          <w:p w14:paraId="182B7D96" w14:textId="5C88E214" w:rsidR="00F254AE" w:rsidRDefault="00273BDC" w:rsidP="001F00EA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ŠtPogodbe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F254AE" w14:paraId="63F0383B" w14:textId="77777777" w:rsidTr="00F254AE">
        <w:tc>
          <w:tcPr>
            <w:tcW w:w="988" w:type="dxa"/>
          </w:tcPr>
          <w:p w14:paraId="0B48B4E9" w14:textId="60E0DB40" w:rsidR="00F254AE" w:rsidRDefault="00F254AE" w:rsidP="00F254AE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2.2.</w:t>
            </w:r>
          </w:p>
        </w:tc>
        <w:tc>
          <w:tcPr>
            <w:tcW w:w="8074" w:type="dxa"/>
          </w:tcPr>
          <w:p w14:paraId="7F51106E" w14:textId="0A55F343" w:rsidR="00F254AE" w:rsidRDefault="00273BDC" w:rsidP="001F00EA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ŠtPogodbe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F254AE" w14:paraId="44F89C60" w14:textId="77777777" w:rsidTr="00F254AE">
        <w:tc>
          <w:tcPr>
            <w:tcW w:w="988" w:type="dxa"/>
          </w:tcPr>
          <w:p w14:paraId="11AA1B69" w14:textId="5B8BE797" w:rsidR="00F254AE" w:rsidRDefault="00F254AE" w:rsidP="001F00EA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3 točka</w:t>
            </w:r>
          </w:p>
        </w:tc>
        <w:tc>
          <w:tcPr>
            <w:tcW w:w="8074" w:type="dxa"/>
          </w:tcPr>
          <w:p w14:paraId="45EA34CE" w14:textId="1E61FB3A" w:rsidR="00F254AE" w:rsidRDefault="00273BDC" w:rsidP="001F00EA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ŠtPogodbe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F254AE" w14:paraId="71511E7A" w14:textId="77777777" w:rsidTr="007A496E">
        <w:tc>
          <w:tcPr>
            <w:tcW w:w="988" w:type="dxa"/>
          </w:tcPr>
          <w:p w14:paraId="69E800A3" w14:textId="77777777" w:rsidR="00F254AE" w:rsidRDefault="00F254AE" w:rsidP="00F254AE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lastRenderedPageBreak/>
              <w:t>3.1.</w:t>
            </w:r>
          </w:p>
        </w:tc>
        <w:tc>
          <w:tcPr>
            <w:tcW w:w="8074" w:type="dxa"/>
          </w:tcPr>
          <w:p w14:paraId="046D548B" w14:textId="2FEFA827" w:rsidR="00F254AE" w:rsidRDefault="00273BDC" w:rsidP="007A496E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ŠtPogodbe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F254AE" w14:paraId="1AD5322C" w14:textId="77777777" w:rsidTr="00F254AE">
        <w:tc>
          <w:tcPr>
            <w:tcW w:w="988" w:type="dxa"/>
          </w:tcPr>
          <w:p w14:paraId="1093EB0A" w14:textId="5604F372" w:rsidR="00F254AE" w:rsidRDefault="00F254AE" w:rsidP="00F254AE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3.2.</w:t>
            </w:r>
          </w:p>
        </w:tc>
        <w:tc>
          <w:tcPr>
            <w:tcW w:w="8074" w:type="dxa"/>
          </w:tcPr>
          <w:p w14:paraId="15ACA225" w14:textId="1812AFF8" w:rsidR="00F254AE" w:rsidRDefault="00273BDC" w:rsidP="001F00EA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ŠtPogodbe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F63BAD0" w14:textId="51214D7E" w:rsidR="00AD20E2" w:rsidRDefault="00AD20E2" w:rsidP="001F00EA">
      <w:pPr>
        <w:rPr>
          <w:rFonts w:asciiTheme="minorHAnsi" w:hAnsiTheme="minorHAnsi" w:cstheme="minorHAnsi"/>
          <w:sz w:val="22"/>
          <w:szCs w:val="22"/>
        </w:rPr>
      </w:pPr>
    </w:p>
    <w:p w14:paraId="05A6B1EB" w14:textId="77777777" w:rsidR="00F254AE" w:rsidRPr="00E011BD" w:rsidRDefault="00F254AE" w:rsidP="001F00E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4531"/>
      </w:tblGrid>
      <w:tr w:rsidR="00EC3CCB" w14:paraId="5F6A2A3A" w14:textId="77777777" w:rsidTr="00EC3CCB">
        <w:tc>
          <w:tcPr>
            <w:tcW w:w="1413" w:type="dxa"/>
          </w:tcPr>
          <w:p w14:paraId="2C44B31A" w14:textId="77777777" w:rsidR="00EC3CCB" w:rsidRDefault="00EC3CCB" w:rsidP="00F110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77F5">
              <w:rPr>
                <w:rFonts w:asciiTheme="minorHAnsi" w:hAnsiTheme="minorHAnsi" w:cstheme="minorHAnsi"/>
                <w:sz w:val="22"/>
                <w:szCs w:val="22"/>
              </w:rPr>
              <w:t>Kraj, datum</w:t>
            </w:r>
          </w:p>
        </w:tc>
        <w:tc>
          <w:tcPr>
            <w:tcW w:w="3118" w:type="dxa"/>
          </w:tcPr>
          <w:p w14:paraId="3E05BF31" w14:textId="5F306DA5" w:rsidR="00EC3CCB" w:rsidRDefault="00EC3CCB" w:rsidP="00F110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ŠtPogodbe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4531" w:type="dxa"/>
          </w:tcPr>
          <w:p w14:paraId="7D848188" w14:textId="144C2EF3" w:rsidR="00EC3CCB" w:rsidRDefault="00EC3CCB" w:rsidP="00F110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77F5">
              <w:rPr>
                <w:rFonts w:asciiTheme="minorHAnsi" w:hAnsiTheme="minorHAnsi" w:cstheme="minorHAnsi"/>
                <w:sz w:val="22"/>
                <w:szCs w:val="22"/>
              </w:rPr>
              <w:t>podpis odgovorne osebe izvajalca</w:t>
            </w:r>
          </w:p>
        </w:tc>
      </w:tr>
      <w:tr w:rsidR="00EC3CCB" w14:paraId="0BEF8764" w14:textId="77777777" w:rsidTr="00EC3CCB">
        <w:tc>
          <w:tcPr>
            <w:tcW w:w="4531" w:type="dxa"/>
            <w:gridSpan w:val="2"/>
          </w:tcPr>
          <w:p w14:paraId="06E2DB99" w14:textId="77777777" w:rsidR="00EC3CCB" w:rsidRDefault="00EC3CCB" w:rsidP="00F110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480F3EF8" w14:textId="49B1D853" w:rsidR="00EC3CCB" w:rsidRDefault="00EC3CCB" w:rsidP="00EC3C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ŠtPogodbe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350E438" w14:textId="77777777" w:rsidR="005C77F5" w:rsidRDefault="005C77F5" w:rsidP="00F110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60CB0A" w14:textId="77777777" w:rsidR="00207B03" w:rsidRDefault="00207B03" w:rsidP="00F110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2A0053" w14:textId="77777777" w:rsidR="00207B03" w:rsidRDefault="00207B03" w:rsidP="00FB0B8E">
      <w:pPr>
        <w:rPr>
          <w:rFonts w:asciiTheme="minorHAnsi" w:hAnsiTheme="minorHAnsi" w:cstheme="minorHAnsi"/>
          <w:sz w:val="22"/>
          <w:szCs w:val="22"/>
        </w:rPr>
      </w:pPr>
    </w:p>
    <w:p w14:paraId="398C0578" w14:textId="77777777" w:rsidR="00207B03" w:rsidRDefault="00207B03" w:rsidP="00FB0B8E">
      <w:pPr>
        <w:rPr>
          <w:rFonts w:asciiTheme="minorHAnsi" w:hAnsiTheme="minorHAnsi" w:cstheme="minorHAnsi"/>
          <w:sz w:val="22"/>
          <w:szCs w:val="22"/>
        </w:rPr>
      </w:pPr>
    </w:p>
    <w:p w14:paraId="3527CA32" w14:textId="3FD7A2B4" w:rsidR="007B463B" w:rsidRDefault="007B463B" w:rsidP="00FB0B8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Prilog</w:t>
      </w:r>
      <w:r w:rsidR="00C20A0A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5284AAF1" w14:textId="77777777" w:rsidR="007B463B" w:rsidRDefault="007B463B" w:rsidP="007B463B">
      <w:pPr>
        <w:pStyle w:val="Odstavekseznam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Obračun ur in izplačil </w:t>
      </w:r>
      <w:r w:rsidR="00D02E8F">
        <w:rPr>
          <w:rFonts w:asciiTheme="minorHAnsi" w:hAnsiTheme="minorHAnsi" w:cstheme="minorHAnsi"/>
          <w:sz w:val="22"/>
          <w:szCs w:val="22"/>
        </w:rPr>
        <w:t>za leto</w:t>
      </w:r>
      <w:r>
        <w:rPr>
          <w:rFonts w:asciiTheme="minorHAnsi" w:hAnsiTheme="minorHAnsi" w:cstheme="minorHAnsi"/>
          <w:sz w:val="22"/>
          <w:szCs w:val="22"/>
        </w:rPr>
        <w:t xml:space="preserve"> 2024</w:t>
      </w:r>
      <w:r w:rsidRPr="00207B0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FDACDD" w14:textId="77777777" w:rsidR="007B463B" w:rsidRDefault="007B463B" w:rsidP="00207B03">
      <w:pPr>
        <w:pStyle w:val="Odstavekseznam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Obračun prenešenih ur</w:t>
      </w:r>
    </w:p>
    <w:p w14:paraId="4C7BA212" w14:textId="26EFE131" w:rsidR="0043064E" w:rsidRDefault="0043064E" w:rsidP="00207B03">
      <w:pPr>
        <w:pStyle w:val="Odstavekseznam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Druge priloge: </w:t>
      </w:r>
    </w:p>
    <w:sectPr w:rsidR="0043064E" w:rsidSect="000A1EC0">
      <w:headerReference w:type="default" r:id="rId12"/>
      <w:footerReference w:type="default" r:id="rId13"/>
      <w:pgSz w:w="11906" w:h="16838"/>
      <w:pgMar w:top="1702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8D419" w14:textId="77777777" w:rsidR="00B77ED2" w:rsidRDefault="00B77ED2" w:rsidP="00E011BD">
      <w:r>
        <w:separator/>
      </w:r>
    </w:p>
  </w:endnote>
  <w:endnote w:type="continuationSeparator" w:id="0">
    <w:p w14:paraId="1B194A3A" w14:textId="77777777" w:rsidR="00B77ED2" w:rsidRDefault="00B77ED2" w:rsidP="00E0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01E8C" w14:textId="6F2B5AE8" w:rsidR="00273BDC" w:rsidRPr="00273BDC" w:rsidRDefault="00273BDC" w:rsidP="00273BDC">
    <w:pPr>
      <w:pStyle w:val="Noga"/>
      <w:rPr>
        <w:i/>
        <w:iCs/>
        <w:sz w:val="20"/>
        <w:szCs w:val="20"/>
      </w:rPr>
    </w:pPr>
    <w:r w:rsidRPr="00273BDC">
      <w:rPr>
        <w:i/>
        <w:iCs/>
        <w:sz w:val="20"/>
        <w:szCs w:val="20"/>
      </w:rPr>
      <w:t>ARIS-PRENOS-RAZ-UR/2024</w:t>
    </w:r>
    <w:r>
      <w:rPr>
        <w:i/>
        <w:iCs/>
        <w:sz w:val="20"/>
        <w:szCs w:val="20"/>
      </w:rPr>
      <w:t xml:space="preserve">                                            </w:t>
    </w:r>
    <w:r w:rsidRPr="00273BDC">
      <w:rPr>
        <w:i/>
        <w:iCs/>
        <w:sz w:val="20"/>
        <w:szCs w:val="20"/>
      </w:rPr>
      <w:tab/>
    </w:r>
    <w:sdt>
      <w:sdtPr>
        <w:rPr>
          <w:i/>
          <w:iCs/>
          <w:sz w:val="20"/>
          <w:szCs w:val="20"/>
        </w:rPr>
        <w:id w:val="-626390091"/>
        <w:docPartObj>
          <w:docPartGallery w:val="Page Numbers (Bottom of Page)"/>
          <w:docPartUnique/>
        </w:docPartObj>
      </w:sdtPr>
      <w:sdtEndPr/>
      <w:sdtContent>
        <w:r>
          <w:rPr>
            <w:i/>
            <w:iCs/>
            <w:sz w:val="20"/>
            <w:szCs w:val="20"/>
          </w:rPr>
          <w:tab/>
        </w:r>
        <w:r w:rsidRPr="00273BDC">
          <w:rPr>
            <w:i/>
            <w:iCs/>
            <w:sz w:val="20"/>
            <w:szCs w:val="20"/>
          </w:rPr>
          <w:fldChar w:fldCharType="begin"/>
        </w:r>
        <w:r w:rsidRPr="00273BDC">
          <w:rPr>
            <w:i/>
            <w:iCs/>
            <w:sz w:val="20"/>
            <w:szCs w:val="20"/>
          </w:rPr>
          <w:instrText>PAGE   \* MERGEFORMAT</w:instrText>
        </w:r>
        <w:r w:rsidRPr="00273BDC">
          <w:rPr>
            <w:i/>
            <w:iCs/>
            <w:sz w:val="20"/>
            <w:szCs w:val="20"/>
          </w:rPr>
          <w:fldChar w:fldCharType="separate"/>
        </w:r>
        <w:r w:rsidRPr="00273BDC">
          <w:rPr>
            <w:i/>
            <w:iCs/>
            <w:sz w:val="20"/>
            <w:szCs w:val="20"/>
          </w:rPr>
          <w:t>2</w:t>
        </w:r>
        <w:r w:rsidRPr="00273BDC">
          <w:rPr>
            <w:i/>
            <w:iCs/>
            <w:sz w:val="20"/>
            <w:szCs w:val="20"/>
          </w:rPr>
          <w:fldChar w:fldCharType="end"/>
        </w:r>
      </w:sdtContent>
    </w:sdt>
  </w:p>
  <w:p w14:paraId="26D69FDB" w14:textId="77777777" w:rsidR="00273BDC" w:rsidRPr="00273BDC" w:rsidRDefault="00273BDC">
    <w:pPr>
      <w:pStyle w:val="Noga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40E09" w14:textId="77777777" w:rsidR="00B77ED2" w:rsidRDefault="00B77ED2" w:rsidP="00E011BD">
      <w:r>
        <w:separator/>
      </w:r>
    </w:p>
  </w:footnote>
  <w:footnote w:type="continuationSeparator" w:id="0">
    <w:p w14:paraId="1498D357" w14:textId="77777777" w:rsidR="00B77ED2" w:rsidRDefault="00B77ED2" w:rsidP="00E011BD">
      <w:r>
        <w:continuationSeparator/>
      </w:r>
    </w:p>
  </w:footnote>
  <w:footnote w:id="1">
    <w:p w14:paraId="2E1CB264" w14:textId="1912BFE6" w:rsidR="00022959" w:rsidRPr="00FD5986" w:rsidRDefault="00022959">
      <w:pPr>
        <w:pStyle w:val="Sprotnaopomba-besedilo"/>
        <w:rPr>
          <w:sz w:val="14"/>
          <w:szCs w:val="14"/>
        </w:rPr>
      </w:pPr>
      <w:r w:rsidRPr="00FD5986">
        <w:rPr>
          <w:rStyle w:val="Sprotnaopomba-sklic"/>
          <w:sz w:val="14"/>
          <w:szCs w:val="14"/>
        </w:rPr>
        <w:footnoteRef/>
      </w:r>
      <w:r w:rsidRPr="00FD5986">
        <w:rPr>
          <w:sz w:val="14"/>
          <w:szCs w:val="14"/>
        </w:rPr>
        <w:t xml:space="preserve"> </w:t>
      </w:r>
      <w:r w:rsidRPr="00FD5986">
        <w:rPr>
          <w:rFonts w:asciiTheme="minorHAnsi" w:hAnsiTheme="minorHAnsi" w:cstheme="minorHAnsi"/>
          <w:sz w:val="14"/>
          <w:szCs w:val="14"/>
        </w:rPr>
        <w:t>Uredb</w:t>
      </w:r>
      <w:r w:rsidR="00897B98" w:rsidRPr="00FD5986">
        <w:rPr>
          <w:rFonts w:asciiTheme="minorHAnsi" w:hAnsiTheme="minorHAnsi" w:cstheme="minorHAnsi"/>
          <w:sz w:val="14"/>
          <w:szCs w:val="14"/>
        </w:rPr>
        <w:t>a</w:t>
      </w:r>
      <w:r w:rsidRPr="00FD5986">
        <w:rPr>
          <w:rFonts w:asciiTheme="minorHAnsi" w:hAnsiTheme="minorHAnsi" w:cstheme="minorHAnsi"/>
          <w:sz w:val="14"/>
          <w:szCs w:val="14"/>
        </w:rPr>
        <w:t>: 40. člen - dovoljena odstopanja pri raziskovalnih projektih, (1) V okviru odobrenih sredstev v strukturi raziskovalnih projektov lahko poraba sredstev za plače odstopa do 5 % pri razporeditvi raziskovalnih ur na raziskovalce oziroma strokovne in tehnične sodelavce.</w:t>
      </w:r>
    </w:p>
  </w:footnote>
  <w:footnote w:id="2">
    <w:p w14:paraId="3C6A52AB" w14:textId="02C8E06B" w:rsidR="00FD5986" w:rsidRPr="00FD5986" w:rsidRDefault="00FD5986" w:rsidP="00FD5986">
      <w:pPr>
        <w:jc w:val="both"/>
        <w:rPr>
          <w:rFonts w:asciiTheme="minorHAnsi" w:hAnsiTheme="minorHAnsi" w:cstheme="minorHAnsi"/>
          <w:sz w:val="14"/>
          <w:szCs w:val="14"/>
        </w:rPr>
      </w:pPr>
      <w:r w:rsidRPr="00FD5986">
        <w:rPr>
          <w:rStyle w:val="Sprotnaopomba-sklic"/>
          <w:sz w:val="14"/>
          <w:szCs w:val="14"/>
        </w:rPr>
        <w:footnoteRef/>
      </w:r>
      <w:r w:rsidRPr="00FD5986">
        <w:rPr>
          <w:rFonts w:asciiTheme="minorHAnsi" w:hAnsiTheme="minorHAnsi" w:cstheme="minorHAnsi"/>
          <w:sz w:val="14"/>
          <w:szCs w:val="14"/>
        </w:rPr>
        <w:t xml:space="preserve"> </w:t>
      </w:r>
      <w:r w:rsidRPr="00F04382">
        <w:rPr>
          <w:rFonts w:asciiTheme="minorHAnsi" w:hAnsiTheme="minorHAnsi" w:cstheme="minorHAnsi"/>
          <w:sz w:val="14"/>
          <w:szCs w:val="14"/>
        </w:rPr>
        <w:t xml:space="preserve">Pri prenosu raziskovalnih ur </w:t>
      </w:r>
      <w:r w:rsidRPr="00FD5986">
        <w:rPr>
          <w:rFonts w:asciiTheme="minorHAnsi" w:hAnsiTheme="minorHAnsi" w:cstheme="minorHAnsi"/>
          <w:sz w:val="14"/>
          <w:szCs w:val="14"/>
        </w:rPr>
        <w:t xml:space="preserve">je potrebno </w:t>
      </w:r>
      <w:r w:rsidRPr="00F04382">
        <w:rPr>
          <w:rFonts w:asciiTheme="minorHAnsi" w:hAnsiTheme="minorHAnsi" w:cstheme="minorHAnsi"/>
          <w:sz w:val="14"/>
          <w:szCs w:val="14"/>
        </w:rPr>
        <w:t>upoštevat</w:t>
      </w:r>
      <w:r w:rsidRPr="00FD5986">
        <w:rPr>
          <w:rFonts w:asciiTheme="minorHAnsi" w:hAnsiTheme="minorHAnsi" w:cstheme="minorHAnsi"/>
          <w:sz w:val="14"/>
          <w:szCs w:val="14"/>
        </w:rPr>
        <w:t>i</w:t>
      </w:r>
      <w:r w:rsidRPr="00F04382">
        <w:rPr>
          <w:rFonts w:asciiTheme="minorHAnsi" w:hAnsiTheme="minorHAnsi" w:cstheme="minorHAnsi"/>
          <w:sz w:val="14"/>
          <w:szCs w:val="14"/>
        </w:rPr>
        <w:t xml:space="preserve"> omejitve glede maksimalnega obsega financiranja znanstvenoraziskovalne dejavnosti za posameznega raziskovalca, ki lahko znaša največ 1 FTE. V skladu s Splošnim aktom o postopkih (so)financiranja in ocenjevanja ter spremljanju izvajanja znanstvenoraziskovalne dejavnosti</w:t>
      </w:r>
      <w:r w:rsidRPr="00FD5986">
        <w:rPr>
          <w:rFonts w:asciiTheme="minorHAnsi" w:hAnsiTheme="minorHAnsi" w:cstheme="minorHAnsi"/>
          <w:sz w:val="14"/>
          <w:szCs w:val="14"/>
        </w:rPr>
        <w:t xml:space="preserve"> je potrebno</w:t>
      </w:r>
      <w:r w:rsidRPr="00F04382">
        <w:rPr>
          <w:rFonts w:asciiTheme="minorHAnsi" w:hAnsiTheme="minorHAnsi" w:cstheme="minorHAnsi"/>
          <w:sz w:val="14"/>
          <w:szCs w:val="14"/>
        </w:rPr>
        <w:t xml:space="preserve"> upošteva</w:t>
      </w:r>
      <w:r w:rsidRPr="00FD5986">
        <w:rPr>
          <w:rFonts w:asciiTheme="minorHAnsi" w:hAnsiTheme="minorHAnsi" w:cstheme="minorHAnsi"/>
          <w:sz w:val="14"/>
          <w:szCs w:val="14"/>
        </w:rPr>
        <w:t>ti tudi</w:t>
      </w:r>
      <w:r w:rsidRPr="00F04382">
        <w:rPr>
          <w:rFonts w:asciiTheme="minorHAnsi" w:hAnsiTheme="minorHAnsi" w:cstheme="minorHAnsi"/>
          <w:sz w:val="14"/>
          <w:szCs w:val="14"/>
        </w:rPr>
        <w:t xml:space="preserve"> minimaln</w:t>
      </w:r>
      <w:r w:rsidRPr="00FD5986">
        <w:rPr>
          <w:rFonts w:asciiTheme="minorHAnsi" w:hAnsiTheme="minorHAnsi" w:cstheme="minorHAnsi"/>
          <w:sz w:val="14"/>
          <w:szCs w:val="14"/>
        </w:rPr>
        <w:t>i</w:t>
      </w:r>
      <w:r w:rsidRPr="00F04382">
        <w:rPr>
          <w:rFonts w:asciiTheme="minorHAnsi" w:hAnsiTheme="minorHAnsi" w:cstheme="minorHAnsi"/>
          <w:sz w:val="14"/>
          <w:szCs w:val="14"/>
        </w:rPr>
        <w:t xml:space="preserve"> obseg prostih efektivnih ur raziskovalnega dela, ki znaša za vodjo projekta 170 ur na letni ravni in za člana projektne skupine 34 ur.</w:t>
      </w:r>
    </w:p>
  </w:footnote>
  <w:footnote w:id="3">
    <w:p w14:paraId="47EE62E8" w14:textId="77777777" w:rsidR="00897B98" w:rsidRPr="00FD5986" w:rsidRDefault="00897B98">
      <w:pPr>
        <w:pStyle w:val="Sprotnaopomba-besedilo"/>
        <w:rPr>
          <w:rFonts w:asciiTheme="minorHAnsi" w:hAnsiTheme="minorHAnsi" w:cstheme="minorHAnsi"/>
          <w:sz w:val="14"/>
          <w:szCs w:val="14"/>
        </w:rPr>
      </w:pPr>
      <w:r w:rsidRPr="00FD5986">
        <w:rPr>
          <w:rStyle w:val="Sprotnaopomba-sklic"/>
          <w:rFonts w:asciiTheme="minorHAnsi" w:hAnsiTheme="minorHAnsi" w:cstheme="minorHAnsi"/>
          <w:sz w:val="14"/>
          <w:szCs w:val="14"/>
        </w:rPr>
        <w:footnoteRef/>
      </w:r>
      <w:r w:rsidRPr="00FD5986">
        <w:rPr>
          <w:rFonts w:asciiTheme="minorHAnsi" w:hAnsiTheme="minorHAnsi" w:cstheme="minorHAnsi"/>
          <w:sz w:val="14"/>
          <w:szCs w:val="14"/>
        </w:rPr>
        <w:t xml:space="preserve"> </w:t>
      </w:r>
      <w:r w:rsidRPr="00FD5986">
        <w:rPr>
          <w:rFonts w:asciiTheme="minorHAnsi" w:hAnsiTheme="minorHAnsi" w:cstheme="minorHAnsi"/>
          <w:sz w:val="14"/>
          <w:szCs w:val="14"/>
        </w:rPr>
        <w:t>Opredeliti leto x.</w:t>
      </w:r>
    </w:p>
  </w:footnote>
  <w:footnote w:id="4">
    <w:p w14:paraId="2964991A" w14:textId="54F40A8B" w:rsidR="00AC067E" w:rsidRPr="00FD5986" w:rsidRDefault="00AC067E" w:rsidP="00AC067E">
      <w:pPr>
        <w:pStyle w:val="Sprotnaopomba-besedilo"/>
        <w:rPr>
          <w:rFonts w:asciiTheme="minorHAnsi" w:hAnsiTheme="minorHAnsi" w:cstheme="minorHAnsi"/>
          <w:sz w:val="14"/>
          <w:szCs w:val="14"/>
        </w:rPr>
      </w:pPr>
      <w:r w:rsidRPr="00FD5986">
        <w:rPr>
          <w:rStyle w:val="Sprotnaopomba-sklic"/>
          <w:rFonts w:asciiTheme="minorHAnsi" w:hAnsiTheme="minorHAnsi" w:cstheme="minorHAnsi"/>
          <w:sz w:val="14"/>
          <w:szCs w:val="14"/>
        </w:rPr>
        <w:footnoteRef/>
      </w:r>
      <w:r w:rsidRPr="00FD5986">
        <w:rPr>
          <w:rFonts w:asciiTheme="minorHAnsi" w:hAnsiTheme="minorHAnsi" w:cstheme="minorHAnsi"/>
          <w:sz w:val="14"/>
          <w:szCs w:val="14"/>
        </w:rPr>
        <w:t xml:space="preserve"> </w:t>
      </w:r>
      <w:r w:rsidRPr="00FD5986">
        <w:rPr>
          <w:rFonts w:asciiTheme="minorHAnsi" w:hAnsiTheme="minorHAnsi" w:cstheme="minorHAnsi"/>
          <w:sz w:val="14"/>
          <w:szCs w:val="14"/>
        </w:rPr>
        <w:t>Opredeliti leto x+1.</w:t>
      </w:r>
    </w:p>
  </w:footnote>
  <w:footnote w:id="5">
    <w:p w14:paraId="216B450D" w14:textId="77777777" w:rsidR="00BD7374" w:rsidRPr="00FD5986" w:rsidRDefault="00BD7374">
      <w:pPr>
        <w:pStyle w:val="Sprotnaopomba-besedilo"/>
        <w:rPr>
          <w:sz w:val="14"/>
          <w:szCs w:val="14"/>
        </w:rPr>
      </w:pPr>
      <w:r w:rsidRPr="00FD5986">
        <w:rPr>
          <w:rFonts w:asciiTheme="minorHAnsi" w:hAnsiTheme="minorHAnsi" w:cstheme="minorHAnsi"/>
          <w:sz w:val="14"/>
          <w:szCs w:val="14"/>
          <w:vertAlign w:val="superscript"/>
        </w:rPr>
        <w:footnoteRef/>
      </w:r>
      <w:r w:rsidRPr="00FD5986">
        <w:rPr>
          <w:rFonts w:asciiTheme="minorHAnsi" w:hAnsiTheme="minorHAnsi" w:cstheme="minorHAnsi"/>
          <w:sz w:val="14"/>
          <w:szCs w:val="14"/>
        </w:rPr>
        <w:t xml:space="preserve"> </w:t>
      </w:r>
      <w:r w:rsidRPr="00FD5986">
        <w:rPr>
          <w:rFonts w:asciiTheme="minorHAnsi" w:hAnsiTheme="minorHAnsi" w:cstheme="minorHAnsi"/>
          <w:sz w:val="14"/>
          <w:szCs w:val="14"/>
        </w:rPr>
        <w:t>Izpolni</w:t>
      </w:r>
      <w:r w:rsidR="00435656" w:rsidRPr="00FD5986">
        <w:rPr>
          <w:rFonts w:asciiTheme="minorHAnsi" w:hAnsiTheme="minorHAnsi" w:cstheme="minorHAnsi"/>
          <w:sz w:val="14"/>
          <w:szCs w:val="14"/>
        </w:rPr>
        <w:t xml:space="preserve"> izvajalec</w:t>
      </w:r>
      <w:r w:rsidRPr="00FD5986">
        <w:rPr>
          <w:rFonts w:asciiTheme="minorHAnsi" w:hAnsiTheme="minorHAnsi" w:cstheme="minorHAnsi"/>
          <w:sz w:val="14"/>
          <w:szCs w:val="14"/>
        </w:rPr>
        <w:t xml:space="preserve"> glede na </w:t>
      </w:r>
      <w:r w:rsidR="00FB0B8E" w:rsidRPr="00FD5986">
        <w:rPr>
          <w:rFonts w:asciiTheme="minorHAnsi" w:hAnsiTheme="minorHAnsi" w:cstheme="minorHAnsi"/>
          <w:sz w:val="14"/>
          <w:szCs w:val="14"/>
        </w:rPr>
        <w:t>izpolnjeno točko.</w:t>
      </w:r>
    </w:p>
  </w:footnote>
  <w:footnote w:id="6">
    <w:p w14:paraId="2B44C4E9" w14:textId="3AFE07DA" w:rsidR="0042523E" w:rsidRPr="00FD5986" w:rsidRDefault="0042523E">
      <w:pPr>
        <w:pStyle w:val="Sprotnaopomba-besedilo"/>
        <w:rPr>
          <w:sz w:val="14"/>
          <w:szCs w:val="14"/>
        </w:rPr>
      </w:pPr>
      <w:r w:rsidRPr="00FD5986">
        <w:rPr>
          <w:rStyle w:val="Sprotnaopomba-sklic"/>
          <w:sz w:val="14"/>
          <w:szCs w:val="14"/>
        </w:rPr>
        <w:footnoteRef/>
      </w:r>
      <w:r w:rsidRPr="00FD5986">
        <w:rPr>
          <w:sz w:val="14"/>
          <w:szCs w:val="14"/>
        </w:rPr>
        <w:t xml:space="preserve"> </w:t>
      </w:r>
      <w:r w:rsidR="008D5C55" w:rsidRPr="00FD5986">
        <w:rPr>
          <w:rFonts w:asciiTheme="minorHAnsi" w:hAnsiTheme="minorHAnsi" w:cstheme="minorHAnsi"/>
          <w:sz w:val="14"/>
          <w:szCs w:val="14"/>
        </w:rPr>
        <w:t>N</w:t>
      </w:r>
      <w:r w:rsidRPr="00FD5986">
        <w:rPr>
          <w:rFonts w:asciiTheme="minorHAnsi" w:hAnsiTheme="minorHAnsi" w:cstheme="minorHAnsi"/>
          <w:sz w:val="14"/>
          <w:szCs w:val="14"/>
        </w:rPr>
        <w:t>avedb</w:t>
      </w:r>
      <w:r w:rsidR="008D5C55" w:rsidRPr="00FD5986">
        <w:rPr>
          <w:rFonts w:asciiTheme="minorHAnsi" w:hAnsiTheme="minorHAnsi" w:cstheme="minorHAnsi"/>
          <w:sz w:val="14"/>
          <w:szCs w:val="14"/>
        </w:rPr>
        <w:t>a</w:t>
      </w:r>
      <w:r w:rsidRPr="00FD5986">
        <w:rPr>
          <w:rFonts w:asciiTheme="minorHAnsi" w:hAnsiTheme="minorHAnsi" w:cstheme="minorHAnsi"/>
          <w:sz w:val="14"/>
          <w:szCs w:val="14"/>
        </w:rPr>
        <w:t xml:space="preserve"> </w:t>
      </w:r>
      <w:r w:rsidR="00AC067E" w:rsidRPr="00FD5986">
        <w:rPr>
          <w:rFonts w:asciiTheme="minorHAnsi" w:hAnsiTheme="minorHAnsi" w:cstheme="minorHAnsi"/>
          <w:sz w:val="14"/>
          <w:szCs w:val="14"/>
        </w:rPr>
        <w:t xml:space="preserve">pojasnil in </w:t>
      </w:r>
      <w:r w:rsidRPr="00FD5986">
        <w:rPr>
          <w:rFonts w:asciiTheme="minorHAnsi" w:hAnsiTheme="minorHAnsi" w:cstheme="minorHAnsi"/>
          <w:sz w:val="14"/>
          <w:szCs w:val="14"/>
        </w:rPr>
        <w:t>dokazil</w:t>
      </w:r>
      <w:r w:rsidR="00AC067E" w:rsidRPr="00FD5986">
        <w:rPr>
          <w:rFonts w:asciiTheme="minorHAnsi" w:hAnsiTheme="minorHAnsi" w:cstheme="minorHAnsi"/>
          <w:sz w:val="14"/>
          <w:szCs w:val="14"/>
        </w:rPr>
        <w:t xml:space="preserve"> ter drugih </w:t>
      </w:r>
      <w:r w:rsidRPr="00FD5986">
        <w:rPr>
          <w:rFonts w:asciiTheme="minorHAnsi" w:hAnsiTheme="minorHAnsi" w:cstheme="minorHAnsi"/>
          <w:sz w:val="14"/>
          <w:szCs w:val="14"/>
        </w:rPr>
        <w:t>verodostojnih listin</w:t>
      </w:r>
      <w:r w:rsidR="008D5C55" w:rsidRPr="00FD5986">
        <w:rPr>
          <w:rFonts w:asciiTheme="minorHAnsi" w:hAnsiTheme="minorHAnsi" w:cstheme="minorHAnsi"/>
          <w:sz w:val="14"/>
          <w:szCs w:val="14"/>
        </w:rPr>
        <w:t>. Naveden</w:t>
      </w:r>
      <w:r w:rsidR="00D251B2" w:rsidRPr="00FD5986">
        <w:rPr>
          <w:rFonts w:asciiTheme="minorHAnsi" w:hAnsiTheme="minorHAnsi" w:cstheme="minorHAnsi"/>
          <w:sz w:val="14"/>
          <w:szCs w:val="14"/>
        </w:rPr>
        <w:t xml:space="preserve">i dokumenti </w:t>
      </w:r>
      <w:r w:rsidRPr="00FD5986">
        <w:rPr>
          <w:rFonts w:asciiTheme="minorHAnsi" w:hAnsiTheme="minorHAnsi" w:cstheme="minorHAnsi"/>
          <w:sz w:val="14"/>
          <w:szCs w:val="14"/>
        </w:rPr>
        <w:t>so lahko predmet nadzora na kraju samem.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BD1F" w14:textId="77777777" w:rsidR="00FB0B8E" w:rsidRDefault="005C77F5">
    <w:pPr>
      <w:pStyle w:val="Glava"/>
    </w:pPr>
    <w:r>
      <w:rPr>
        <w:rFonts w:ascii="Calibri" w:hAnsi="Calibri"/>
        <w:b/>
        <w:noProof/>
        <w:color w:val="767171"/>
        <w:sz w:val="20"/>
      </w:rPr>
      <w:drawing>
        <wp:anchor distT="0" distB="0" distL="114300" distR="114300" simplePos="0" relativeHeight="251659264" behindDoc="0" locked="0" layoutInCell="1" allowOverlap="1" wp14:anchorId="6F34D87F" wp14:editId="5962607E">
          <wp:simplePos x="0" y="0"/>
          <wp:positionH relativeFrom="margin">
            <wp:align>right</wp:align>
          </wp:positionH>
          <wp:positionV relativeFrom="topMargin">
            <wp:posOffset>289911</wp:posOffset>
          </wp:positionV>
          <wp:extent cx="2438400" cy="504825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B304A"/>
    <w:multiLevelType w:val="hybridMultilevel"/>
    <w:tmpl w:val="DB784B62"/>
    <w:lvl w:ilvl="0" w:tplc="5350A9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73BE0"/>
    <w:multiLevelType w:val="multilevel"/>
    <w:tmpl w:val="8954E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8D431E1"/>
    <w:multiLevelType w:val="hybridMultilevel"/>
    <w:tmpl w:val="1DA23B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2C"/>
    <w:rsid w:val="00022959"/>
    <w:rsid w:val="000339DA"/>
    <w:rsid w:val="000814BE"/>
    <w:rsid w:val="000A1EC0"/>
    <w:rsid w:val="00104FB0"/>
    <w:rsid w:val="00111791"/>
    <w:rsid w:val="00172E1A"/>
    <w:rsid w:val="001853E1"/>
    <w:rsid w:val="001B4C1E"/>
    <w:rsid w:val="001F00EA"/>
    <w:rsid w:val="001F0AF6"/>
    <w:rsid w:val="00207B03"/>
    <w:rsid w:val="00273BDC"/>
    <w:rsid w:val="00323F32"/>
    <w:rsid w:val="00336E2B"/>
    <w:rsid w:val="00353F78"/>
    <w:rsid w:val="00422401"/>
    <w:rsid w:val="0042523E"/>
    <w:rsid w:val="0043064E"/>
    <w:rsid w:val="00435656"/>
    <w:rsid w:val="004A6D6A"/>
    <w:rsid w:val="004C3876"/>
    <w:rsid w:val="005559F9"/>
    <w:rsid w:val="005C77F5"/>
    <w:rsid w:val="0066154C"/>
    <w:rsid w:val="0074572D"/>
    <w:rsid w:val="00756C52"/>
    <w:rsid w:val="00767E35"/>
    <w:rsid w:val="007A603F"/>
    <w:rsid w:val="007B463B"/>
    <w:rsid w:val="008650C0"/>
    <w:rsid w:val="00897B98"/>
    <w:rsid w:val="008C61D3"/>
    <w:rsid w:val="008D5C55"/>
    <w:rsid w:val="00991AEC"/>
    <w:rsid w:val="00995C22"/>
    <w:rsid w:val="009C0D6D"/>
    <w:rsid w:val="00A619FC"/>
    <w:rsid w:val="00A75C75"/>
    <w:rsid w:val="00AC067E"/>
    <w:rsid w:val="00AD20E2"/>
    <w:rsid w:val="00AE2ACC"/>
    <w:rsid w:val="00B150E6"/>
    <w:rsid w:val="00B53449"/>
    <w:rsid w:val="00B77ED2"/>
    <w:rsid w:val="00BD3297"/>
    <w:rsid w:val="00BD7374"/>
    <w:rsid w:val="00C20A0A"/>
    <w:rsid w:val="00C73D56"/>
    <w:rsid w:val="00CC7DB9"/>
    <w:rsid w:val="00D02E8F"/>
    <w:rsid w:val="00D251B2"/>
    <w:rsid w:val="00D34A71"/>
    <w:rsid w:val="00D360CE"/>
    <w:rsid w:val="00D60C79"/>
    <w:rsid w:val="00DB530D"/>
    <w:rsid w:val="00E011BD"/>
    <w:rsid w:val="00E35BDA"/>
    <w:rsid w:val="00E82F99"/>
    <w:rsid w:val="00EA3367"/>
    <w:rsid w:val="00EA3A2A"/>
    <w:rsid w:val="00EA3FC1"/>
    <w:rsid w:val="00EC3CCB"/>
    <w:rsid w:val="00F11057"/>
    <w:rsid w:val="00F1453C"/>
    <w:rsid w:val="00F2362C"/>
    <w:rsid w:val="00F254AE"/>
    <w:rsid w:val="00F50CE7"/>
    <w:rsid w:val="00F55980"/>
    <w:rsid w:val="00F71CCF"/>
    <w:rsid w:val="00FB0B8E"/>
    <w:rsid w:val="00FD5986"/>
    <w:rsid w:val="00FE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08E85"/>
  <w15:chartTrackingRefBased/>
  <w15:docId w15:val="{E3B38687-D3FC-455F-A2F1-03884969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2362C"/>
    <w:pPr>
      <w:spacing w:after="0" w:line="240" w:lineRule="auto"/>
    </w:pPr>
    <w:rPr>
      <w:rFonts w:ascii="Aptos" w:hAnsi="Aptos" w:cs="Calibri"/>
      <w:sz w:val="24"/>
      <w:szCs w:val="24"/>
      <w14:ligatures w14:val="standardContextual"/>
    </w:rPr>
  </w:style>
  <w:style w:type="paragraph" w:styleId="Naslov3">
    <w:name w:val="heading 3"/>
    <w:basedOn w:val="Navaden"/>
    <w:link w:val="Naslov3Znak"/>
    <w:uiPriority w:val="9"/>
    <w:qFormat/>
    <w:rsid w:val="00FE257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2362C"/>
    <w:rPr>
      <w:color w:val="467886"/>
      <w:u w:val="single"/>
    </w:rPr>
  </w:style>
  <w:style w:type="paragraph" w:styleId="Navadensplet">
    <w:name w:val="Normal (Web)"/>
    <w:basedOn w:val="Navaden"/>
    <w:uiPriority w:val="99"/>
    <w:semiHidden/>
    <w:unhideWhenUsed/>
    <w:rsid w:val="00F2362C"/>
    <w:pPr>
      <w:spacing w:before="100" w:beforeAutospacing="1" w:after="100" w:afterAutospacing="1"/>
    </w:pPr>
    <w:rPr>
      <w:rFonts w:ascii="Calibri" w:hAnsi="Calibri"/>
      <w:sz w:val="22"/>
      <w:szCs w:val="22"/>
      <w:lang w:eastAsia="sl-SI"/>
      <w14:ligatures w14:val="none"/>
    </w:rPr>
  </w:style>
  <w:style w:type="character" w:styleId="Krepko">
    <w:name w:val="Strong"/>
    <w:basedOn w:val="Privzetapisavaodstavka"/>
    <w:uiPriority w:val="22"/>
    <w:qFormat/>
    <w:rsid w:val="00F2362C"/>
    <w:rPr>
      <w:b/>
      <w:bCs/>
    </w:rPr>
  </w:style>
  <w:style w:type="character" w:customStyle="1" w:styleId="Naslov3Znak">
    <w:name w:val="Naslov 3 Znak"/>
    <w:basedOn w:val="Privzetapisavaodstavka"/>
    <w:link w:val="Naslov3"/>
    <w:uiPriority w:val="9"/>
    <w:rsid w:val="00FE2575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table" w:styleId="Tabelamrea">
    <w:name w:val="Table Grid"/>
    <w:basedOn w:val="Navadnatabela"/>
    <w:rsid w:val="00EA3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D20E2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unhideWhenUsed/>
    <w:rsid w:val="00E011BD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E011BD"/>
    <w:rPr>
      <w:rFonts w:ascii="Aptos" w:hAnsi="Aptos" w:cs="Calibri"/>
      <w:sz w:val="20"/>
      <w:szCs w:val="20"/>
      <w14:ligatures w14:val="standardContextual"/>
    </w:rPr>
  </w:style>
  <w:style w:type="character" w:styleId="Sprotnaopomba-sklic">
    <w:name w:val="footnote reference"/>
    <w:basedOn w:val="Privzetapisavaodstavka"/>
    <w:uiPriority w:val="99"/>
    <w:semiHidden/>
    <w:unhideWhenUsed/>
    <w:rsid w:val="00E011BD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011B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011BD"/>
    <w:rPr>
      <w:rFonts w:ascii="Segoe UI" w:hAnsi="Segoe UI" w:cs="Segoe UI"/>
      <w:sz w:val="18"/>
      <w:szCs w:val="18"/>
      <w14:ligatures w14:val="standardContextual"/>
    </w:rPr>
  </w:style>
  <w:style w:type="paragraph" w:styleId="Glava">
    <w:name w:val="header"/>
    <w:basedOn w:val="Navaden"/>
    <w:link w:val="GlavaZnak"/>
    <w:uiPriority w:val="99"/>
    <w:unhideWhenUsed/>
    <w:rsid w:val="00FB0B8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B0B8E"/>
    <w:rPr>
      <w:rFonts w:ascii="Aptos" w:hAnsi="Aptos" w:cs="Calibri"/>
      <w:sz w:val="24"/>
      <w:szCs w:val="24"/>
      <w14:ligatures w14:val="standardContextual"/>
    </w:rPr>
  </w:style>
  <w:style w:type="paragraph" w:styleId="Noga">
    <w:name w:val="footer"/>
    <w:basedOn w:val="Navaden"/>
    <w:link w:val="NogaZnak"/>
    <w:uiPriority w:val="99"/>
    <w:unhideWhenUsed/>
    <w:rsid w:val="00FB0B8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B0B8E"/>
    <w:rPr>
      <w:rFonts w:ascii="Aptos" w:hAnsi="Aptos" w:cs="Calibri"/>
      <w:sz w:val="24"/>
      <w:szCs w:val="24"/>
      <w14:ligatures w14:val="standardContextual"/>
    </w:rPr>
  </w:style>
  <w:style w:type="character" w:customStyle="1" w:styleId="apple-converted-space">
    <w:name w:val="apple-converted-space"/>
    <w:basedOn w:val="Privzetapisavaodstavka"/>
    <w:rsid w:val="00F11057"/>
  </w:style>
  <w:style w:type="paragraph" w:styleId="Revizija">
    <w:name w:val="Revision"/>
    <w:hidden/>
    <w:uiPriority w:val="99"/>
    <w:semiHidden/>
    <w:rsid w:val="00336E2B"/>
    <w:pPr>
      <w:spacing w:after="0" w:line="240" w:lineRule="auto"/>
    </w:pPr>
    <w:rPr>
      <w:rFonts w:ascii="Aptos" w:hAnsi="Aptos" w:cs="Calibri"/>
      <w:sz w:val="24"/>
      <w:szCs w:val="24"/>
      <w14:ligatures w14:val="standardContextual"/>
    </w:rPr>
  </w:style>
  <w:style w:type="character" w:styleId="Nerazreenaomemba">
    <w:name w:val="Unresolved Mention"/>
    <w:basedOn w:val="Privzetapisavaodstavka"/>
    <w:uiPriority w:val="99"/>
    <w:semiHidden/>
    <w:unhideWhenUsed/>
    <w:rsid w:val="000A1EC0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F71CC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71CC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71CCF"/>
    <w:rPr>
      <w:rFonts w:ascii="Aptos" w:hAnsi="Aptos" w:cs="Calibri"/>
      <w:sz w:val="20"/>
      <w:szCs w:val="20"/>
      <w14:ligatures w14:val="standardContextual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71CC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71CCF"/>
    <w:rPr>
      <w:rFonts w:ascii="Aptos" w:hAnsi="Aptos" w:cs="Calibri"/>
      <w:b/>
      <w:bCs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pisarna@aris-rs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radni-list.si/glasilo-uradni-list-rs/vsebina/2023-01-250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radni-list.si/glasilo-uradni-list-rs/vsebina/2022-01-35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radni-list.si/glasilo-uradni-list-rs/vsebina/2022-01-070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14EF0FA-82C3-4989-97AA-BFA928E40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Rogelj Valerija</dc:creator>
  <cp:keywords/>
  <dc:description/>
  <cp:lastModifiedBy>Grošelj Nevenka</cp:lastModifiedBy>
  <cp:revision>10</cp:revision>
  <cp:lastPrinted>2024-12-12T07:53:00Z</cp:lastPrinted>
  <dcterms:created xsi:type="dcterms:W3CDTF">2024-12-12T11:08:00Z</dcterms:created>
  <dcterms:modified xsi:type="dcterms:W3CDTF">2024-12-13T11:16:00Z</dcterms:modified>
</cp:coreProperties>
</file>