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4.jp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6C" w:rsidRPr="00D7396C" w:rsidRDefault="00D7396C" w:rsidP="00297910">
      <w:pPr>
        <w:tabs>
          <w:tab w:val="left" w:pos="27"/>
        </w:tabs>
        <w:spacing w:after="0"/>
        <w:jc w:val="center"/>
        <w:rPr>
          <w:rFonts w:cstheme="minorHAnsi"/>
          <w:b/>
          <w:color w:val="000000" w:themeColor="text1"/>
          <w:szCs w:val="28"/>
        </w:rPr>
      </w:pPr>
      <w:bookmarkStart w:id="0" w:name="_Hlk123197973"/>
    </w:p>
    <w:p w:rsidR="00297910" w:rsidRPr="00593982" w:rsidRDefault="00297910" w:rsidP="00297910">
      <w:pPr>
        <w:tabs>
          <w:tab w:val="left" w:pos="27"/>
        </w:tabs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593982">
        <w:rPr>
          <w:rFonts w:cstheme="minorHAnsi"/>
          <w:b/>
          <w:color w:val="000000" w:themeColor="text1"/>
          <w:sz w:val="28"/>
          <w:szCs w:val="28"/>
        </w:rPr>
        <w:t>Javni razpis za sofinanciranje dolgoročnejših velikih raziskovalno-inovacijskih sodelovalnih programov na lestvici TRL 3-6</w:t>
      </w:r>
    </w:p>
    <w:p w:rsidR="00297910" w:rsidRPr="00593982" w:rsidRDefault="00297910" w:rsidP="00297910">
      <w:pPr>
        <w:tabs>
          <w:tab w:val="left" w:pos="851"/>
        </w:tabs>
        <w:spacing w:after="0"/>
        <w:ind w:left="851" w:hanging="851"/>
        <w:jc w:val="center"/>
        <w:rPr>
          <w:rFonts w:eastAsia="MS Mincho" w:cstheme="minorHAnsi"/>
          <w:b/>
          <w:caps/>
          <w:sz w:val="24"/>
        </w:rPr>
      </w:pPr>
    </w:p>
    <w:bookmarkEnd w:id="0"/>
    <w:p w:rsidR="00297910" w:rsidRPr="00593982" w:rsidRDefault="00297910" w:rsidP="00297910">
      <w:pPr>
        <w:spacing w:after="0"/>
        <w:jc w:val="center"/>
        <w:rPr>
          <w:rFonts w:cstheme="minorHAnsi"/>
          <w:b/>
          <w:sz w:val="24"/>
        </w:rPr>
      </w:pPr>
      <w:r w:rsidRPr="00593982">
        <w:rPr>
          <w:rFonts w:cstheme="minorHAnsi"/>
          <w:b/>
          <w:sz w:val="24"/>
        </w:rPr>
        <w:t>OBRAZEC 1</w:t>
      </w:r>
    </w:p>
    <w:p w:rsidR="00297910" w:rsidRPr="00593982" w:rsidRDefault="00297910" w:rsidP="00297910">
      <w:pPr>
        <w:spacing w:after="0"/>
        <w:jc w:val="center"/>
        <w:rPr>
          <w:rFonts w:cstheme="minorHAnsi"/>
          <w:b/>
          <w:color w:val="000000"/>
          <w:lang w:eastAsia="sl-SI"/>
        </w:rPr>
      </w:pPr>
    </w:p>
    <w:p w:rsidR="00297910" w:rsidRPr="00593982" w:rsidRDefault="00297910" w:rsidP="00D7396C">
      <w:pPr>
        <w:spacing w:after="0"/>
        <w:jc w:val="center"/>
        <w:rPr>
          <w:rFonts w:cstheme="minorHAnsi"/>
          <w:b/>
          <w:sz w:val="24"/>
        </w:rPr>
      </w:pPr>
      <w:r w:rsidRPr="00593982">
        <w:rPr>
          <w:rFonts w:cstheme="minorHAnsi"/>
          <w:b/>
          <w:sz w:val="24"/>
        </w:rPr>
        <w:t>PRIJAVNI OBRAZEC</w:t>
      </w:r>
    </w:p>
    <w:p w:rsidR="00297910" w:rsidRPr="00593982" w:rsidRDefault="00297910" w:rsidP="00297910">
      <w:pPr>
        <w:spacing w:after="0"/>
        <w:jc w:val="center"/>
        <w:rPr>
          <w:rFonts w:cstheme="minorHAnsi"/>
          <w:b/>
          <w:color w:val="000000"/>
          <w:sz w:val="24"/>
          <w:lang w:eastAsia="sl-SI"/>
        </w:rPr>
      </w:pPr>
    </w:p>
    <w:p w:rsidR="00297910" w:rsidRPr="00593982" w:rsidRDefault="00297910" w:rsidP="00297910">
      <w:pPr>
        <w:pStyle w:val="Odstavekseznama"/>
        <w:numPr>
          <w:ilvl w:val="0"/>
          <w:numId w:val="2"/>
        </w:numPr>
        <w:contextualSpacing w:val="0"/>
        <w:outlineLvl w:val="0"/>
        <w:rPr>
          <w:rFonts w:asciiTheme="minorHAnsi" w:hAnsiTheme="minorHAnsi" w:cstheme="minorHAnsi"/>
          <w:b/>
          <w:color w:val="000000" w:themeColor="text1"/>
          <w:szCs w:val="22"/>
        </w:rPr>
      </w:pPr>
      <w:r w:rsidRPr="00593982">
        <w:rPr>
          <w:rFonts w:asciiTheme="minorHAnsi" w:hAnsiTheme="minorHAnsi" w:cstheme="minorHAnsi"/>
          <w:b/>
          <w:color w:val="000000" w:themeColor="text1"/>
          <w:szCs w:val="22"/>
        </w:rPr>
        <w:t>Osnovni podatki</w:t>
      </w:r>
    </w:p>
    <w:p w:rsidR="00297910" w:rsidRPr="00593982" w:rsidRDefault="00297910" w:rsidP="00297910">
      <w:pPr>
        <w:pStyle w:val="Odstavekseznama"/>
        <w:ind w:left="0"/>
        <w:contextualSpacing w:val="0"/>
        <w:rPr>
          <w:rFonts w:asciiTheme="minorHAnsi" w:hAnsiTheme="minorHAnsi" w:cstheme="minorHAnsi"/>
          <w:b/>
          <w:color w:val="000000" w:themeColor="text1"/>
          <w:szCs w:val="22"/>
        </w:rPr>
      </w:pPr>
    </w:p>
    <w:tbl>
      <w:tblPr>
        <w:tblStyle w:val="Tabelamrea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80"/>
        <w:gridCol w:w="5587"/>
      </w:tblGrid>
      <w:tr w:rsidR="00297910" w:rsidRPr="00593982" w:rsidTr="00445607">
        <w:trPr>
          <w:trHeight w:val="429"/>
        </w:trPr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 xml:space="preserve">Polni </w:t>
            </w:r>
            <w:r>
              <w:rPr>
                <w:rFonts w:cstheme="minorHAnsi"/>
                <w:b/>
              </w:rPr>
              <w:t>naziv</w:t>
            </w:r>
            <w:r w:rsidRPr="00593982">
              <w:rPr>
                <w:rFonts w:cstheme="minorHAnsi"/>
                <w:b/>
              </w:rPr>
              <w:t xml:space="preserve"> RRI programa: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rPr>
          <w:trHeight w:val="429"/>
        </w:trPr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Krat</w:t>
            </w:r>
            <w:r w:rsidR="00840D05">
              <w:rPr>
                <w:rFonts w:cstheme="minorHAnsi"/>
                <w:b/>
              </w:rPr>
              <w:t>ek</w:t>
            </w:r>
            <w:r>
              <w:rPr>
                <w:rFonts w:cstheme="minorHAnsi"/>
                <w:b/>
              </w:rPr>
              <w:t xml:space="preserve"> naziv</w:t>
            </w:r>
            <w:r w:rsidRPr="00593982">
              <w:rPr>
                <w:rFonts w:cstheme="minorHAnsi"/>
                <w:b/>
              </w:rPr>
              <w:t xml:space="preserve"> RRI programa: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Ključne besede RRI programa: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Prijavitelj konzorcija v imenu konzorcija partnerjev (ime in sedež prijavitelja):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Davčna številka prijavitelja: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Matična številka prijavitelja: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Evidenčna številka prijavitelja v evidenci raziskovalnih organizacij: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Zakoniti zastopnik prijavitelja konzorcija (ime in priimek):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Spletni naslov prijavitelja konzorcija: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Kontaktna oseba prijavitelja konzorcija: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ind w:left="589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e-poštni naslov: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ind w:left="589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telefon: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ind w:left="306"/>
              <w:rPr>
                <w:rFonts w:cstheme="minorHAnsi"/>
                <w:b/>
              </w:rPr>
            </w:pPr>
            <w:r w:rsidRPr="00AD7612">
              <w:rPr>
                <w:rFonts w:cstheme="minorHAnsi"/>
                <w:b/>
              </w:rPr>
              <w:t>Področje prijave glede na NOO področje (sklop 1 »zeleni prehod« ali sklop 2 »digitalni prehod«):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Področje prijave glede na prednostno področje S5: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</w:tbl>
    <w:p w:rsidR="00297910" w:rsidRPr="00593982" w:rsidRDefault="00297910" w:rsidP="00297910">
      <w:pPr>
        <w:rPr>
          <w:rFonts w:cstheme="minorHAnsi"/>
          <w:sz w:val="14"/>
        </w:rPr>
      </w:pPr>
    </w:p>
    <w:p w:rsidR="007B5F40" w:rsidRDefault="007B5F40" w:rsidP="00EB6A94">
      <w:pPr>
        <w:spacing w:after="0"/>
        <w:jc w:val="both"/>
        <w:rPr>
          <w:rFonts w:cstheme="minorHAnsi"/>
        </w:rPr>
      </w:pPr>
    </w:p>
    <w:p w:rsidR="00EB6A94" w:rsidRDefault="00EB6A94">
      <w:pPr>
        <w:rPr>
          <w:rFonts w:cstheme="minorHAnsi"/>
        </w:rPr>
      </w:pPr>
      <w:r>
        <w:rPr>
          <w:rFonts w:cstheme="minorHAnsi"/>
        </w:rPr>
        <w:br w:type="page"/>
      </w:r>
    </w:p>
    <w:p w:rsidR="00297910" w:rsidRPr="00593982" w:rsidRDefault="00297910" w:rsidP="00297910">
      <w:pPr>
        <w:jc w:val="both"/>
        <w:rPr>
          <w:rFonts w:cstheme="minorHAnsi"/>
        </w:rPr>
      </w:pPr>
      <w:r w:rsidRPr="00593982">
        <w:rPr>
          <w:rFonts w:cstheme="minorHAnsi"/>
        </w:rPr>
        <w:lastRenderedPageBreak/>
        <w:t xml:space="preserve">Opombe: 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bookmarkStart w:id="1" w:name="_Hlk127790901"/>
      <w:r w:rsidRPr="00593982">
        <w:rPr>
          <w:rFonts w:asciiTheme="minorHAnsi" w:hAnsiTheme="minorHAnsi" w:cstheme="minorHAnsi"/>
          <w:szCs w:val="22"/>
        </w:rPr>
        <w:t xml:space="preserve">Določite kratek </w:t>
      </w:r>
      <w:r>
        <w:rPr>
          <w:rFonts w:asciiTheme="minorHAnsi" w:hAnsiTheme="minorHAnsi" w:cstheme="minorHAnsi"/>
          <w:szCs w:val="22"/>
        </w:rPr>
        <w:t>naziv</w:t>
      </w:r>
      <w:r w:rsidRPr="00593982">
        <w:rPr>
          <w:rFonts w:asciiTheme="minorHAnsi" w:hAnsiTheme="minorHAnsi" w:cstheme="minorHAnsi"/>
          <w:szCs w:val="22"/>
        </w:rPr>
        <w:t xml:space="preserve"> RRI programa (največ 20 znakov).</w:t>
      </w:r>
    </w:p>
    <w:p w:rsidR="00297910" w:rsidRPr="008B26E1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bookmarkStart w:id="2" w:name="_Hlk127790957"/>
      <w:bookmarkEnd w:id="1"/>
      <w:r w:rsidRPr="00593982">
        <w:rPr>
          <w:rFonts w:asciiTheme="minorHAnsi" w:hAnsiTheme="minorHAnsi" w:cstheme="minorHAnsi"/>
          <w:szCs w:val="22"/>
        </w:rPr>
        <w:t xml:space="preserve">Navedite največ 5 ključnih besed, ki ustrezno povzemajo in predstavljajo vsebino </w:t>
      </w:r>
      <w:r>
        <w:rPr>
          <w:rFonts w:asciiTheme="minorHAnsi" w:hAnsiTheme="minorHAnsi" w:cstheme="minorHAnsi"/>
          <w:szCs w:val="22"/>
        </w:rPr>
        <w:t xml:space="preserve">RRI </w:t>
      </w:r>
      <w:r w:rsidRPr="008B26E1">
        <w:rPr>
          <w:rFonts w:asciiTheme="minorHAnsi" w:hAnsiTheme="minorHAnsi" w:cstheme="minorHAnsi"/>
          <w:szCs w:val="22"/>
        </w:rPr>
        <w:t>programa</w:t>
      </w:r>
      <w:bookmarkEnd w:id="2"/>
      <w:r w:rsidRPr="008B26E1">
        <w:rPr>
          <w:rFonts w:asciiTheme="minorHAnsi" w:hAnsiTheme="minorHAnsi" w:cstheme="minorHAnsi"/>
          <w:szCs w:val="22"/>
        </w:rPr>
        <w:t>.</w:t>
      </w:r>
    </w:p>
    <w:p w:rsidR="000E6CA5" w:rsidRDefault="000E6CA5" w:rsidP="000E6CA5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bookmarkStart w:id="3" w:name="_GoBack"/>
      <w:r>
        <w:rPr>
          <w:rFonts w:asciiTheme="minorHAnsi" w:hAnsiTheme="minorHAnsi" w:cstheme="minorHAnsi"/>
          <w:szCs w:val="22"/>
        </w:rPr>
        <w:t xml:space="preserve">V smislu upravičenih </w:t>
      </w:r>
      <w:proofErr w:type="spellStart"/>
      <w:r>
        <w:rPr>
          <w:rFonts w:asciiTheme="minorHAnsi" w:hAnsiTheme="minorHAnsi" w:cstheme="minorHAnsi"/>
          <w:szCs w:val="22"/>
        </w:rPr>
        <w:t>konzorcijskih</w:t>
      </w:r>
      <w:proofErr w:type="spellEnd"/>
      <w:r>
        <w:rPr>
          <w:rFonts w:asciiTheme="minorHAnsi" w:hAnsiTheme="minorHAnsi" w:cstheme="minorHAnsi"/>
          <w:szCs w:val="22"/>
        </w:rPr>
        <w:t xml:space="preserve"> partnerjev po tem javnem razpisu se posamezne članice javnih univerz, vpisane v Evidenco RO, štejejo kot JRO. Če je prijavitelj konzorcija (JRO) članica javne univerze, v prijavi ob nazivu javne univerze nujno dodajte tudi naziv članice in podatke članice (sedež, davčna številka, matična številka, zastopnika, ipd.)</w:t>
      </w:r>
      <w:r>
        <w:rPr>
          <w:rFonts w:asciiTheme="minorHAnsi" w:hAnsiTheme="minorHAnsi" w:cstheme="minorHAnsi"/>
          <w:szCs w:val="22"/>
        </w:rPr>
        <w:t>, ki nastopa v vlogi prijavitelja konzorcija</w:t>
      </w:r>
      <w:r>
        <w:rPr>
          <w:rFonts w:asciiTheme="minorHAnsi" w:hAnsiTheme="minorHAnsi" w:cstheme="minorHAnsi"/>
          <w:szCs w:val="22"/>
        </w:rPr>
        <w:t>.</w:t>
      </w:r>
    </w:p>
    <w:bookmarkEnd w:id="3"/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t>Umestite RRI program v ustrezen sklop glede na NOO (</w:t>
      </w:r>
      <w:r>
        <w:rPr>
          <w:rFonts w:asciiTheme="minorHAnsi" w:hAnsiTheme="minorHAnsi" w:cstheme="minorHAnsi"/>
          <w:szCs w:val="22"/>
        </w:rPr>
        <w:t>vsebinski sklop 1</w:t>
      </w:r>
      <w:r w:rsidR="0088064B">
        <w:rPr>
          <w:rFonts w:asciiTheme="minorHAnsi" w:hAnsiTheme="minorHAnsi" w:cstheme="minorHAnsi"/>
          <w:szCs w:val="22"/>
        </w:rPr>
        <w:t xml:space="preserve"> – </w:t>
      </w:r>
      <w:r>
        <w:rPr>
          <w:rFonts w:asciiTheme="minorHAnsi" w:hAnsiTheme="minorHAnsi" w:cstheme="minorHAnsi"/>
          <w:szCs w:val="22"/>
        </w:rPr>
        <w:t>z</w:t>
      </w:r>
      <w:r w:rsidRPr="00593982">
        <w:rPr>
          <w:rFonts w:asciiTheme="minorHAnsi" w:hAnsiTheme="minorHAnsi" w:cstheme="minorHAnsi"/>
          <w:szCs w:val="22"/>
        </w:rPr>
        <w:t>elen</w:t>
      </w:r>
      <w:r>
        <w:rPr>
          <w:rFonts w:asciiTheme="minorHAnsi" w:hAnsiTheme="minorHAnsi" w:cstheme="minorHAnsi"/>
          <w:szCs w:val="22"/>
        </w:rPr>
        <w:t>i</w:t>
      </w:r>
      <w:r w:rsidR="0088064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prehod</w:t>
      </w:r>
      <w:r w:rsidRPr="00593982">
        <w:rPr>
          <w:rFonts w:asciiTheme="minorHAnsi" w:hAnsiTheme="minorHAnsi" w:cstheme="minorHAnsi"/>
          <w:szCs w:val="22"/>
        </w:rPr>
        <w:t xml:space="preserve"> ali </w:t>
      </w:r>
      <w:r>
        <w:rPr>
          <w:rFonts w:asciiTheme="minorHAnsi" w:hAnsiTheme="minorHAnsi" w:cstheme="minorHAnsi"/>
          <w:szCs w:val="22"/>
        </w:rPr>
        <w:t>vsebinski sklop 2</w:t>
      </w:r>
      <w:r w:rsidR="0088064B">
        <w:rPr>
          <w:rFonts w:asciiTheme="minorHAnsi" w:hAnsiTheme="minorHAnsi" w:cstheme="minorHAnsi"/>
          <w:szCs w:val="22"/>
        </w:rPr>
        <w:t xml:space="preserve"> – </w:t>
      </w:r>
      <w:r>
        <w:rPr>
          <w:rFonts w:asciiTheme="minorHAnsi" w:hAnsiTheme="minorHAnsi" w:cstheme="minorHAnsi"/>
          <w:szCs w:val="22"/>
        </w:rPr>
        <w:t>d</w:t>
      </w:r>
      <w:r w:rsidRPr="00593982">
        <w:rPr>
          <w:rFonts w:asciiTheme="minorHAnsi" w:hAnsiTheme="minorHAnsi" w:cstheme="minorHAnsi"/>
          <w:szCs w:val="22"/>
        </w:rPr>
        <w:t>igitaln</w:t>
      </w:r>
      <w:r>
        <w:rPr>
          <w:rFonts w:asciiTheme="minorHAnsi" w:hAnsiTheme="minorHAnsi" w:cstheme="minorHAnsi"/>
          <w:szCs w:val="22"/>
        </w:rPr>
        <w:t>i</w:t>
      </w:r>
      <w:r w:rsidR="0088064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prehod).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</w:rPr>
      </w:pPr>
      <w:r w:rsidRPr="00593982">
        <w:rPr>
          <w:rFonts w:asciiTheme="minorHAnsi" w:hAnsiTheme="minorHAnsi" w:cstheme="minorHAnsi"/>
          <w:szCs w:val="22"/>
        </w:rPr>
        <w:t xml:space="preserve">Umestite RRI program v eno od prednostnih področij </w:t>
      </w:r>
      <w:r>
        <w:rPr>
          <w:rFonts w:asciiTheme="minorHAnsi" w:hAnsiTheme="minorHAnsi" w:cstheme="minorHAnsi"/>
          <w:szCs w:val="22"/>
        </w:rPr>
        <w:t>S5.</w:t>
      </w:r>
    </w:p>
    <w:p w:rsidR="00297910" w:rsidRDefault="00297910" w:rsidP="00EB6A94">
      <w:pPr>
        <w:spacing w:after="0"/>
        <w:rPr>
          <w:rFonts w:cstheme="minorHAnsi"/>
        </w:rPr>
      </w:pPr>
    </w:p>
    <w:tbl>
      <w:tblPr>
        <w:tblStyle w:val="Tabelamrea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80"/>
        <w:gridCol w:w="5587"/>
      </w:tblGrid>
      <w:tr w:rsidR="00297910" w:rsidRPr="00593982" w:rsidTr="00445607">
        <w:trPr>
          <w:trHeight w:val="429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:rsidR="00297910" w:rsidRPr="007B641B" w:rsidRDefault="00297910" w:rsidP="00445607">
            <w:pPr>
              <w:spacing w:before="240"/>
              <w:jc w:val="both"/>
              <w:rPr>
                <w:rFonts w:eastAsia="Calibri" w:cstheme="minorHAnsi"/>
                <w:b/>
              </w:rPr>
            </w:pPr>
            <w:r w:rsidRPr="002B27F2">
              <w:rPr>
                <w:rFonts w:eastAsia="Calibri" w:cstheme="minorHAnsi"/>
                <w:b/>
              </w:rPr>
              <w:t>Prijavni podatki za evidence in obdelavo ARRS:</w:t>
            </w:r>
          </w:p>
        </w:tc>
      </w:tr>
      <w:tr w:rsidR="00297910" w:rsidRPr="00593982" w:rsidTr="00445607">
        <w:trPr>
          <w:trHeight w:val="429"/>
        </w:trPr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Raziskovalna veda in področje</w:t>
            </w:r>
            <w:r w:rsidRPr="00DB67A0">
              <w:rPr>
                <w:rStyle w:val="Sprotnaopomba-sklic"/>
                <w:rFonts w:cstheme="minorHAnsi"/>
              </w:rPr>
              <w:footnoteReference w:id="1"/>
            </w:r>
            <w:r w:rsidRPr="00593982">
              <w:rPr>
                <w:rFonts w:cstheme="minorHAnsi"/>
                <w:b/>
              </w:rPr>
              <w:t>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rPr>
          <w:trHeight w:val="429"/>
        </w:trPr>
        <w:tc>
          <w:tcPr>
            <w:tcW w:w="3480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FORD/FOS</w:t>
            </w:r>
            <w:r w:rsidRPr="00DB67A0">
              <w:rPr>
                <w:rStyle w:val="Sprotnaopomba-sklic"/>
                <w:rFonts w:cstheme="minorHAnsi"/>
              </w:rPr>
              <w:footnoteReference w:id="2"/>
            </w:r>
            <w:r w:rsidRPr="00593982">
              <w:rPr>
                <w:rFonts w:cstheme="minorHAnsi"/>
                <w:b/>
              </w:rPr>
              <w:t>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c>
          <w:tcPr>
            <w:tcW w:w="3480" w:type="dxa"/>
            <w:shd w:val="clear" w:color="auto" w:fill="F2F2F2" w:themeFill="background1" w:themeFillShade="F2"/>
          </w:tcPr>
          <w:p w:rsidR="00297910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Družbeno ekonomski cilji</w:t>
            </w:r>
            <w:r w:rsidRPr="00DB67A0">
              <w:rPr>
                <w:rStyle w:val="Sprotnaopomba-sklic"/>
                <w:rFonts w:cstheme="minorHAnsi"/>
              </w:rPr>
              <w:footnoteReference w:id="3"/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587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</w:tbl>
    <w:p w:rsidR="00297910" w:rsidRDefault="00297910" w:rsidP="00EB6A94">
      <w:pPr>
        <w:spacing w:after="0"/>
        <w:rPr>
          <w:rFonts w:cstheme="minorHAnsi"/>
        </w:rPr>
      </w:pPr>
    </w:p>
    <w:p w:rsidR="00297910" w:rsidRPr="00593982" w:rsidRDefault="00297910" w:rsidP="00EB6A94">
      <w:pPr>
        <w:spacing w:after="0"/>
        <w:rPr>
          <w:rFonts w:cstheme="minorHAnsi"/>
        </w:rPr>
      </w:pPr>
    </w:p>
    <w:p w:rsidR="00297910" w:rsidRPr="00593982" w:rsidRDefault="00297910" w:rsidP="00297910">
      <w:pPr>
        <w:pStyle w:val="Odstavekseznama"/>
        <w:numPr>
          <w:ilvl w:val="1"/>
          <w:numId w:val="2"/>
        </w:numPr>
        <w:ind w:left="788" w:hanging="431"/>
        <w:contextualSpacing w:val="0"/>
        <w:outlineLvl w:val="1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spellStart"/>
      <w:r w:rsidRPr="00593982">
        <w:rPr>
          <w:rFonts w:asciiTheme="minorHAnsi" w:hAnsiTheme="minorHAnsi" w:cstheme="minorHAnsi"/>
          <w:b/>
          <w:color w:val="000000" w:themeColor="text1"/>
          <w:szCs w:val="22"/>
        </w:rPr>
        <w:t>Konzorcijski</w:t>
      </w:r>
      <w:proofErr w:type="spellEnd"/>
      <w:r w:rsidRPr="00593982">
        <w:rPr>
          <w:rFonts w:asciiTheme="minorHAnsi" w:hAnsiTheme="minorHAnsi" w:cstheme="minorHAnsi"/>
          <w:b/>
          <w:color w:val="000000" w:themeColor="text1"/>
          <w:szCs w:val="22"/>
        </w:rPr>
        <w:t xml:space="preserve"> partnerji po statusni obliki</w:t>
      </w:r>
    </w:p>
    <w:p w:rsidR="00297910" w:rsidRPr="00593982" w:rsidRDefault="00297910" w:rsidP="00EB6A94">
      <w:pPr>
        <w:tabs>
          <w:tab w:val="left" w:pos="851"/>
        </w:tabs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3"/>
        <w:gridCol w:w="1050"/>
        <w:gridCol w:w="924"/>
        <w:gridCol w:w="1114"/>
        <w:gridCol w:w="1417"/>
        <w:gridCol w:w="741"/>
        <w:gridCol w:w="1365"/>
        <w:gridCol w:w="839"/>
        <w:gridCol w:w="1079"/>
      </w:tblGrid>
      <w:tr w:rsidR="00297910" w:rsidRPr="008F4B37" w:rsidTr="00297910">
        <w:trPr>
          <w:trHeight w:val="480"/>
        </w:trPr>
        <w:tc>
          <w:tcPr>
            <w:tcW w:w="9062" w:type="dxa"/>
            <w:gridSpan w:val="9"/>
            <w:noWrap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  <w:b/>
                <w:bCs/>
              </w:rPr>
            </w:pPr>
            <w:proofErr w:type="spellStart"/>
            <w:r w:rsidRPr="008F4B37">
              <w:rPr>
                <w:rFonts w:cstheme="minorHAnsi"/>
                <w:b/>
                <w:bCs/>
              </w:rPr>
              <w:t>Konzorcijski</w:t>
            </w:r>
            <w:proofErr w:type="spellEnd"/>
            <w:r w:rsidRPr="008F4B37">
              <w:rPr>
                <w:rFonts w:cstheme="minorHAnsi"/>
                <w:b/>
                <w:bCs/>
              </w:rPr>
              <w:t xml:space="preserve"> partnerji po statusni obliki (JRO/podjetje)</w:t>
            </w:r>
          </w:p>
        </w:tc>
      </w:tr>
      <w:tr w:rsidR="00297910" w:rsidRPr="008F4B37" w:rsidTr="00297910">
        <w:trPr>
          <w:trHeight w:val="1416"/>
        </w:trPr>
        <w:tc>
          <w:tcPr>
            <w:tcW w:w="463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proofErr w:type="spellStart"/>
            <w:r w:rsidRPr="008F4B37">
              <w:rPr>
                <w:rFonts w:cstheme="minorHAnsi"/>
              </w:rPr>
              <w:t>Z.št</w:t>
            </w:r>
            <w:proofErr w:type="spellEnd"/>
            <w:r w:rsidRPr="008F4B37">
              <w:rPr>
                <w:rFonts w:cstheme="minorHAnsi"/>
              </w:rPr>
              <w:t>.</w:t>
            </w:r>
          </w:p>
        </w:tc>
        <w:tc>
          <w:tcPr>
            <w:tcW w:w="1330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Naziv</w:t>
            </w:r>
          </w:p>
        </w:tc>
        <w:tc>
          <w:tcPr>
            <w:tcW w:w="76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* Kratek naziv partnerja</w:t>
            </w:r>
          </w:p>
        </w:tc>
        <w:tc>
          <w:tcPr>
            <w:tcW w:w="91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** Opredelitev partnerja (JRO/PO)</w:t>
            </w:r>
          </w:p>
        </w:tc>
        <w:tc>
          <w:tcPr>
            <w:tcW w:w="131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*** Sedež/poslovna enota</w:t>
            </w:r>
          </w:p>
        </w:tc>
        <w:tc>
          <w:tcPr>
            <w:tcW w:w="1152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Spletni naslov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****Evidenčna številka</w:t>
            </w:r>
          </w:p>
        </w:tc>
        <w:tc>
          <w:tcPr>
            <w:tcW w:w="110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Matična št.</w:t>
            </w:r>
          </w:p>
        </w:tc>
        <w:tc>
          <w:tcPr>
            <w:tcW w:w="894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*****Vrsta partnerja</w:t>
            </w:r>
          </w:p>
        </w:tc>
      </w:tr>
      <w:tr w:rsidR="00297910" w:rsidRPr="008F4B37" w:rsidTr="00297910">
        <w:trPr>
          <w:trHeight w:val="645"/>
        </w:trPr>
        <w:tc>
          <w:tcPr>
            <w:tcW w:w="463" w:type="dxa"/>
            <w:noWrap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1</w:t>
            </w:r>
          </w:p>
        </w:tc>
        <w:tc>
          <w:tcPr>
            <w:tcW w:w="1330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Partner 1 (prijavitelj konzorcija)</w:t>
            </w:r>
          </w:p>
        </w:tc>
        <w:tc>
          <w:tcPr>
            <w:tcW w:w="76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91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31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52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  <w:u w:val="single"/>
              </w:rPr>
            </w:pPr>
            <w:r w:rsidRPr="008F4B37">
              <w:rPr>
                <w:rFonts w:cstheme="minorHAnsi"/>
                <w:u w:val="single"/>
              </w:rPr>
              <w:t> 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0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894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</w:tr>
      <w:tr w:rsidR="00297910" w:rsidRPr="008F4B37" w:rsidTr="00297910">
        <w:trPr>
          <w:trHeight w:val="645"/>
        </w:trPr>
        <w:tc>
          <w:tcPr>
            <w:tcW w:w="463" w:type="dxa"/>
            <w:noWrap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2</w:t>
            </w:r>
          </w:p>
        </w:tc>
        <w:tc>
          <w:tcPr>
            <w:tcW w:w="1330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Partner 2</w:t>
            </w:r>
          </w:p>
        </w:tc>
        <w:tc>
          <w:tcPr>
            <w:tcW w:w="76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91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31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52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  <w:u w:val="single"/>
              </w:rPr>
            </w:pPr>
            <w:r w:rsidRPr="008F4B37">
              <w:rPr>
                <w:rFonts w:cstheme="minorHAnsi"/>
                <w:u w:val="single"/>
              </w:rPr>
              <w:t> 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0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894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</w:tr>
      <w:tr w:rsidR="00297910" w:rsidRPr="008F4B37" w:rsidTr="00297910">
        <w:trPr>
          <w:trHeight w:val="645"/>
        </w:trPr>
        <w:tc>
          <w:tcPr>
            <w:tcW w:w="463" w:type="dxa"/>
            <w:noWrap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3</w:t>
            </w:r>
          </w:p>
        </w:tc>
        <w:tc>
          <w:tcPr>
            <w:tcW w:w="1330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Partner 3</w:t>
            </w:r>
          </w:p>
        </w:tc>
        <w:tc>
          <w:tcPr>
            <w:tcW w:w="76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91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31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52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  <w:u w:val="single"/>
              </w:rPr>
            </w:pPr>
            <w:r w:rsidRPr="008F4B37">
              <w:rPr>
                <w:rFonts w:cstheme="minorHAnsi"/>
                <w:u w:val="single"/>
              </w:rPr>
              <w:t> 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0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894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</w:tr>
      <w:tr w:rsidR="00297910" w:rsidRPr="008F4B37" w:rsidTr="00297910">
        <w:trPr>
          <w:trHeight w:val="645"/>
        </w:trPr>
        <w:tc>
          <w:tcPr>
            <w:tcW w:w="463" w:type="dxa"/>
            <w:noWrap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lastRenderedPageBreak/>
              <w:t>4</w:t>
            </w:r>
          </w:p>
        </w:tc>
        <w:tc>
          <w:tcPr>
            <w:tcW w:w="1330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Partner 4</w:t>
            </w:r>
          </w:p>
        </w:tc>
        <w:tc>
          <w:tcPr>
            <w:tcW w:w="76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91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31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52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0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894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</w:tr>
      <w:tr w:rsidR="00297910" w:rsidRPr="008F4B37" w:rsidTr="00297910">
        <w:trPr>
          <w:trHeight w:val="645"/>
        </w:trPr>
        <w:tc>
          <w:tcPr>
            <w:tcW w:w="463" w:type="dxa"/>
            <w:noWrap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5</w:t>
            </w:r>
          </w:p>
        </w:tc>
        <w:tc>
          <w:tcPr>
            <w:tcW w:w="1330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Partner 5</w:t>
            </w:r>
          </w:p>
        </w:tc>
        <w:tc>
          <w:tcPr>
            <w:tcW w:w="76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91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31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52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0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894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</w:tr>
      <w:tr w:rsidR="00297910" w:rsidRPr="008F4B37" w:rsidTr="00297910">
        <w:trPr>
          <w:trHeight w:val="645"/>
        </w:trPr>
        <w:tc>
          <w:tcPr>
            <w:tcW w:w="463" w:type="dxa"/>
            <w:noWrap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6</w:t>
            </w:r>
          </w:p>
        </w:tc>
        <w:tc>
          <w:tcPr>
            <w:tcW w:w="1330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Partner 6</w:t>
            </w:r>
          </w:p>
        </w:tc>
        <w:tc>
          <w:tcPr>
            <w:tcW w:w="76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91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31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52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0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894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</w:tr>
      <w:tr w:rsidR="00297910" w:rsidRPr="008F4B37" w:rsidTr="00297910">
        <w:trPr>
          <w:trHeight w:val="645"/>
        </w:trPr>
        <w:tc>
          <w:tcPr>
            <w:tcW w:w="463" w:type="dxa"/>
            <w:noWrap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7</w:t>
            </w:r>
          </w:p>
        </w:tc>
        <w:tc>
          <w:tcPr>
            <w:tcW w:w="1330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Partner 7</w:t>
            </w:r>
          </w:p>
        </w:tc>
        <w:tc>
          <w:tcPr>
            <w:tcW w:w="76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91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31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52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0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894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</w:tr>
      <w:tr w:rsidR="00297910" w:rsidRPr="008F4B37" w:rsidTr="00297910">
        <w:trPr>
          <w:trHeight w:val="645"/>
        </w:trPr>
        <w:tc>
          <w:tcPr>
            <w:tcW w:w="463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…</w:t>
            </w:r>
          </w:p>
        </w:tc>
        <w:tc>
          <w:tcPr>
            <w:tcW w:w="1330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Partner (nadaljnji, dodaj po potrebi)</w:t>
            </w:r>
          </w:p>
        </w:tc>
        <w:tc>
          <w:tcPr>
            <w:tcW w:w="76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91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31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52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0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894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</w:tr>
      <w:tr w:rsidR="00297910" w:rsidRPr="008F4B37" w:rsidTr="00297910">
        <w:trPr>
          <w:trHeight w:val="645"/>
        </w:trPr>
        <w:tc>
          <w:tcPr>
            <w:tcW w:w="463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…</w:t>
            </w:r>
          </w:p>
        </w:tc>
        <w:tc>
          <w:tcPr>
            <w:tcW w:w="1330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…</w:t>
            </w:r>
          </w:p>
        </w:tc>
        <w:tc>
          <w:tcPr>
            <w:tcW w:w="76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91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317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52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1105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  <w:tc>
          <w:tcPr>
            <w:tcW w:w="894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</w:rPr>
            </w:pPr>
            <w:r w:rsidRPr="008F4B37">
              <w:rPr>
                <w:rFonts w:cstheme="minorHAnsi"/>
              </w:rPr>
              <w:t> </w:t>
            </w:r>
          </w:p>
        </w:tc>
      </w:tr>
      <w:tr w:rsidR="00297910" w:rsidRPr="008F4B37" w:rsidTr="00297910">
        <w:trPr>
          <w:trHeight w:val="630"/>
        </w:trPr>
        <w:tc>
          <w:tcPr>
            <w:tcW w:w="5944" w:type="dxa"/>
            <w:gridSpan w:val="6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  <w:b/>
                <w:bCs/>
              </w:rPr>
            </w:pPr>
            <w:r w:rsidRPr="008F4B37">
              <w:rPr>
                <w:rFonts w:cstheme="minorHAnsi"/>
                <w:b/>
                <w:bCs/>
              </w:rPr>
              <w:t>Skupna vrednost prijavljenega RRI programa (TRL3-6) v EUR: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  <w:b/>
                <w:bCs/>
              </w:rPr>
            </w:pPr>
            <w:r w:rsidRPr="008F4B37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999" w:type="dxa"/>
            <w:gridSpan w:val="2"/>
            <w:noWrap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  <w:b/>
                <w:bCs/>
              </w:rPr>
            </w:pPr>
            <w:r w:rsidRPr="008F4B37">
              <w:rPr>
                <w:rFonts w:cstheme="minorHAnsi"/>
                <w:b/>
                <w:bCs/>
              </w:rPr>
              <w:t xml:space="preserve">                                                  -     </w:t>
            </w:r>
          </w:p>
        </w:tc>
      </w:tr>
      <w:tr w:rsidR="00297910" w:rsidRPr="008F4B37" w:rsidTr="00297910">
        <w:trPr>
          <w:trHeight w:val="630"/>
        </w:trPr>
        <w:tc>
          <w:tcPr>
            <w:tcW w:w="5944" w:type="dxa"/>
            <w:gridSpan w:val="6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  <w:b/>
                <w:bCs/>
              </w:rPr>
            </w:pPr>
            <w:r w:rsidRPr="008F4B37">
              <w:rPr>
                <w:rFonts w:cstheme="minorHAnsi"/>
                <w:b/>
                <w:bCs/>
              </w:rPr>
              <w:t>Višina zaprošenih sredstev za sofinanciranje (TRL3</w:t>
            </w:r>
            <w:r w:rsidR="0088064B">
              <w:rPr>
                <w:rFonts w:cstheme="minorHAnsi"/>
                <w:b/>
                <w:bCs/>
              </w:rPr>
              <w:t>-</w:t>
            </w:r>
            <w:r w:rsidRPr="008F4B37">
              <w:rPr>
                <w:rFonts w:cstheme="minorHAnsi"/>
                <w:b/>
                <w:bCs/>
              </w:rPr>
              <w:t>6) v EUR:</w:t>
            </w:r>
          </w:p>
        </w:tc>
        <w:tc>
          <w:tcPr>
            <w:tcW w:w="1119" w:type="dxa"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  <w:b/>
                <w:bCs/>
              </w:rPr>
            </w:pPr>
            <w:r w:rsidRPr="008F4B37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999" w:type="dxa"/>
            <w:gridSpan w:val="2"/>
            <w:noWrap/>
            <w:hideMark/>
          </w:tcPr>
          <w:p w:rsidR="00297910" w:rsidRPr="008F4B37" w:rsidRDefault="00297910" w:rsidP="00445607">
            <w:pPr>
              <w:tabs>
                <w:tab w:val="left" w:pos="851"/>
              </w:tabs>
              <w:rPr>
                <w:rFonts w:cstheme="minorHAnsi"/>
                <w:b/>
                <w:bCs/>
              </w:rPr>
            </w:pPr>
            <w:r w:rsidRPr="008F4B37">
              <w:rPr>
                <w:rFonts w:cstheme="minorHAnsi"/>
                <w:b/>
                <w:bCs/>
              </w:rPr>
              <w:t xml:space="preserve">                                                  -     </w:t>
            </w:r>
          </w:p>
        </w:tc>
      </w:tr>
    </w:tbl>
    <w:p w:rsidR="00297910" w:rsidRPr="00593982" w:rsidRDefault="00297910" w:rsidP="00297910">
      <w:pPr>
        <w:tabs>
          <w:tab w:val="left" w:pos="851"/>
        </w:tabs>
        <w:rPr>
          <w:rFonts w:cstheme="minorHAnsi"/>
        </w:rPr>
      </w:pPr>
    </w:p>
    <w:p w:rsidR="00297910" w:rsidRPr="00593982" w:rsidRDefault="00297910" w:rsidP="00297910">
      <w:pPr>
        <w:jc w:val="both"/>
        <w:rPr>
          <w:rFonts w:cstheme="minorHAnsi"/>
        </w:rPr>
      </w:pPr>
      <w:r w:rsidRPr="00593982">
        <w:rPr>
          <w:rFonts w:cstheme="minorHAnsi"/>
        </w:rPr>
        <w:t>Opombe</w:t>
      </w:r>
      <w:r>
        <w:rPr>
          <w:rStyle w:val="Sprotnaopomba-sklic"/>
          <w:rFonts w:cstheme="minorHAnsi"/>
        </w:rPr>
        <w:footnoteReference w:id="4"/>
      </w:r>
      <w:r>
        <w:rPr>
          <w:rFonts w:cstheme="minorHAnsi"/>
        </w:rPr>
        <w:t>:</w:t>
      </w:r>
    </w:p>
    <w:p w:rsidR="00297910" w:rsidRPr="00E54EC8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0C55F8">
        <w:rPr>
          <w:rFonts w:asciiTheme="minorHAnsi" w:hAnsiTheme="minorHAnsi" w:cstheme="minorHAnsi"/>
          <w:szCs w:val="22"/>
        </w:rPr>
        <w:t xml:space="preserve">Tabela je na razpolago za izpolnjevanje in preračunavanje v Excel formatu v prilogi razpisne dokumentacije </w:t>
      </w:r>
      <w:bookmarkStart w:id="4" w:name="_Hlk129157819"/>
      <w:r w:rsidR="00542E75">
        <w:rPr>
          <w:rFonts w:asciiTheme="minorHAnsi" w:hAnsiTheme="minorHAnsi" w:cstheme="minorHAnsi"/>
          <w:szCs w:val="22"/>
        </w:rPr>
        <w:t>O</w:t>
      </w:r>
      <w:r w:rsidRPr="00E54EC8">
        <w:rPr>
          <w:rFonts w:asciiTheme="minorHAnsi" w:hAnsiTheme="minorHAnsi" w:cstheme="minorHAnsi"/>
          <w:szCs w:val="22"/>
        </w:rPr>
        <w:t xml:space="preserve">brazec </w:t>
      </w:r>
      <w:r w:rsidR="0088064B">
        <w:rPr>
          <w:rFonts w:asciiTheme="minorHAnsi" w:hAnsiTheme="minorHAnsi" w:cstheme="minorHAnsi"/>
          <w:szCs w:val="22"/>
        </w:rPr>
        <w:t xml:space="preserve">3 – </w:t>
      </w:r>
      <w:r w:rsidRPr="00E54EC8">
        <w:rPr>
          <w:rFonts w:asciiTheme="minorHAnsi" w:hAnsiTheme="minorHAnsi" w:cstheme="minorHAnsi"/>
          <w:szCs w:val="22"/>
        </w:rPr>
        <w:t>Preglednica</w:t>
      </w:r>
      <w:r w:rsidR="0088064B">
        <w:rPr>
          <w:rFonts w:asciiTheme="minorHAnsi" w:hAnsiTheme="minorHAnsi" w:cstheme="minorHAnsi"/>
          <w:szCs w:val="22"/>
        </w:rPr>
        <w:t xml:space="preserve"> </w:t>
      </w:r>
      <w:r w:rsidRPr="00E54EC8">
        <w:rPr>
          <w:rFonts w:asciiTheme="minorHAnsi" w:hAnsiTheme="minorHAnsi" w:cstheme="minorHAnsi"/>
          <w:szCs w:val="22"/>
        </w:rPr>
        <w:t xml:space="preserve"> za pripravo finančnih podatkov</w:t>
      </w:r>
      <w:bookmarkEnd w:id="4"/>
      <w:r w:rsidRPr="000C55F8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Prijavitelj tudi izpolni navedeno tabelo in jo odda ob oddaji prijave kot </w:t>
      </w:r>
      <w:r w:rsidR="00542E75">
        <w:rPr>
          <w:rFonts w:asciiTheme="minorHAnsi" w:hAnsiTheme="minorHAnsi" w:cstheme="minorHAnsi"/>
          <w:szCs w:val="22"/>
        </w:rPr>
        <w:t>O</w:t>
      </w:r>
      <w:r w:rsidRPr="00E54EC8">
        <w:rPr>
          <w:rFonts w:asciiTheme="minorHAnsi" w:hAnsiTheme="minorHAnsi" w:cstheme="minorHAnsi"/>
          <w:szCs w:val="22"/>
        </w:rPr>
        <w:t>brazec 3</w:t>
      </w:r>
      <w:r w:rsidR="0088064B">
        <w:rPr>
          <w:rFonts w:asciiTheme="minorHAnsi" w:hAnsiTheme="minorHAnsi" w:cstheme="minorHAnsi"/>
          <w:szCs w:val="22"/>
        </w:rPr>
        <w:t xml:space="preserve"> – </w:t>
      </w:r>
      <w:r w:rsidRPr="00E54EC8">
        <w:rPr>
          <w:rFonts w:asciiTheme="minorHAnsi" w:hAnsiTheme="minorHAnsi" w:cstheme="minorHAnsi"/>
          <w:szCs w:val="22"/>
        </w:rPr>
        <w:t>Preglednica</w:t>
      </w:r>
      <w:r w:rsidR="0088064B">
        <w:rPr>
          <w:rFonts w:asciiTheme="minorHAnsi" w:hAnsiTheme="minorHAnsi" w:cstheme="minorHAnsi"/>
          <w:szCs w:val="22"/>
        </w:rPr>
        <w:t xml:space="preserve"> </w:t>
      </w:r>
      <w:r w:rsidRPr="00E54EC8">
        <w:rPr>
          <w:rFonts w:asciiTheme="minorHAnsi" w:hAnsiTheme="minorHAnsi" w:cstheme="minorHAnsi"/>
          <w:szCs w:val="22"/>
        </w:rPr>
        <w:t xml:space="preserve"> za pripravo finančnih podatkov</w:t>
      </w:r>
      <w:r>
        <w:rPr>
          <w:rFonts w:asciiTheme="minorHAnsi" w:hAnsiTheme="minorHAnsi" w:cstheme="minorHAnsi"/>
          <w:szCs w:val="22"/>
        </w:rPr>
        <w:t>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t>Besedilo v Excel formatu vpisujete v rjave celice, števila v modre celice. Vrednosti v ostalih, sivih celicah se izračunavajo samodejno.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t xml:space="preserve">Za lepljenje tabele v ciljnem </w:t>
      </w:r>
      <w:proofErr w:type="spellStart"/>
      <w:r w:rsidRPr="00593982">
        <w:rPr>
          <w:rFonts w:asciiTheme="minorHAnsi" w:hAnsiTheme="minorHAnsi" w:cstheme="minorHAnsi"/>
          <w:szCs w:val="22"/>
        </w:rPr>
        <w:t>word</w:t>
      </w:r>
      <w:proofErr w:type="spellEnd"/>
      <w:r w:rsidRPr="00593982">
        <w:rPr>
          <w:rFonts w:asciiTheme="minorHAnsi" w:hAnsiTheme="minorHAnsi" w:cstheme="minorHAnsi"/>
          <w:szCs w:val="22"/>
        </w:rPr>
        <w:t xml:space="preserve"> dokumentu </w:t>
      </w:r>
      <w:r w:rsidR="00542E75">
        <w:rPr>
          <w:rFonts w:asciiTheme="minorHAnsi" w:hAnsiTheme="minorHAnsi" w:cstheme="minorHAnsi"/>
          <w:szCs w:val="22"/>
        </w:rPr>
        <w:t>O</w:t>
      </w:r>
      <w:r w:rsidRPr="00E54EC8">
        <w:rPr>
          <w:rFonts w:asciiTheme="minorHAnsi" w:hAnsiTheme="minorHAnsi" w:cstheme="minorHAnsi"/>
          <w:szCs w:val="22"/>
        </w:rPr>
        <w:t>brazec 1</w:t>
      </w:r>
      <w:r w:rsidR="0088064B">
        <w:rPr>
          <w:rFonts w:asciiTheme="minorHAnsi" w:hAnsiTheme="minorHAnsi" w:cstheme="minorHAnsi"/>
          <w:szCs w:val="22"/>
        </w:rPr>
        <w:t xml:space="preserve"> – </w:t>
      </w:r>
      <w:r w:rsidRPr="00E54EC8">
        <w:rPr>
          <w:rFonts w:asciiTheme="minorHAnsi" w:hAnsiTheme="minorHAnsi" w:cstheme="minorHAnsi"/>
          <w:szCs w:val="22"/>
        </w:rPr>
        <w:t>Prijavni</w:t>
      </w:r>
      <w:r w:rsidR="0088064B">
        <w:rPr>
          <w:rFonts w:asciiTheme="minorHAnsi" w:hAnsiTheme="minorHAnsi" w:cstheme="minorHAnsi"/>
          <w:szCs w:val="22"/>
        </w:rPr>
        <w:t xml:space="preserve"> </w:t>
      </w:r>
      <w:r w:rsidRPr="00E54EC8">
        <w:rPr>
          <w:rFonts w:asciiTheme="minorHAnsi" w:hAnsiTheme="minorHAnsi" w:cstheme="minorHAnsi"/>
          <w:szCs w:val="22"/>
        </w:rPr>
        <w:t>obrazec</w:t>
      </w:r>
      <w:r>
        <w:rPr>
          <w:rFonts w:asciiTheme="minorHAnsi" w:hAnsiTheme="minorHAnsi" w:cstheme="minorHAnsi"/>
          <w:szCs w:val="22"/>
        </w:rPr>
        <w:t xml:space="preserve"> </w:t>
      </w:r>
      <w:r w:rsidRPr="00593982">
        <w:rPr>
          <w:rFonts w:asciiTheme="minorHAnsi" w:hAnsiTheme="minorHAnsi" w:cstheme="minorHAnsi"/>
          <w:szCs w:val="22"/>
        </w:rPr>
        <w:t xml:space="preserve">uporabite kot možnost lepljenje tabele iz </w:t>
      </w:r>
      <w:proofErr w:type="spellStart"/>
      <w:r w:rsidRPr="00593982">
        <w:rPr>
          <w:rFonts w:asciiTheme="minorHAnsi" w:hAnsiTheme="minorHAnsi" w:cstheme="minorHAnsi"/>
          <w:szCs w:val="22"/>
        </w:rPr>
        <w:t>excel</w:t>
      </w:r>
      <w:proofErr w:type="spellEnd"/>
      <w:r w:rsidRPr="00593982">
        <w:rPr>
          <w:rFonts w:asciiTheme="minorHAnsi" w:hAnsiTheme="minorHAnsi" w:cstheme="minorHAnsi"/>
          <w:szCs w:val="22"/>
        </w:rPr>
        <w:t xml:space="preserve"> v </w:t>
      </w:r>
      <w:proofErr w:type="spellStart"/>
      <w:r w:rsidRPr="00593982">
        <w:rPr>
          <w:rFonts w:asciiTheme="minorHAnsi" w:hAnsiTheme="minorHAnsi" w:cstheme="minorHAnsi"/>
          <w:szCs w:val="22"/>
        </w:rPr>
        <w:t>word</w:t>
      </w:r>
      <w:proofErr w:type="spellEnd"/>
      <w:r w:rsidRPr="00593982">
        <w:rPr>
          <w:rFonts w:asciiTheme="minorHAnsi" w:hAnsiTheme="minorHAnsi" w:cstheme="minorHAnsi"/>
          <w:szCs w:val="22"/>
        </w:rPr>
        <w:t>: "uporabi ciljne sloge".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1B06BE">
        <w:rPr>
          <w:rFonts w:asciiTheme="minorHAnsi" w:hAnsiTheme="minorHAnsi" w:cstheme="minorHAnsi"/>
          <w:szCs w:val="22"/>
        </w:rPr>
        <w:t>Številčne vrednosti so lahko vnašajo z dvem</w:t>
      </w:r>
      <w:r w:rsidR="00542E75">
        <w:rPr>
          <w:rFonts w:asciiTheme="minorHAnsi" w:hAnsiTheme="minorHAnsi" w:cstheme="minorHAnsi"/>
          <w:szCs w:val="22"/>
        </w:rPr>
        <w:t>a</w:t>
      </w:r>
      <w:r w:rsidRPr="001B06BE">
        <w:rPr>
          <w:rFonts w:asciiTheme="minorHAnsi" w:hAnsiTheme="minorHAnsi" w:cstheme="minorHAnsi"/>
          <w:szCs w:val="22"/>
        </w:rPr>
        <w:t xml:space="preserve"> decimalnim</w:t>
      </w:r>
      <w:r w:rsidR="00542E75">
        <w:rPr>
          <w:rFonts w:asciiTheme="minorHAnsi" w:hAnsiTheme="minorHAnsi" w:cstheme="minorHAnsi"/>
          <w:szCs w:val="22"/>
        </w:rPr>
        <w:t>a</w:t>
      </w:r>
      <w:r w:rsidRPr="001B06BE">
        <w:rPr>
          <w:rFonts w:asciiTheme="minorHAnsi" w:hAnsiTheme="minorHAnsi" w:cstheme="minorHAnsi"/>
          <w:szCs w:val="22"/>
        </w:rPr>
        <w:t xml:space="preserve"> mest</w:t>
      </w:r>
      <w:r w:rsidR="00542E75">
        <w:rPr>
          <w:rFonts w:asciiTheme="minorHAnsi" w:hAnsiTheme="minorHAnsi" w:cstheme="minorHAnsi"/>
          <w:szCs w:val="22"/>
        </w:rPr>
        <w:t>oma</w:t>
      </w:r>
      <w:r w:rsidRPr="00593982">
        <w:rPr>
          <w:rFonts w:asciiTheme="minorHAnsi" w:hAnsiTheme="minorHAnsi" w:cstheme="minorHAnsi"/>
          <w:szCs w:val="22"/>
        </w:rPr>
        <w:t>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t>DDV ni upravičen strošek.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t>*Določite kratek naziv partnerja (tromestna oznaka, velike črke)</w:t>
      </w:r>
      <w:r>
        <w:rPr>
          <w:rFonts w:asciiTheme="minorHAnsi" w:hAnsiTheme="minorHAnsi" w:cstheme="minorHAnsi"/>
          <w:szCs w:val="22"/>
        </w:rPr>
        <w:t>. V tabelah v nadaljevanju uporabljajte ta kratek naziv.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t>**</w:t>
      </w:r>
      <w:r w:rsidRPr="000C7F8C">
        <w:rPr>
          <w:rFonts w:asciiTheme="minorHAnsi" w:hAnsiTheme="minorHAnsi" w:cstheme="minorHAnsi"/>
          <w:szCs w:val="22"/>
        </w:rPr>
        <w:t>Opredelite partnerja po statusni obliki skladno z opredelitvami JRO ali podjetje (uporabite JRO ali PO)</w:t>
      </w:r>
      <w:r w:rsidRPr="00593982">
        <w:rPr>
          <w:rFonts w:asciiTheme="minorHAnsi" w:hAnsiTheme="minorHAnsi" w:cstheme="minorHAnsi"/>
          <w:szCs w:val="22"/>
        </w:rPr>
        <w:t>.</w:t>
      </w:r>
    </w:p>
    <w:p w:rsidR="00297910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t xml:space="preserve">***Vpišite sedež (mesto in poštna številka) poslovne enote glede na izvajanje raziskovalno-razvojne aktivnosti programa (podrobneje v točki </w:t>
      </w:r>
      <w:r w:rsidRPr="00E54EC8">
        <w:rPr>
          <w:rFonts w:asciiTheme="minorHAnsi" w:hAnsiTheme="minorHAnsi" w:cstheme="minorHAnsi"/>
          <w:szCs w:val="22"/>
        </w:rPr>
        <w:t>5.6 Pogoj območja izvajanja RRI programa</w:t>
      </w:r>
      <w:r w:rsidRPr="00593982">
        <w:rPr>
          <w:rFonts w:asciiTheme="minorHAnsi" w:hAnsiTheme="minorHAnsi" w:cstheme="minorHAnsi"/>
          <w:szCs w:val="22"/>
        </w:rPr>
        <w:t xml:space="preserve"> besedila javnega razpisa).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0C7F8C">
        <w:rPr>
          <w:rFonts w:asciiTheme="minorHAnsi" w:hAnsiTheme="minorHAnsi" w:cstheme="minorHAnsi"/>
          <w:szCs w:val="22"/>
        </w:rPr>
        <w:t>****Navedite evidenčno številko partnerja iz Zbirke podatkov o izvajalcih znanstvenoraziskovalne dejavnosti.</w:t>
      </w:r>
    </w:p>
    <w:p w:rsidR="00297910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lastRenderedPageBreak/>
        <w:t>****</w:t>
      </w:r>
      <w:r>
        <w:rPr>
          <w:rFonts w:asciiTheme="minorHAnsi" w:hAnsiTheme="minorHAnsi" w:cstheme="minorHAnsi"/>
          <w:szCs w:val="22"/>
        </w:rPr>
        <w:t>*</w:t>
      </w:r>
      <w:r w:rsidR="008B26E1">
        <w:rPr>
          <w:rFonts w:asciiTheme="minorHAnsi" w:hAnsiTheme="minorHAnsi" w:cstheme="minorHAnsi"/>
          <w:szCs w:val="22"/>
        </w:rPr>
        <w:t>Z</w:t>
      </w:r>
      <w:r w:rsidRPr="00593982">
        <w:rPr>
          <w:rFonts w:asciiTheme="minorHAnsi" w:hAnsiTheme="minorHAnsi" w:cstheme="minorHAnsi"/>
          <w:szCs w:val="22"/>
        </w:rPr>
        <w:t xml:space="preserve">a </w:t>
      </w:r>
      <w:proofErr w:type="spellStart"/>
      <w:r w:rsidRPr="00593982">
        <w:rPr>
          <w:rFonts w:asciiTheme="minorHAnsi" w:hAnsiTheme="minorHAnsi" w:cstheme="minorHAnsi"/>
          <w:szCs w:val="22"/>
        </w:rPr>
        <w:t>konzorcijske</w:t>
      </w:r>
      <w:proofErr w:type="spellEnd"/>
      <w:r w:rsidRPr="00593982">
        <w:rPr>
          <w:rFonts w:asciiTheme="minorHAnsi" w:hAnsiTheme="minorHAnsi" w:cstheme="minorHAnsi"/>
          <w:szCs w:val="22"/>
        </w:rPr>
        <w:t xml:space="preserve"> partnerje</w:t>
      </w:r>
      <w:r w:rsidR="008B26E1">
        <w:rPr>
          <w:rFonts w:asciiTheme="minorHAnsi" w:hAnsiTheme="minorHAnsi" w:cstheme="minorHAnsi"/>
          <w:szCs w:val="22"/>
        </w:rPr>
        <w:t xml:space="preserve">  ̶̶̶ </w:t>
      </w:r>
      <w:r w:rsidRPr="00593982">
        <w:rPr>
          <w:rFonts w:asciiTheme="minorHAnsi" w:hAnsiTheme="minorHAnsi" w:cstheme="minorHAnsi"/>
          <w:szCs w:val="22"/>
        </w:rPr>
        <w:t>podjetja: opredelite velikost podjetja v skladu s Prilogo I Uredbe GBER – veliko (VP), srednje veliko (SP) ali malo/</w:t>
      </w:r>
      <w:proofErr w:type="spellStart"/>
      <w:r w:rsidRPr="00593982">
        <w:rPr>
          <w:rFonts w:asciiTheme="minorHAnsi" w:hAnsiTheme="minorHAnsi" w:cstheme="minorHAnsi"/>
          <w:szCs w:val="22"/>
        </w:rPr>
        <w:t>mikro</w:t>
      </w:r>
      <w:proofErr w:type="spellEnd"/>
      <w:r w:rsidRPr="00593982">
        <w:rPr>
          <w:rFonts w:asciiTheme="minorHAnsi" w:hAnsiTheme="minorHAnsi" w:cstheme="minorHAnsi"/>
          <w:szCs w:val="22"/>
        </w:rPr>
        <w:t xml:space="preserve"> podjetje (MP).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b/>
          <w:szCs w:val="22"/>
        </w:rPr>
        <w:t>Prijavitelj preveri seštevke in pravilnost vnosov.</w:t>
      </w:r>
    </w:p>
    <w:p w:rsidR="007D686A" w:rsidRDefault="007D686A" w:rsidP="00EB6A94">
      <w:pPr>
        <w:spacing w:after="0"/>
      </w:pPr>
    </w:p>
    <w:p w:rsidR="00297910" w:rsidRPr="00593982" w:rsidRDefault="00297910" w:rsidP="00297910">
      <w:pPr>
        <w:pStyle w:val="Odstavekseznama"/>
        <w:numPr>
          <w:ilvl w:val="0"/>
          <w:numId w:val="2"/>
        </w:numPr>
        <w:contextualSpacing w:val="0"/>
        <w:outlineLvl w:val="0"/>
        <w:rPr>
          <w:rFonts w:asciiTheme="minorHAnsi" w:hAnsiTheme="minorHAnsi" w:cstheme="minorHAnsi"/>
          <w:b/>
          <w:color w:val="000000" w:themeColor="text1"/>
          <w:szCs w:val="22"/>
        </w:rPr>
      </w:pPr>
      <w:r w:rsidRPr="00593982">
        <w:rPr>
          <w:rFonts w:asciiTheme="minorHAnsi" w:hAnsiTheme="minorHAnsi" w:cstheme="minorHAnsi"/>
          <w:b/>
          <w:color w:val="000000" w:themeColor="text1"/>
          <w:szCs w:val="22"/>
        </w:rPr>
        <w:t>Povzetek RRI programa</w:t>
      </w:r>
    </w:p>
    <w:p w:rsidR="00297910" w:rsidRPr="00593982" w:rsidRDefault="00297910" w:rsidP="00EB6A94">
      <w:pPr>
        <w:spacing w:after="0"/>
        <w:jc w:val="both"/>
        <w:rPr>
          <w:rFonts w:cstheme="minorHAnsi"/>
        </w:rPr>
      </w:pPr>
    </w:p>
    <w:tbl>
      <w:tblPr>
        <w:tblStyle w:val="Tabelamre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297910" w:rsidRPr="00593982" w:rsidTr="00297910">
        <w:tc>
          <w:tcPr>
            <w:tcW w:w="9062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</w:rPr>
            </w:pPr>
            <w:r w:rsidRPr="00593982">
              <w:rPr>
                <w:rFonts w:cstheme="minorHAnsi"/>
                <w:b/>
              </w:rPr>
              <w:t>Povzetek RRI programa</w:t>
            </w:r>
          </w:p>
        </w:tc>
      </w:tr>
      <w:tr w:rsidR="00297910" w:rsidRPr="007B06CE" w:rsidTr="00297910">
        <w:tc>
          <w:tcPr>
            <w:tcW w:w="9062" w:type="dxa"/>
          </w:tcPr>
          <w:p w:rsidR="00297910" w:rsidRPr="00593982" w:rsidRDefault="00297910" w:rsidP="0044560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97910" w:rsidRPr="007B06CE" w:rsidRDefault="00297910" w:rsidP="0044560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06CE">
              <w:rPr>
                <w:rFonts w:cstheme="minorHAnsi"/>
              </w:rPr>
              <w:t>Pripravite kratek povzetek RRI programa. Jasno razložite predmet in cilje RRI programa, umestitev v ustrezni sklop NOO (zelen</w:t>
            </w:r>
            <w:r>
              <w:rPr>
                <w:rFonts w:cstheme="minorHAnsi"/>
              </w:rPr>
              <w:t>i prehod</w:t>
            </w:r>
            <w:r w:rsidRPr="007B06CE">
              <w:rPr>
                <w:rFonts w:cstheme="minorHAnsi"/>
              </w:rPr>
              <w:t xml:space="preserve"> ali digitaln</w:t>
            </w:r>
            <w:r>
              <w:rPr>
                <w:rFonts w:cstheme="minorHAnsi"/>
              </w:rPr>
              <w:t>i prehod</w:t>
            </w:r>
            <w:r w:rsidRPr="007B06CE">
              <w:rPr>
                <w:rFonts w:cstheme="minorHAnsi"/>
              </w:rPr>
              <w:t xml:space="preserve">) in </w:t>
            </w:r>
            <w:r>
              <w:rPr>
                <w:rFonts w:cstheme="minorHAnsi"/>
              </w:rPr>
              <w:t xml:space="preserve">njegov splošni </w:t>
            </w:r>
            <w:r w:rsidRPr="007B06CE">
              <w:rPr>
                <w:rFonts w:cstheme="minorHAnsi"/>
              </w:rPr>
              <w:t xml:space="preserve">prispevek na področju </w:t>
            </w:r>
            <w:r>
              <w:rPr>
                <w:rFonts w:cstheme="minorHAnsi"/>
              </w:rPr>
              <w:t>DNSH</w:t>
            </w:r>
            <w:r w:rsidRPr="007B06CE">
              <w:rPr>
                <w:rFonts w:cstheme="minorHAnsi"/>
              </w:rPr>
              <w:t xml:space="preserve"> ter njegov širši družbeni vpliv, relevantnost programa za izbrano področje S5 in način, kako bodo cilji doseženi.</w:t>
            </w:r>
          </w:p>
          <w:p w:rsidR="00297910" w:rsidRPr="007B06CE" w:rsidRDefault="00297910" w:rsidP="0044560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97910" w:rsidRPr="007B06CE" w:rsidRDefault="00297910" w:rsidP="0044560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06CE">
              <w:rPr>
                <w:rFonts w:cstheme="minorHAnsi"/>
              </w:rPr>
              <w:t>Povzetek je namenjen za procese ocenjevanja, informiranja in komuniciranja. Vanj ne vključujte zaupnih informacij.</w:t>
            </w:r>
          </w:p>
          <w:p w:rsidR="00297910" w:rsidRPr="007B06CE" w:rsidRDefault="00297910" w:rsidP="0044560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97910" w:rsidRPr="007B06CE" w:rsidRDefault="00297910" w:rsidP="0044560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06CE">
              <w:rPr>
                <w:rFonts w:cstheme="minorHAnsi"/>
              </w:rPr>
              <w:t>Povzetek RRI programa pripravite v slovenskem in angleškem jeziku. Pri pripravi povzetka upoštevajte navedene znakovne omejitve.</w:t>
            </w:r>
          </w:p>
        </w:tc>
      </w:tr>
      <w:tr w:rsidR="00297910" w:rsidRPr="00593982" w:rsidTr="00297910">
        <w:tc>
          <w:tcPr>
            <w:tcW w:w="9062" w:type="dxa"/>
          </w:tcPr>
          <w:p w:rsidR="00297910" w:rsidRPr="007B06CE" w:rsidRDefault="00297910" w:rsidP="00445607">
            <w:pPr>
              <w:jc w:val="both"/>
              <w:rPr>
                <w:rFonts w:cstheme="minorHAnsi"/>
              </w:rPr>
            </w:pPr>
            <w:r w:rsidRPr="007B06CE">
              <w:rPr>
                <w:rFonts w:cstheme="minorHAnsi"/>
              </w:rPr>
              <w:t>V slovenskem jeziku (največ 2.000 znakov s presledki):</w:t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F460C4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593982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</w:p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</w:tr>
      <w:tr w:rsidR="00297910" w:rsidRPr="00593982" w:rsidTr="00297910">
        <w:tc>
          <w:tcPr>
            <w:tcW w:w="9062" w:type="dxa"/>
          </w:tcPr>
          <w:p w:rsidR="00297910" w:rsidRPr="007B06CE" w:rsidRDefault="00297910" w:rsidP="00445607">
            <w:pPr>
              <w:jc w:val="both"/>
              <w:rPr>
                <w:rFonts w:cstheme="minorHAnsi"/>
              </w:rPr>
            </w:pPr>
            <w:r w:rsidRPr="007B06CE">
              <w:rPr>
                <w:rFonts w:cstheme="minorHAnsi"/>
              </w:rPr>
              <w:t>V angleškem jeziku (največ. 2.000 znakov s presledki):</w:t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7B06CE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7B06C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06CE">
              <w:rPr>
                <w:rFonts w:eastAsia="Calibri" w:cstheme="minorHAnsi"/>
              </w:rPr>
              <w:instrText xml:space="preserve"> FORMTEXT </w:instrText>
            </w:r>
            <w:r w:rsidRPr="007B06CE">
              <w:rPr>
                <w:rFonts w:eastAsia="Calibri" w:cstheme="minorHAnsi"/>
              </w:rPr>
            </w:r>
            <w:r w:rsidRPr="007B06CE">
              <w:rPr>
                <w:rFonts w:eastAsia="Calibri" w:cstheme="minorHAnsi"/>
              </w:rPr>
              <w:fldChar w:fldCharType="separate"/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t> </w:t>
            </w:r>
            <w:r w:rsidRPr="007B06CE">
              <w:rPr>
                <w:rFonts w:eastAsia="Calibri" w:cstheme="minorHAnsi"/>
              </w:rPr>
              <w:fldChar w:fldCharType="end"/>
            </w:r>
          </w:p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</w:p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</w:tr>
    </w:tbl>
    <w:p w:rsidR="007B5F40" w:rsidRDefault="007B5F40" w:rsidP="008F1D60">
      <w:pPr>
        <w:pStyle w:val="Odstavekseznama"/>
        <w:ind w:left="357"/>
        <w:contextualSpacing w:val="0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7B5F40" w:rsidRDefault="007B5F40" w:rsidP="008F1D60">
      <w:pPr>
        <w:pStyle w:val="Odstavekseznama"/>
        <w:ind w:left="357"/>
        <w:contextualSpacing w:val="0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297910" w:rsidRPr="00593982" w:rsidRDefault="00297910" w:rsidP="00297910">
      <w:pPr>
        <w:pStyle w:val="Odstavekseznama"/>
        <w:numPr>
          <w:ilvl w:val="0"/>
          <w:numId w:val="2"/>
        </w:numPr>
        <w:contextualSpacing w:val="0"/>
        <w:outlineLvl w:val="0"/>
        <w:rPr>
          <w:rFonts w:asciiTheme="minorHAnsi" w:hAnsiTheme="minorHAnsi" w:cstheme="minorHAnsi"/>
          <w:b/>
          <w:color w:val="000000" w:themeColor="text1"/>
          <w:szCs w:val="22"/>
        </w:rPr>
      </w:pPr>
      <w:r w:rsidRPr="00593982">
        <w:rPr>
          <w:rFonts w:asciiTheme="minorHAnsi" w:hAnsiTheme="minorHAnsi" w:cstheme="minorHAnsi"/>
          <w:b/>
          <w:color w:val="000000" w:themeColor="text1"/>
          <w:szCs w:val="22"/>
        </w:rPr>
        <w:t>Predstavitev vodje RRI programa</w:t>
      </w:r>
    </w:p>
    <w:p w:rsidR="00297910" w:rsidRDefault="00297910" w:rsidP="00EB6A94">
      <w:pPr>
        <w:spacing w:after="0"/>
        <w:rPr>
          <w:rFonts w:cstheme="minorHAnsi"/>
        </w:rPr>
      </w:pPr>
    </w:p>
    <w:tbl>
      <w:tblPr>
        <w:tblStyle w:val="Tabelamrea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297910" w:rsidRPr="00593982" w:rsidTr="00445607">
        <w:trPr>
          <w:trHeight w:val="429"/>
        </w:trPr>
        <w:tc>
          <w:tcPr>
            <w:tcW w:w="4815" w:type="dxa"/>
            <w:shd w:val="clear" w:color="auto" w:fill="F2F2F2" w:themeFill="background1" w:themeFillShade="F2"/>
          </w:tcPr>
          <w:p w:rsidR="00297910" w:rsidRPr="00593982" w:rsidRDefault="00297910" w:rsidP="00445607">
            <w:pPr>
              <w:spacing w:before="240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Vodja </w:t>
            </w:r>
            <w:r w:rsidR="00542E75">
              <w:rPr>
                <w:rFonts w:cstheme="minorHAnsi"/>
                <w:b/>
              </w:rPr>
              <w:t xml:space="preserve">RRI </w:t>
            </w:r>
            <w:r>
              <w:rPr>
                <w:rFonts w:cstheme="minorHAnsi"/>
                <w:b/>
              </w:rPr>
              <w:t>programa (ime in priimek)</w:t>
            </w:r>
            <w:r w:rsidRPr="00593982">
              <w:rPr>
                <w:rFonts w:cstheme="minorHAnsi"/>
                <w:b/>
              </w:rPr>
              <w:t>:</w:t>
            </w:r>
          </w:p>
        </w:tc>
        <w:tc>
          <w:tcPr>
            <w:tcW w:w="4252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rPr>
          <w:trHeight w:val="429"/>
        </w:trPr>
        <w:tc>
          <w:tcPr>
            <w:tcW w:w="4815" w:type="dxa"/>
            <w:shd w:val="clear" w:color="auto" w:fill="F2F2F2" w:themeFill="background1" w:themeFillShade="F2"/>
          </w:tcPr>
          <w:p w:rsidR="00297910" w:rsidRPr="00B50299" w:rsidRDefault="00297910" w:rsidP="00445607">
            <w:pPr>
              <w:spacing w:before="240"/>
              <w:ind w:left="306"/>
              <w:rPr>
                <w:rFonts w:cstheme="minorHAnsi"/>
              </w:rPr>
            </w:pPr>
            <w:r>
              <w:rPr>
                <w:rFonts w:cstheme="minorHAnsi"/>
              </w:rPr>
              <w:t>Evidenčna številka raziskovalca v evidenci raziskovalcev:</w:t>
            </w:r>
          </w:p>
        </w:tc>
        <w:tc>
          <w:tcPr>
            <w:tcW w:w="4252" w:type="dxa"/>
          </w:tcPr>
          <w:p w:rsidR="00297910" w:rsidRDefault="00297910" w:rsidP="00445607">
            <w:pPr>
              <w:spacing w:before="240"/>
              <w:jc w:val="both"/>
              <w:rPr>
                <w:rFonts w:eastAsia="Calibri" w:cstheme="minorHAnsi"/>
              </w:rPr>
            </w:pPr>
            <w:r w:rsidRPr="0059398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3982">
              <w:rPr>
                <w:rFonts w:eastAsia="Calibri" w:cstheme="minorHAnsi"/>
              </w:rPr>
              <w:instrText xml:space="preserve"> FORMTEXT </w:instrText>
            </w:r>
            <w:r w:rsidRPr="00593982">
              <w:rPr>
                <w:rFonts w:eastAsia="Calibri" w:cstheme="minorHAnsi"/>
              </w:rPr>
            </w:r>
            <w:r w:rsidRPr="00593982">
              <w:rPr>
                <w:rFonts w:eastAsia="Calibri" w:cstheme="minorHAnsi"/>
              </w:rPr>
              <w:fldChar w:fldCharType="separate"/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t> </w:t>
            </w:r>
            <w:r w:rsidRPr="00593982">
              <w:rPr>
                <w:rFonts w:eastAsia="Calibri" w:cstheme="minorHAnsi"/>
              </w:rPr>
              <w:fldChar w:fldCharType="end"/>
            </w:r>
          </w:p>
        </w:tc>
      </w:tr>
      <w:tr w:rsidR="00297910" w:rsidRPr="00593982" w:rsidTr="00445607">
        <w:trPr>
          <w:trHeight w:val="429"/>
        </w:trPr>
        <w:tc>
          <w:tcPr>
            <w:tcW w:w="4815" w:type="dxa"/>
            <w:shd w:val="clear" w:color="auto" w:fill="F2F2F2" w:themeFill="background1" w:themeFillShade="F2"/>
          </w:tcPr>
          <w:p w:rsidR="00297910" w:rsidRPr="00B50299" w:rsidRDefault="00297910" w:rsidP="00445607">
            <w:pPr>
              <w:spacing w:before="240"/>
              <w:ind w:left="306"/>
              <w:rPr>
                <w:rFonts w:cstheme="minorHAnsi"/>
              </w:rPr>
            </w:pPr>
            <w:r w:rsidRPr="00B50299">
              <w:rPr>
                <w:rFonts w:cstheme="minorHAnsi"/>
              </w:rPr>
              <w:t>Za vodjo RRI programa zahtevamo širitev COBISS obdobja pri ugotavljanju izpolnjevanja pogojev za vodjo aplikativnega projekta. Navedite ustrezno.</w:t>
            </w:r>
          </w:p>
        </w:tc>
        <w:tc>
          <w:tcPr>
            <w:tcW w:w="4252" w:type="dxa"/>
          </w:tcPr>
          <w:p w:rsidR="00297910" w:rsidRPr="00593982" w:rsidRDefault="00297910" w:rsidP="00445607">
            <w:pPr>
              <w:spacing w:before="240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A / NE"/>
                  </w:textInput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DA / NE</w:t>
            </w:r>
            <w:r>
              <w:rPr>
                <w:rFonts w:eastAsia="Calibri" w:cstheme="minorHAnsi"/>
              </w:rPr>
              <w:fldChar w:fldCharType="end"/>
            </w:r>
          </w:p>
        </w:tc>
      </w:tr>
    </w:tbl>
    <w:p w:rsidR="00297910" w:rsidRPr="00593982" w:rsidRDefault="00297910" w:rsidP="00EB6A94">
      <w:pPr>
        <w:spacing w:after="0"/>
        <w:rPr>
          <w:rFonts w:cstheme="minorHAnsi"/>
        </w:rPr>
      </w:pPr>
    </w:p>
    <w:p w:rsidR="00297910" w:rsidRDefault="00297910" w:rsidP="00297910"/>
    <w:p w:rsidR="00297910" w:rsidRPr="007B5F40" w:rsidRDefault="00297910" w:rsidP="007B5F40">
      <w:pPr>
        <w:outlineLvl w:val="0"/>
        <w:rPr>
          <w:rFonts w:cstheme="minorHAnsi"/>
          <w:b/>
          <w:color w:val="000000" w:themeColor="text1"/>
        </w:rPr>
        <w:sectPr w:rsidR="00297910" w:rsidRPr="007B5F40" w:rsidSect="00F778B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57" w:footer="708" w:gutter="0"/>
          <w:cols w:space="708"/>
          <w:docGrid w:linePitch="360"/>
        </w:sectPr>
      </w:pPr>
    </w:p>
    <w:p w:rsidR="00297910" w:rsidRPr="00593982" w:rsidRDefault="00297910" w:rsidP="00297910">
      <w:pPr>
        <w:pStyle w:val="Odstavekseznama"/>
        <w:numPr>
          <w:ilvl w:val="0"/>
          <w:numId w:val="2"/>
        </w:numPr>
        <w:contextualSpacing w:val="0"/>
        <w:outlineLvl w:val="0"/>
        <w:rPr>
          <w:rFonts w:asciiTheme="minorHAnsi" w:hAnsiTheme="minorHAnsi" w:cstheme="minorHAnsi"/>
          <w:b/>
          <w:color w:val="000000" w:themeColor="text1"/>
          <w:szCs w:val="22"/>
        </w:rPr>
      </w:pPr>
      <w:r w:rsidRPr="00593982">
        <w:rPr>
          <w:rFonts w:asciiTheme="minorHAnsi" w:hAnsiTheme="minorHAnsi" w:cstheme="minorHAnsi"/>
          <w:b/>
          <w:color w:val="000000" w:themeColor="text1"/>
          <w:szCs w:val="22"/>
        </w:rPr>
        <w:lastRenderedPageBreak/>
        <w:t>Vrednotenje RRI programa po RR projektih in partnerjih v EUR</w:t>
      </w:r>
    </w:p>
    <w:p w:rsidR="00297910" w:rsidRPr="00593982" w:rsidRDefault="00297910" w:rsidP="00EB6A94">
      <w:pPr>
        <w:spacing w:after="0"/>
        <w:jc w:val="both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79"/>
        <w:gridCol w:w="1211"/>
        <w:gridCol w:w="1088"/>
        <w:gridCol w:w="1088"/>
        <w:gridCol w:w="1088"/>
        <w:gridCol w:w="1088"/>
        <w:gridCol w:w="1088"/>
        <w:gridCol w:w="1088"/>
        <w:gridCol w:w="1211"/>
        <w:gridCol w:w="1211"/>
        <w:gridCol w:w="1352"/>
      </w:tblGrid>
      <w:tr w:rsidR="00297910" w:rsidRPr="00593982" w:rsidTr="00445607">
        <w:trPr>
          <w:trHeight w:val="480"/>
        </w:trPr>
        <w:tc>
          <w:tcPr>
            <w:tcW w:w="15560" w:type="dxa"/>
            <w:gridSpan w:val="11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>Vrednotenje RRI programa po RR projektih in partnerjih v EUR</w:t>
            </w:r>
          </w:p>
        </w:tc>
      </w:tr>
      <w:tr w:rsidR="00297910" w:rsidRPr="00593982" w:rsidTr="00445607">
        <w:trPr>
          <w:trHeight w:val="1200"/>
        </w:trPr>
        <w:tc>
          <w:tcPr>
            <w:tcW w:w="2784" w:type="dxa"/>
            <w:noWrap/>
            <w:hideMark/>
          </w:tcPr>
          <w:p w:rsidR="00297910" w:rsidRPr="00593982" w:rsidRDefault="004819CE" w:rsidP="00445607">
            <w:pPr>
              <w:jc w:val="both"/>
              <w:rPr>
                <w:rFonts w:cstheme="minorHAnsi"/>
                <w:b/>
                <w:bCs/>
              </w:rPr>
            </w:pPr>
            <w:r w:rsidRPr="004819CE">
              <w:rPr>
                <w:rFonts w:cstheme="minorHAnsi"/>
                <w:b/>
                <w:bCs/>
              </w:rPr>
              <w:t>RR projekti znotraj RRI programa</w:t>
            </w:r>
          </w:p>
        </w:tc>
        <w:tc>
          <w:tcPr>
            <w:tcW w:w="1345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*Partner 1 (prijavitelj konzorcija)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2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3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4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5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6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7</w:t>
            </w:r>
          </w:p>
        </w:tc>
        <w:tc>
          <w:tcPr>
            <w:tcW w:w="1345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(nadaljnji, dodaj po potrebi)</w:t>
            </w:r>
          </w:p>
        </w:tc>
        <w:tc>
          <w:tcPr>
            <w:tcW w:w="1345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…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>SKUPAJ</w:t>
            </w:r>
          </w:p>
        </w:tc>
      </w:tr>
      <w:tr w:rsidR="00297910" w:rsidRPr="00593982" w:rsidTr="00445607">
        <w:trPr>
          <w:trHeight w:val="345"/>
        </w:trPr>
        <w:tc>
          <w:tcPr>
            <w:tcW w:w="2784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RR projekt 1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2784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RR projekt 2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2784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RR projekt 3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2784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RR projekt 4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2784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RR projekt 5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2784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RR projekt ..(dodaj po potrebi)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  </w:t>
            </w:r>
          </w:p>
        </w:tc>
      </w:tr>
      <w:tr w:rsidR="00297910" w:rsidRPr="00593982" w:rsidTr="00445607">
        <w:trPr>
          <w:trHeight w:val="469"/>
        </w:trPr>
        <w:tc>
          <w:tcPr>
            <w:tcW w:w="2784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F3165E">
              <w:rPr>
                <w:rFonts w:cstheme="minorHAnsi"/>
                <w:b/>
                <w:bCs/>
              </w:rPr>
              <w:t xml:space="preserve">RRI program SKUPAJ     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  </w:t>
            </w:r>
          </w:p>
        </w:tc>
      </w:tr>
      <w:tr w:rsidR="00297910" w:rsidRPr="00593982" w:rsidTr="00445607">
        <w:trPr>
          <w:trHeight w:val="660"/>
        </w:trPr>
        <w:tc>
          <w:tcPr>
            <w:tcW w:w="15560" w:type="dxa"/>
            <w:gridSpan w:val="11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593982">
              <w:rPr>
                <w:rFonts w:cstheme="minorHAnsi"/>
                <w:b/>
                <w:bCs/>
                <w:i/>
                <w:iCs/>
              </w:rPr>
              <w:t>VIRI FINANCIRANJA</w:t>
            </w:r>
          </w:p>
        </w:tc>
      </w:tr>
      <w:tr w:rsidR="00297910" w:rsidRPr="00593982" w:rsidTr="00445607">
        <w:trPr>
          <w:trHeight w:val="450"/>
        </w:trPr>
        <w:tc>
          <w:tcPr>
            <w:tcW w:w="2784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Lastna sredstva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  </w:t>
            </w:r>
          </w:p>
        </w:tc>
      </w:tr>
      <w:tr w:rsidR="00297910" w:rsidRPr="00593982" w:rsidTr="00445607">
        <w:trPr>
          <w:trHeight w:val="450"/>
        </w:trPr>
        <w:tc>
          <w:tcPr>
            <w:tcW w:w="2784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Sofinanciranje NOO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-     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  </w:t>
            </w:r>
          </w:p>
        </w:tc>
      </w:tr>
    </w:tbl>
    <w:p w:rsidR="00297910" w:rsidRDefault="00297910" w:rsidP="00297910">
      <w:pPr>
        <w:spacing w:after="0"/>
        <w:sectPr w:rsidR="00297910" w:rsidSect="00297910">
          <w:pgSz w:w="16838" w:h="11906" w:orient="landscape"/>
          <w:pgMar w:top="1418" w:right="1418" w:bottom="1418" w:left="1418" w:header="57" w:footer="709" w:gutter="0"/>
          <w:cols w:space="708"/>
          <w:docGrid w:linePitch="360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16"/>
        <w:gridCol w:w="1345"/>
        <w:gridCol w:w="1206"/>
        <w:gridCol w:w="1206"/>
        <w:gridCol w:w="1206"/>
        <w:gridCol w:w="1206"/>
        <w:gridCol w:w="1206"/>
        <w:gridCol w:w="1206"/>
        <w:gridCol w:w="1345"/>
        <w:gridCol w:w="1345"/>
        <w:gridCol w:w="1505"/>
      </w:tblGrid>
      <w:tr w:rsidR="00297910" w:rsidRPr="00593982" w:rsidTr="00445607">
        <w:trPr>
          <w:trHeight w:val="510"/>
        </w:trPr>
        <w:tc>
          <w:tcPr>
            <w:tcW w:w="2784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lastRenderedPageBreak/>
              <w:t xml:space="preserve">SKUPAJ VSI VIRI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20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34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-     </w:t>
            </w:r>
          </w:p>
        </w:tc>
        <w:tc>
          <w:tcPr>
            <w:tcW w:w="150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  </w:t>
            </w:r>
          </w:p>
        </w:tc>
      </w:tr>
    </w:tbl>
    <w:p w:rsidR="00297910" w:rsidRPr="00593982" w:rsidRDefault="00297910" w:rsidP="00EB6A94">
      <w:pPr>
        <w:spacing w:after="0"/>
        <w:jc w:val="both"/>
        <w:rPr>
          <w:rFonts w:cstheme="minorHAnsi"/>
        </w:rPr>
      </w:pPr>
    </w:p>
    <w:p w:rsidR="00297910" w:rsidRPr="00593982" w:rsidRDefault="00297910" w:rsidP="00297910">
      <w:pPr>
        <w:jc w:val="both"/>
        <w:rPr>
          <w:rFonts w:cstheme="minorHAnsi"/>
        </w:rPr>
      </w:pPr>
      <w:r w:rsidRPr="00593982">
        <w:rPr>
          <w:rFonts w:cstheme="minorHAnsi"/>
        </w:rPr>
        <w:t xml:space="preserve">Opombe: 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  <w:szCs w:val="22"/>
        </w:rPr>
      </w:pPr>
      <w:r w:rsidRPr="00593982">
        <w:rPr>
          <w:rFonts w:asciiTheme="minorHAnsi" w:hAnsiTheme="minorHAnsi" w:cstheme="minorHAnsi"/>
          <w:b/>
          <w:szCs w:val="22"/>
        </w:rPr>
        <w:t>Prijavitelj preveri seštevke in pravilnost vnosov.</w:t>
      </w:r>
    </w:p>
    <w:p w:rsidR="00297910" w:rsidRPr="00593982" w:rsidRDefault="00297910" w:rsidP="00EB6A94">
      <w:pPr>
        <w:spacing w:after="0"/>
        <w:rPr>
          <w:rFonts w:cstheme="minorHAnsi"/>
        </w:rPr>
      </w:pPr>
    </w:p>
    <w:p w:rsidR="00297910" w:rsidRPr="00593982" w:rsidRDefault="00297910" w:rsidP="00EB6A94">
      <w:pPr>
        <w:spacing w:after="0"/>
        <w:jc w:val="both"/>
        <w:rPr>
          <w:rFonts w:cstheme="minorHAnsi"/>
        </w:rPr>
      </w:pPr>
    </w:p>
    <w:p w:rsidR="00297910" w:rsidRPr="00593982" w:rsidRDefault="00297910" w:rsidP="00297910">
      <w:pPr>
        <w:pStyle w:val="Odstavekseznama"/>
        <w:numPr>
          <w:ilvl w:val="0"/>
          <w:numId w:val="2"/>
        </w:numPr>
        <w:contextualSpacing w:val="0"/>
        <w:outlineLvl w:val="0"/>
        <w:rPr>
          <w:rFonts w:asciiTheme="minorHAnsi" w:hAnsiTheme="minorHAnsi" w:cstheme="minorHAnsi"/>
          <w:b/>
          <w:color w:val="000000" w:themeColor="text1"/>
          <w:szCs w:val="22"/>
        </w:rPr>
      </w:pPr>
      <w:r w:rsidRPr="00593982">
        <w:rPr>
          <w:rFonts w:asciiTheme="minorHAnsi" w:hAnsiTheme="minorHAnsi" w:cstheme="minorHAnsi"/>
          <w:b/>
          <w:color w:val="000000" w:themeColor="text1"/>
          <w:szCs w:val="22"/>
        </w:rPr>
        <w:t>Vrednotenje RRI programa glede na pravila državnih pomoči po RR projektih in partnerjih</w:t>
      </w:r>
    </w:p>
    <w:p w:rsidR="00297910" w:rsidRPr="00593982" w:rsidRDefault="00297910" w:rsidP="00EB6A94">
      <w:pPr>
        <w:spacing w:after="0"/>
        <w:jc w:val="both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52"/>
        <w:gridCol w:w="1995"/>
        <w:gridCol w:w="2059"/>
        <w:gridCol w:w="1560"/>
        <w:gridCol w:w="1472"/>
        <w:gridCol w:w="1560"/>
        <w:gridCol w:w="1472"/>
      </w:tblGrid>
      <w:tr w:rsidR="00297910" w:rsidRPr="00593982" w:rsidTr="00445607">
        <w:trPr>
          <w:trHeight w:val="585"/>
        </w:trPr>
        <w:tc>
          <w:tcPr>
            <w:tcW w:w="13572" w:type="dxa"/>
            <w:gridSpan w:val="7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>Delež sofinanciranja po RR projektih in partnerjih</w:t>
            </w:r>
          </w:p>
        </w:tc>
      </w:tr>
      <w:tr w:rsidR="00297910" w:rsidRPr="00593982" w:rsidTr="00445607">
        <w:trPr>
          <w:trHeight w:val="1200"/>
        </w:trPr>
        <w:tc>
          <w:tcPr>
            <w:tcW w:w="3752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proofErr w:type="spellStart"/>
            <w:r w:rsidRPr="00593982">
              <w:rPr>
                <w:rFonts w:cstheme="minorHAnsi"/>
              </w:rPr>
              <w:t>RRp</w:t>
            </w:r>
            <w:proofErr w:type="spellEnd"/>
            <w:r w:rsidRPr="00593982">
              <w:rPr>
                <w:rFonts w:cstheme="minorHAnsi"/>
              </w:rPr>
              <w:t xml:space="preserve"> / partner</w:t>
            </w:r>
          </w:p>
        </w:tc>
        <w:tc>
          <w:tcPr>
            <w:tcW w:w="1995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*Vrsta partnerja (JRO, MP, SP, VP)</w:t>
            </w:r>
          </w:p>
        </w:tc>
        <w:tc>
          <w:tcPr>
            <w:tcW w:w="2059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**Raziskovalna kategorija</w:t>
            </w:r>
          </w:p>
        </w:tc>
        <w:tc>
          <w:tcPr>
            <w:tcW w:w="1560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Skupaj financiranje programa (v EUR)</w:t>
            </w:r>
          </w:p>
        </w:tc>
        <w:tc>
          <w:tcPr>
            <w:tcW w:w="1266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Stopnja sofinanciranja (v %)</w:t>
            </w:r>
          </w:p>
        </w:tc>
        <w:tc>
          <w:tcPr>
            <w:tcW w:w="1560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***Pogoji za določitev stopnje sofinanciranja</w:t>
            </w:r>
          </w:p>
        </w:tc>
        <w:tc>
          <w:tcPr>
            <w:tcW w:w="1380" w:type="dxa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Vrednost sofinanciranja (v EUR)</w:t>
            </w:r>
          </w:p>
        </w:tc>
      </w:tr>
      <w:tr w:rsidR="00297910" w:rsidRPr="00593982" w:rsidTr="00445607">
        <w:trPr>
          <w:trHeight w:val="469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RR projekt 1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  -  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1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2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3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…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</w:tbl>
    <w:p w:rsidR="00297910" w:rsidRDefault="00297910" w:rsidP="00297910">
      <w:pPr>
        <w:spacing w:after="0"/>
        <w:sectPr w:rsidR="00297910" w:rsidSect="00297910">
          <w:pgSz w:w="16838" w:h="11906" w:orient="landscape"/>
          <w:pgMar w:top="1418" w:right="1418" w:bottom="1418" w:left="1418" w:header="57" w:footer="709" w:gutter="0"/>
          <w:cols w:space="708"/>
          <w:docGrid w:linePitch="360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52"/>
        <w:gridCol w:w="1995"/>
        <w:gridCol w:w="2059"/>
        <w:gridCol w:w="1560"/>
        <w:gridCol w:w="1266"/>
        <w:gridCol w:w="1560"/>
        <w:gridCol w:w="1380"/>
      </w:tblGrid>
      <w:tr w:rsidR="00297910" w:rsidRPr="00593982" w:rsidTr="00445607">
        <w:trPr>
          <w:trHeight w:val="469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lastRenderedPageBreak/>
              <w:t>RR projekt 2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  -  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1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2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3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…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469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RR projekt 3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  -  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1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2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3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…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469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RR projekt 4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  -  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1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2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3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…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</w:tbl>
    <w:p w:rsidR="00297910" w:rsidRDefault="00297910" w:rsidP="00297910">
      <w:pPr>
        <w:spacing w:after="0"/>
        <w:sectPr w:rsidR="00297910" w:rsidSect="00297910">
          <w:pgSz w:w="16838" w:h="11906" w:orient="landscape"/>
          <w:pgMar w:top="1418" w:right="1418" w:bottom="1418" w:left="1418" w:header="57" w:footer="709" w:gutter="0"/>
          <w:cols w:space="708"/>
          <w:docGrid w:linePitch="360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52"/>
        <w:gridCol w:w="1995"/>
        <w:gridCol w:w="2059"/>
        <w:gridCol w:w="1560"/>
        <w:gridCol w:w="1266"/>
        <w:gridCol w:w="1560"/>
        <w:gridCol w:w="1380"/>
      </w:tblGrid>
      <w:tr w:rsidR="00297910" w:rsidRPr="00593982" w:rsidTr="00445607">
        <w:trPr>
          <w:trHeight w:val="469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lastRenderedPageBreak/>
              <w:t>RR projekt 5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  -  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1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2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Partner 3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34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…</w:t>
            </w:r>
          </w:p>
        </w:tc>
        <w:tc>
          <w:tcPr>
            <w:tcW w:w="1995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469"/>
        </w:trPr>
        <w:tc>
          <w:tcPr>
            <w:tcW w:w="7806" w:type="dxa"/>
            <w:gridSpan w:val="3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    -   </w:t>
            </w:r>
          </w:p>
        </w:tc>
        <w:tc>
          <w:tcPr>
            <w:tcW w:w="1266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-     </w:t>
            </w:r>
          </w:p>
        </w:tc>
      </w:tr>
      <w:tr w:rsidR="00297910" w:rsidRPr="00593982" w:rsidTr="00445607">
        <w:trPr>
          <w:trHeight w:val="885"/>
        </w:trPr>
        <w:tc>
          <w:tcPr>
            <w:tcW w:w="3752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 </w:t>
            </w:r>
          </w:p>
        </w:tc>
        <w:tc>
          <w:tcPr>
            <w:tcW w:w="4054" w:type="dxa"/>
            <w:gridSpan w:val="2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Vrednost financiranja RRI programa skupaj v EUR:</w:t>
            </w:r>
          </w:p>
        </w:tc>
        <w:tc>
          <w:tcPr>
            <w:tcW w:w="156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    -   </w:t>
            </w:r>
          </w:p>
        </w:tc>
        <w:tc>
          <w:tcPr>
            <w:tcW w:w="2826" w:type="dxa"/>
            <w:gridSpan w:val="2"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</w:rPr>
            </w:pPr>
            <w:r w:rsidRPr="00593982">
              <w:rPr>
                <w:rFonts w:cstheme="minorHAnsi"/>
              </w:rPr>
              <w:t>Vrednost sofinanciranja RRI programa skupaj v EUR:</w:t>
            </w:r>
          </w:p>
        </w:tc>
        <w:tc>
          <w:tcPr>
            <w:tcW w:w="1380" w:type="dxa"/>
            <w:noWrap/>
            <w:hideMark/>
          </w:tcPr>
          <w:p w:rsidR="00297910" w:rsidRPr="00593982" w:rsidRDefault="00297910" w:rsidP="00445607">
            <w:pPr>
              <w:jc w:val="both"/>
              <w:rPr>
                <w:rFonts w:cstheme="minorHAnsi"/>
                <w:b/>
                <w:bCs/>
              </w:rPr>
            </w:pPr>
            <w:r w:rsidRPr="00593982">
              <w:rPr>
                <w:rFonts w:cstheme="minorHAnsi"/>
                <w:b/>
                <w:bCs/>
              </w:rPr>
              <w:t xml:space="preserve">                        -   </w:t>
            </w:r>
          </w:p>
        </w:tc>
      </w:tr>
    </w:tbl>
    <w:p w:rsidR="00297910" w:rsidRPr="00593982" w:rsidRDefault="00297910" w:rsidP="00EB6A94">
      <w:pPr>
        <w:spacing w:after="0"/>
        <w:jc w:val="both"/>
        <w:rPr>
          <w:rFonts w:cstheme="minorHAnsi"/>
        </w:rPr>
      </w:pPr>
    </w:p>
    <w:p w:rsidR="00297910" w:rsidRPr="00593982" w:rsidRDefault="00297910" w:rsidP="00297910">
      <w:pPr>
        <w:jc w:val="both"/>
        <w:rPr>
          <w:rFonts w:cstheme="minorHAnsi"/>
        </w:rPr>
      </w:pPr>
      <w:r w:rsidRPr="00593982">
        <w:rPr>
          <w:rFonts w:cstheme="minorHAnsi"/>
        </w:rPr>
        <w:t xml:space="preserve">Opombe: 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t>* JRO (javne raziskovalne organizacije</w:t>
      </w:r>
      <w:r>
        <w:rPr>
          <w:rFonts w:asciiTheme="minorHAnsi" w:hAnsiTheme="minorHAnsi" w:cstheme="minorHAnsi"/>
          <w:szCs w:val="22"/>
        </w:rPr>
        <w:t>)</w:t>
      </w:r>
      <w:r w:rsidRPr="00593982">
        <w:rPr>
          <w:rFonts w:asciiTheme="minorHAnsi" w:hAnsiTheme="minorHAnsi" w:cstheme="minorHAnsi"/>
          <w:szCs w:val="22"/>
        </w:rPr>
        <w:t>, MP (</w:t>
      </w:r>
      <w:proofErr w:type="spellStart"/>
      <w:r w:rsidRPr="00593982">
        <w:rPr>
          <w:rFonts w:asciiTheme="minorHAnsi" w:hAnsiTheme="minorHAnsi" w:cstheme="minorHAnsi"/>
          <w:szCs w:val="22"/>
        </w:rPr>
        <w:t>mikro</w:t>
      </w:r>
      <w:proofErr w:type="spellEnd"/>
      <w:r w:rsidRPr="00593982">
        <w:rPr>
          <w:rFonts w:asciiTheme="minorHAnsi" w:hAnsiTheme="minorHAnsi" w:cstheme="minorHAnsi"/>
          <w:szCs w:val="22"/>
        </w:rPr>
        <w:t xml:space="preserve"> ali malo podjetje), SP (srednje podjetje) in VP (veliko podjetje).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t>**</w:t>
      </w:r>
      <w:r>
        <w:rPr>
          <w:rFonts w:asciiTheme="minorHAnsi" w:hAnsiTheme="minorHAnsi" w:cstheme="minorHAnsi"/>
          <w:szCs w:val="22"/>
        </w:rPr>
        <w:t xml:space="preserve"> </w:t>
      </w:r>
      <w:r w:rsidRPr="00593982">
        <w:rPr>
          <w:rFonts w:asciiTheme="minorHAnsi" w:hAnsiTheme="minorHAnsi" w:cstheme="minorHAnsi"/>
          <w:szCs w:val="22"/>
        </w:rPr>
        <w:t>Industrijska raziskava (IR) ali eksperimentalni razvoj (ER) – vpišite ustrezno raziskovalno kategorijo.</w:t>
      </w:r>
    </w:p>
    <w:p w:rsidR="00297910" w:rsidRPr="00593982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93982">
        <w:rPr>
          <w:rFonts w:asciiTheme="minorHAnsi" w:hAnsiTheme="minorHAnsi" w:cstheme="minorHAnsi"/>
          <w:szCs w:val="22"/>
        </w:rPr>
        <w:t>***</w:t>
      </w:r>
      <w:r>
        <w:rPr>
          <w:rFonts w:asciiTheme="minorHAnsi" w:hAnsiTheme="minorHAnsi" w:cstheme="minorHAnsi"/>
          <w:szCs w:val="22"/>
        </w:rPr>
        <w:t xml:space="preserve"> </w:t>
      </w:r>
      <w:r w:rsidRPr="00593982">
        <w:rPr>
          <w:rFonts w:asciiTheme="minorHAnsi" w:hAnsiTheme="minorHAnsi" w:cstheme="minorHAnsi"/>
          <w:szCs w:val="22"/>
        </w:rPr>
        <w:t>Navedite na osnovi  katerega kriterija po shemi državnih pomoči je bila določena stopnja sofinanciranja: velikost podjetja (MP, SP, VP) in/ali izpolnjevanje dodatnih pogojev (i, ii). Primer (MP in ii).</w:t>
      </w:r>
    </w:p>
    <w:p w:rsidR="00297910" w:rsidRPr="00F460C4" w:rsidRDefault="00297910" w:rsidP="00297910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  <w:szCs w:val="22"/>
        </w:rPr>
      </w:pPr>
      <w:r w:rsidRPr="00F460C4">
        <w:rPr>
          <w:rFonts w:asciiTheme="minorHAnsi" w:hAnsiTheme="minorHAnsi" w:cstheme="minorHAnsi"/>
          <w:b/>
          <w:szCs w:val="22"/>
        </w:rPr>
        <w:t>Prijavitelj preveri seštevke in pravilnost vnosov.</w:t>
      </w:r>
    </w:p>
    <w:p w:rsidR="00297910" w:rsidRPr="00593982" w:rsidRDefault="00297910" w:rsidP="00EB6A94">
      <w:pPr>
        <w:spacing w:after="0"/>
        <w:jc w:val="both"/>
        <w:rPr>
          <w:rFonts w:cstheme="minorHAnsi"/>
        </w:rPr>
      </w:pPr>
      <w:bookmarkStart w:id="5" w:name="_Hlk127952217"/>
    </w:p>
    <w:p w:rsidR="00297910" w:rsidRPr="00593982" w:rsidRDefault="00297910" w:rsidP="00297910">
      <w:pPr>
        <w:spacing w:after="0"/>
        <w:jc w:val="both"/>
        <w:rPr>
          <w:rFonts w:eastAsia="Calibri" w:cstheme="minorHAnsi"/>
        </w:rPr>
      </w:pPr>
      <w:bookmarkStart w:id="6" w:name="_Hlk127951705"/>
      <w:r w:rsidRPr="00593982">
        <w:rPr>
          <w:rFonts w:cstheme="minorHAnsi"/>
        </w:rPr>
        <w:t xml:space="preserve">Kraj in datum: </w:t>
      </w:r>
      <w:r w:rsidRPr="00593982">
        <w:rPr>
          <w:rFonts w:eastAsia="Calibr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93982">
        <w:rPr>
          <w:rFonts w:eastAsia="Calibri" w:cstheme="minorHAnsi"/>
        </w:rPr>
        <w:instrText xml:space="preserve"> FORMTEXT </w:instrText>
      </w:r>
      <w:r w:rsidRPr="00593982">
        <w:rPr>
          <w:rFonts w:eastAsia="Calibri" w:cstheme="minorHAnsi"/>
        </w:rPr>
      </w:r>
      <w:r w:rsidRPr="00593982">
        <w:rPr>
          <w:rFonts w:eastAsia="Calibri" w:cstheme="minorHAnsi"/>
        </w:rPr>
        <w:fldChar w:fldCharType="separate"/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fldChar w:fldCharType="end"/>
      </w:r>
      <w:r w:rsidRPr="00593982">
        <w:rPr>
          <w:rFonts w:eastAsia="Calibri" w:cstheme="minorHAnsi"/>
        </w:rPr>
        <w:t xml:space="preserve">, </w:t>
      </w:r>
      <w:r w:rsidRPr="00593982">
        <w:rPr>
          <w:rFonts w:eastAsia="Calibr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93982">
        <w:rPr>
          <w:rFonts w:eastAsia="Calibri" w:cstheme="minorHAnsi"/>
        </w:rPr>
        <w:instrText xml:space="preserve"> FORMTEXT </w:instrText>
      </w:r>
      <w:r w:rsidRPr="00593982">
        <w:rPr>
          <w:rFonts w:eastAsia="Calibri" w:cstheme="minorHAnsi"/>
        </w:rPr>
      </w:r>
      <w:r w:rsidRPr="00593982">
        <w:rPr>
          <w:rFonts w:eastAsia="Calibri" w:cstheme="minorHAnsi"/>
        </w:rPr>
        <w:fldChar w:fldCharType="separate"/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fldChar w:fldCharType="end"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Zakonit zastopnik</w:t>
      </w:r>
      <w:r w:rsidRPr="00593982">
        <w:rPr>
          <w:rFonts w:cstheme="minorHAnsi"/>
        </w:rPr>
        <w:t xml:space="preserve"> prijavitelja konzorcija</w:t>
      </w:r>
    </w:p>
    <w:p w:rsidR="00297910" w:rsidRPr="00593982" w:rsidRDefault="00297910" w:rsidP="00297910">
      <w:pPr>
        <w:spacing w:after="0"/>
        <w:jc w:val="both"/>
        <w:rPr>
          <w:rFonts w:cstheme="minorHAnsi"/>
        </w:rPr>
      </w:pP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eastAsia="Calibr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93982">
        <w:rPr>
          <w:rFonts w:eastAsia="Calibri" w:cstheme="minorHAnsi"/>
        </w:rPr>
        <w:instrText xml:space="preserve"> FORMTEXT </w:instrText>
      </w:r>
      <w:r w:rsidRPr="00593982">
        <w:rPr>
          <w:rFonts w:eastAsia="Calibri" w:cstheme="minorHAnsi"/>
        </w:rPr>
      </w:r>
      <w:r w:rsidRPr="00593982">
        <w:rPr>
          <w:rFonts w:eastAsia="Calibri" w:cstheme="minorHAnsi"/>
        </w:rPr>
        <w:fldChar w:fldCharType="separate"/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fldChar w:fldCharType="end"/>
      </w:r>
      <w:r w:rsidRPr="00593982">
        <w:rPr>
          <w:rFonts w:eastAsia="Calibri" w:cstheme="minorHAnsi"/>
        </w:rPr>
        <w:t xml:space="preserve"> </w:t>
      </w:r>
      <w:r w:rsidRPr="00593982">
        <w:rPr>
          <w:rFonts w:eastAsia="Calibr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93982">
        <w:rPr>
          <w:rFonts w:eastAsia="Calibri" w:cstheme="minorHAnsi"/>
        </w:rPr>
        <w:instrText xml:space="preserve"> FORMTEXT </w:instrText>
      </w:r>
      <w:r w:rsidRPr="00593982">
        <w:rPr>
          <w:rFonts w:eastAsia="Calibri" w:cstheme="minorHAnsi"/>
        </w:rPr>
      </w:r>
      <w:r w:rsidRPr="00593982">
        <w:rPr>
          <w:rFonts w:eastAsia="Calibri" w:cstheme="minorHAnsi"/>
        </w:rPr>
        <w:fldChar w:fldCharType="separate"/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t> </w:t>
      </w:r>
      <w:r w:rsidRPr="00593982">
        <w:rPr>
          <w:rFonts w:eastAsia="Calibri" w:cstheme="minorHAnsi"/>
        </w:rPr>
        <w:fldChar w:fldCharType="end"/>
      </w:r>
    </w:p>
    <w:p w:rsidR="00247E21" w:rsidRPr="007309EF" w:rsidRDefault="00297910" w:rsidP="00421B13">
      <w:pPr>
        <w:spacing w:after="0"/>
        <w:jc w:val="both"/>
      </w:pP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 w:rsidRPr="0059398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93982">
        <w:rPr>
          <w:rFonts w:cstheme="minorHAnsi"/>
        </w:rPr>
        <w:tab/>
        <w:t>(ime in priimek, podpis)</w:t>
      </w:r>
      <w:bookmarkEnd w:id="5"/>
      <w:bookmarkEnd w:id="6"/>
    </w:p>
    <w:sectPr w:rsidR="00247E21" w:rsidRPr="007309EF" w:rsidSect="00421B13">
      <w:pgSz w:w="16838" w:h="11906" w:orient="landscape"/>
      <w:pgMar w:top="1418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75" w:rsidRDefault="00542E75" w:rsidP="00013AC6">
      <w:pPr>
        <w:spacing w:after="0" w:line="240" w:lineRule="auto"/>
      </w:pPr>
      <w:r>
        <w:separator/>
      </w:r>
    </w:p>
  </w:endnote>
  <w:endnote w:type="continuationSeparator" w:id="0">
    <w:p w:rsidR="00542E75" w:rsidRDefault="00542E75" w:rsidP="0001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80102"/>
      <w:docPartObj>
        <w:docPartGallery w:val="Page Numbers (Bottom of Page)"/>
        <w:docPartUnique/>
      </w:docPartObj>
    </w:sdtPr>
    <w:sdtEndPr/>
    <w:sdtContent>
      <w:p w:rsidR="00542E75" w:rsidRDefault="00542E7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72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652"/>
      <w:gridCol w:w="1156"/>
      <w:gridCol w:w="892"/>
      <w:gridCol w:w="3780"/>
    </w:tblGrid>
    <w:tr w:rsidR="00542E75" w:rsidTr="00663A1B">
      <w:tc>
        <w:tcPr>
          <w:tcW w:w="3240" w:type="dxa"/>
        </w:tcPr>
        <w:p w:rsidR="00542E75" w:rsidRDefault="00542E75" w:rsidP="002E4017">
          <w:pPr>
            <w:pStyle w:val="Noga"/>
            <w:spacing w:before="240"/>
          </w:pPr>
          <w:r>
            <w:t xml:space="preserve">     </w:t>
          </w:r>
          <w:r>
            <w:rPr>
              <w:noProof/>
            </w:rPr>
            <w:drawing>
              <wp:inline distT="0" distB="0" distL="0" distR="0" wp14:anchorId="42F95D91" wp14:editId="73876AB3">
                <wp:extent cx="1600200" cy="314325"/>
                <wp:effectExtent l="0" t="0" r="0" b="9525"/>
                <wp:docPr id="67" name="Slika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OO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" w:type="dxa"/>
        </w:tcPr>
        <w:p w:rsidR="00542E75" w:rsidRDefault="00542E75" w:rsidP="00EE5E89">
          <w:pPr>
            <w:pStyle w:val="Noga"/>
          </w:pPr>
        </w:p>
      </w:tc>
      <w:tc>
        <w:tcPr>
          <w:tcW w:w="1156" w:type="dxa"/>
        </w:tcPr>
        <w:p w:rsidR="00542E75" w:rsidRDefault="00542E75" w:rsidP="00EE5E89">
          <w:pPr>
            <w:pStyle w:val="Noga"/>
          </w:pPr>
        </w:p>
      </w:tc>
      <w:tc>
        <w:tcPr>
          <w:tcW w:w="892" w:type="dxa"/>
        </w:tcPr>
        <w:p w:rsidR="00542E75" w:rsidRDefault="00542E75" w:rsidP="00EE5E89">
          <w:pPr>
            <w:pStyle w:val="Noga"/>
          </w:pPr>
        </w:p>
      </w:tc>
      <w:tc>
        <w:tcPr>
          <w:tcW w:w="3780" w:type="dxa"/>
        </w:tcPr>
        <w:p w:rsidR="00542E75" w:rsidRDefault="00542E75" w:rsidP="00EE5E89">
          <w:pPr>
            <w:pStyle w:val="Noga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2D154BDD" wp14:editId="250C3A6C">
                <wp:extent cx="2095500" cy="504825"/>
                <wp:effectExtent l="0" t="0" r="0" b="9525"/>
                <wp:docPr id="68" name="Slika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VZ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452366106"/>
      <w:docPartObj>
        <w:docPartGallery w:val="Page Numbers (Bottom of Page)"/>
        <w:docPartUnique/>
      </w:docPartObj>
    </w:sdtPr>
    <w:sdtEndPr/>
    <w:sdtContent>
      <w:p w:rsidR="00542E75" w:rsidRDefault="00542E7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2E75" w:rsidRDefault="00542E75">
    <w:pPr>
      <w:pStyle w:val="Noga"/>
    </w:pPr>
  </w:p>
  <w:p w:rsidR="00542E75" w:rsidRDefault="00542E75"/>
  <w:p w:rsidR="00542E75" w:rsidRDefault="00542E75"/>
  <w:p w:rsidR="00542E75" w:rsidRDefault="00542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75" w:rsidRDefault="00542E75" w:rsidP="00013AC6">
      <w:pPr>
        <w:spacing w:after="0" w:line="240" w:lineRule="auto"/>
      </w:pPr>
      <w:r>
        <w:separator/>
      </w:r>
    </w:p>
  </w:footnote>
  <w:footnote w:type="continuationSeparator" w:id="0">
    <w:p w:rsidR="00542E75" w:rsidRDefault="00542E75" w:rsidP="00013AC6">
      <w:pPr>
        <w:spacing w:after="0" w:line="240" w:lineRule="auto"/>
      </w:pPr>
      <w:r>
        <w:continuationSeparator/>
      </w:r>
    </w:p>
  </w:footnote>
  <w:footnote w:id="1">
    <w:p w:rsidR="00542E75" w:rsidRPr="00445607" w:rsidRDefault="00542E75" w:rsidP="00445607">
      <w:pPr>
        <w:pStyle w:val="Sprotnaopomba-besedilo"/>
        <w:rPr>
          <w:sz w:val="18"/>
          <w:szCs w:val="18"/>
        </w:rPr>
      </w:pPr>
      <w:r w:rsidRPr="00445607">
        <w:rPr>
          <w:rStyle w:val="Sprotnaopomba-sklic"/>
          <w:sz w:val="18"/>
          <w:szCs w:val="18"/>
        </w:rPr>
        <w:footnoteRef/>
      </w:r>
      <w:r w:rsidRPr="00445607">
        <w:rPr>
          <w:sz w:val="18"/>
          <w:szCs w:val="18"/>
        </w:rPr>
        <w:t xml:space="preserve"> </w:t>
      </w:r>
      <w:hyperlink r:id="rId1" w:history="1">
        <w:r>
          <w:rPr>
            <w:rStyle w:val="Hiperpovezava"/>
            <w:spacing w:val="-7"/>
            <w:sz w:val="18"/>
            <w:szCs w:val="18"/>
          </w:rPr>
          <w:t>http://www.arrs.si/sl/gradivo/sifranti/sif-vpp.asp</w:t>
        </w:r>
      </w:hyperlink>
      <w:r>
        <w:rPr>
          <w:sz w:val="18"/>
          <w:szCs w:val="18"/>
        </w:rPr>
        <w:t xml:space="preserve"> </w:t>
      </w:r>
      <w:r w:rsidRPr="00445607">
        <w:rPr>
          <w:sz w:val="18"/>
          <w:szCs w:val="18"/>
        </w:rPr>
        <w:t>navedite</w:t>
      </w:r>
      <w:r w:rsidRPr="00445607">
        <w:rPr>
          <w:spacing w:val="-8"/>
          <w:sz w:val="18"/>
          <w:szCs w:val="18"/>
        </w:rPr>
        <w:t xml:space="preserve"> </w:t>
      </w:r>
      <w:r w:rsidRPr="00445607">
        <w:rPr>
          <w:sz w:val="18"/>
          <w:szCs w:val="18"/>
        </w:rPr>
        <w:t>do</w:t>
      </w:r>
      <w:r w:rsidRPr="00445607">
        <w:rPr>
          <w:spacing w:val="-8"/>
          <w:sz w:val="18"/>
          <w:szCs w:val="18"/>
        </w:rPr>
        <w:t xml:space="preserve"> </w:t>
      </w:r>
      <w:r w:rsidRPr="00445607">
        <w:rPr>
          <w:sz w:val="18"/>
          <w:szCs w:val="18"/>
        </w:rPr>
        <w:t>področja,</w:t>
      </w:r>
      <w:r w:rsidRPr="00445607">
        <w:rPr>
          <w:spacing w:val="-8"/>
          <w:sz w:val="18"/>
          <w:szCs w:val="18"/>
        </w:rPr>
        <w:t xml:space="preserve"> </w:t>
      </w:r>
      <w:r w:rsidRPr="00445607">
        <w:rPr>
          <w:sz w:val="18"/>
          <w:szCs w:val="18"/>
        </w:rPr>
        <w:t>npr.</w:t>
      </w:r>
      <w:r w:rsidRPr="00445607">
        <w:rPr>
          <w:spacing w:val="-7"/>
          <w:sz w:val="18"/>
          <w:szCs w:val="18"/>
        </w:rPr>
        <w:t xml:space="preserve"> </w:t>
      </w:r>
      <w:r w:rsidRPr="00445607">
        <w:rPr>
          <w:sz w:val="18"/>
          <w:szCs w:val="18"/>
        </w:rPr>
        <w:t>1.01.</w:t>
      </w:r>
    </w:p>
  </w:footnote>
  <w:footnote w:id="2">
    <w:p w:rsidR="00542E75" w:rsidRPr="00445607" w:rsidRDefault="00542E75" w:rsidP="00445607">
      <w:pPr>
        <w:pStyle w:val="Sprotnaopomba-besedilo"/>
        <w:rPr>
          <w:sz w:val="18"/>
          <w:szCs w:val="18"/>
        </w:rPr>
      </w:pPr>
      <w:r w:rsidRPr="00445607">
        <w:rPr>
          <w:rStyle w:val="Sprotnaopomba-sklic"/>
          <w:sz w:val="18"/>
          <w:szCs w:val="18"/>
        </w:rPr>
        <w:footnoteRef/>
      </w:r>
      <w:r w:rsidRPr="00445607">
        <w:rPr>
          <w:sz w:val="18"/>
          <w:szCs w:val="18"/>
        </w:rPr>
        <w:t xml:space="preserve"> </w:t>
      </w:r>
      <w:hyperlink r:id="rId2" w:history="1">
        <w:r w:rsidRPr="00A11110">
          <w:rPr>
            <w:rStyle w:val="Hiperpovezava"/>
            <w:sz w:val="18"/>
            <w:szCs w:val="18"/>
          </w:rPr>
          <w:t>www.arrs.si/sl/gradivo/sifranti/klasif-znan-FOS.asp</w:t>
        </w:r>
      </w:hyperlink>
      <w:r>
        <w:rPr>
          <w:sz w:val="18"/>
          <w:szCs w:val="18"/>
        </w:rPr>
        <w:t xml:space="preserve">: </w:t>
      </w:r>
      <w:r w:rsidRPr="00445607">
        <w:rPr>
          <w:sz w:val="18"/>
          <w:szCs w:val="18"/>
        </w:rPr>
        <w:t>uporabljajte prevajalno</w:t>
      </w:r>
      <w:r w:rsidRPr="00445607">
        <w:rPr>
          <w:spacing w:val="1"/>
          <w:sz w:val="18"/>
          <w:szCs w:val="18"/>
        </w:rPr>
        <w:t xml:space="preserve"> </w:t>
      </w:r>
      <w:r w:rsidRPr="00445607">
        <w:rPr>
          <w:sz w:val="18"/>
          <w:szCs w:val="18"/>
        </w:rPr>
        <w:t xml:space="preserve">tabelo: </w:t>
      </w:r>
      <w:hyperlink r:id="rId3" w:history="1">
        <w:r w:rsidRPr="00A11110">
          <w:rPr>
            <w:rStyle w:val="Hiperpovezava"/>
            <w:sz w:val="18"/>
            <w:szCs w:val="18"/>
          </w:rPr>
          <w:t>www.arrs.si/sl/gradivo/sifranti/preslik-vpp-fos-wos.asp</w:t>
        </w:r>
      </w:hyperlink>
      <w:r>
        <w:rPr>
          <w:sz w:val="18"/>
          <w:szCs w:val="18"/>
        </w:rPr>
        <w:t xml:space="preserve"> </w:t>
      </w:r>
      <w:r w:rsidRPr="00445607">
        <w:rPr>
          <w:sz w:val="18"/>
          <w:szCs w:val="18"/>
        </w:rPr>
        <w:t>navedite do področja, npr. 1.1</w:t>
      </w:r>
    </w:p>
  </w:footnote>
  <w:footnote w:id="3">
    <w:p w:rsidR="00542E75" w:rsidRPr="00445607" w:rsidRDefault="00542E75" w:rsidP="00445607">
      <w:pPr>
        <w:spacing w:after="0" w:line="218" w:lineRule="exact"/>
        <w:rPr>
          <w:sz w:val="18"/>
          <w:szCs w:val="18"/>
        </w:rPr>
      </w:pPr>
      <w:r w:rsidRPr="00445607">
        <w:rPr>
          <w:rStyle w:val="Sprotnaopomba-sklic"/>
          <w:sz w:val="18"/>
          <w:szCs w:val="18"/>
        </w:rPr>
        <w:footnoteRef/>
      </w:r>
      <w:r w:rsidRPr="00445607">
        <w:rPr>
          <w:sz w:val="18"/>
          <w:szCs w:val="18"/>
        </w:rPr>
        <w:t xml:space="preserve"> </w:t>
      </w:r>
      <w:hyperlink r:id="rId4" w:history="1">
        <w:r w:rsidRPr="00A11110">
          <w:rPr>
            <w:rStyle w:val="Hiperpovezava"/>
            <w:sz w:val="18"/>
            <w:szCs w:val="18"/>
          </w:rPr>
          <w:t>www.arrs.si/sl/gradivo/sifranti/klasif-druzb-ekon-09.asp</w:t>
        </w:r>
      </w:hyperlink>
      <w:r>
        <w:rPr>
          <w:sz w:val="18"/>
          <w:szCs w:val="18"/>
        </w:rPr>
        <w:t xml:space="preserve"> </w:t>
      </w:r>
      <w:r w:rsidRPr="00445607">
        <w:rPr>
          <w:sz w:val="18"/>
          <w:szCs w:val="18"/>
        </w:rPr>
        <w:t>med</w:t>
      </w:r>
      <w:r w:rsidRPr="00445607">
        <w:rPr>
          <w:spacing w:val="-3"/>
          <w:sz w:val="18"/>
          <w:szCs w:val="18"/>
        </w:rPr>
        <w:t xml:space="preserve"> </w:t>
      </w:r>
      <w:r w:rsidRPr="00445607">
        <w:rPr>
          <w:sz w:val="18"/>
          <w:szCs w:val="18"/>
        </w:rPr>
        <w:t>1-11</w:t>
      </w:r>
      <w:r w:rsidRPr="00445607">
        <w:rPr>
          <w:spacing w:val="-5"/>
          <w:sz w:val="18"/>
          <w:szCs w:val="18"/>
        </w:rPr>
        <w:t xml:space="preserve"> </w:t>
      </w:r>
      <w:r w:rsidRPr="00445607">
        <w:rPr>
          <w:sz w:val="18"/>
          <w:szCs w:val="18"/>
        </w:rPr>
        <w:t>in</w:t>
      </w:r>
      <w:r w:rsidRPr="00445607">
        <w:rPr>
          <w:spacing w:val="-4"/>
          <w:sz w:val="18"/>
          <w:szCs w:val="18"/>
        </w:rPr>
        <w:t xml:space="preserve"> </w:t>
      </w:r>
      <w:r w:rsidRPr="00445607">
        <w:rPr>
          <w:sz w:val="18"/>
          <w:szCs w:val="18"/>
        </w:rPr>
        <w:t>13.1-14</w:t>
      </w:r>
    </w:p>
    <w:p w:rsidR="00542E75" w:rsidRDefault="00542E75" w:rsidP="00297910">
      <w:pPr>
        <w:pStyle w:val="Sprotnaopomba-besedilo"/>
      </w:pPr>
    </w:p>
  </w:footnote>
  <w:footnote w:id="4">
    <w:p w:rsidR="00542E75" w:rsidRDefault="00542E75" w:rsidP="00542E75">
      <w:pPr>
        <w:pStyle w:val="Sprotnaopomba-besedilo"/>
        <w:jc w:val="both"/>
      </w:pPr>
      <w:r w:rsidRPr="004F68D2">
        <w:rPr>
          <w:rStyle w:val="Sprotnaopomba-sklic"/>
          <w:sz w:val="18"/>
        </w:rPr>
        <w:footnoteRef/>
      </w:r>
      <w:r w:rsidRPr="004F68D2">
        <w:rPr>
          <w:sz w:val="18"/>
        </w:rPr>
        <w:t xml:space="preserve"> Navedene opombe se uporabljajo za vse opombe pri nadaljnjih tabelah v tem dokumentu. V celoti velja, da pri vseh tabelah prijavitelj preveri seštevke in pravilnost vnosov. Posebej se izpostavlja, da se za pomoč pri pripravi številčnih tabel v tem dokumentu lahko uporablja Excel preglednica </w:t>
      </w:r>
      <w:r>
        <w:rPr>
          <w:sz w:val="18"/>
        </w:rPr>
        <w:t>O</w:t>
      </w:r>
      <w:r w:rsidRPr="004F68D2">
        <w:rPr>
          <w:sz w:val="18"/>
        </w:rPr>
        <w:t xml:space="preserve">brazec 3 - Preglednica za pripravo finančnih podatkov. Navedeno tabelo mora prijavitelj tudi v celoti izpolniti in jo v </w:t>
      </w:r>
      <w:proofErr w:type="spellStart"/>
      <w:r w:rsidRPr="004F68D2">
        <w:rPr>
          <w:sz w:val="18"/>
        </w:rPr>
        <w:t>xls</w:t>
      </w:r>
      <w:proofErr w:type="spellEnd"/>
      <w:r w:rsidRPr="004F68D2">
        <w:rPr>
          <w:sz w:val="18"/>
        </w:rPr>
        <w:t xml:space="preserve"> obliki priložiti prijavi.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E75" w:rsidRDefault="00542E75" w:rsidP="00F778BF">
    <w:pPr>
      <w:pStyle w:val="Glava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6"/>
      <w:gridCol w:w="222"/>
      <w:gridCol w:w="2876"/>
      <w:gridCol w:w="222"/>
      <w:gridCol w:w="2876"/>
    </w:tblGrid>
    <w:tr w:rsidR="00542E75" w:rsidTr="004C731F">
      <w:tc>
        <w:tcPr>
          <w:tcW w:w="1812" w:type="dxa"/>
        </w:tcPr>
        <w:p w:rsidR="00542E75" w:rsidRDefault="00542E75" w:rsidP="005E67C9">
          <w:pPr>
            <w:pStyle w:val="Glava"/>
            <w:spacing w:before="360"/>
          </w:pPr>
          <w:r>
            <w:rPr>
              <w:noProof/>
            </w:rPr>
            <w:drawing>
              <wp:inline distT="0" distB="0" distL="0" distR="0" wp14:anchorId="1EB10CBE" wp14:editId="0942849B">
                <wp:extent cx="1710000" cy="464400"/>
                <wp:effectExtent l="0" t="0" r="5080" b="0"/>
                <wp:docPr id="62" name="Slika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xtGenEU_logo_SL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00" cy="4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2" w:type="dxa"/>
        </w:tcPr>
        <w:p w:rsidR="00542E75" w:rsidRDefault="00542E75" w:rsidP="00F778BF">
          <w:pPr>
            <w:pStyle w:val="Glava"/>
          </w:pPr>
        </w:p>
      </w:tc>
      <w:tc>
        <w:tcPr>
          <w:tcW w:w="1812" w:type="dxa"/>
        </w:tcPr>
        <w:p w:rsidR="00542E75" w:rsidRDefault="00542E75" w:rsidP="005E67C9">
          <w:pPr>
            <w:pStyle w:val="Glava"/>
            <w:spacing w:before="360"/>
          </w:pPr>
          <w:r>
            <w:rPr>
              <w:noProof/>
            </w:rPr>
            <w:drawing>
              <wp:inline distT="0" distB="0" distL="0" distR="0">
                <wp:extent cx="1710000" cy="410400"/>
                <wp:effectExtent l="0" t="0" r="5080" b="8890"/>
                <wp:docPr id="63" name="Slika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VZ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</w:tcPr>
        <w:p w:rsidR="00542E75" w:rsidRDefault="00542E75" w:rsidP="00F778BF">
          <w:pPr>
            <w:pStyle w:val="Glava"/>
          </w:pPr>
        </w:p>
      </w:tc>
      <w:tc>
        <w:tcPr>
          <w:tcW w:w="1813" w:type="dxa"/>
        </w:tcPr>
        <w:p w:rsidR="00542E75" w:rsidRDefault="00542E75" w:rsidP="00F778BF">
          <w:pPr>
            <w:pStyle w:val="Glava"/>
          </w:pPr>
          <w:r>
            <w:rPr>
              <w:noProof/>
            </w:rPr>
            <w:drawing>
              <wp:inline distT="0" distB="0" distL="0" distR="0" wp14:anchorId="014640C8" wp14:editId="7F2FF904">
                <wp:extent cx="1710000" cy="709200"/>
                <wp:effectExtent l="0" t="0" r="5080" b="0"/>
                <wp:docPr id="64" name="Slika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000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2E75" w:rsidRDefault="00542E75" w:rsidP="002979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11908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4196"/>
      <w:gridCol w:w="1812"/>
      <w:gridCol w:w="5049"/>
    </w:tblGrid>
    <w:tr w:rsidR="00542E75" w:rsidTr="002E232A">
      <w:tc>
        <w:tcPr>
          <w:tcW w:w="851" w:type="dxa"/>
        </w:tcPr>
        <w:p w:rsidR="00542E75" w:rsidRDefault="00542E75" w:rsidP="00013AC6">
          <w:pPr>
            <w:pStyle w:val="Glava"/>
          </w:pPr>
          <w:r>
            <w:t xml:space="preserve">      </w:t>
          </w:r>
        </w:p>
        <w:p w:rsidR="00542E75" w:rsidRDefault="00542E75" w:rsidP="00013AC6">
          <w:pPr>
            <w:pStyle w:val="Glava"/>
          </w:pPr>
        </w:p>
        <w:p w:rsidR="00542E75" w:rsidRDefault="00542E75" w:rsidP="00013AC6">
          <w:pPr>
            <w:pStyle w:val="Glava"/>
          </w:pPr>
          <w:r>
            <w:t xml:space="preserve">          </w:t>
          </w:r>
        </w:p>
      </w:tc>
      <w:tc>
        <w:tcPr>
          <w:tcW w:w="4196" w:type="dxa"/>
        </w:tcPr>
        <w:p w:rsidR="00542E75" w:rsidRDefault="00542E75" w:rsidP="00013AC6">
          <w:pPr>
            <w:pStyle w:val="Glava"/>
          </w:pPr>
        </w:p>
        <w:p w:rsidR="00542E75" w:rsidRDefault="00542E75" w:rsidP="00013AC6">
          <w:pPr>
            <w:pStyle w:val="Glava"/>
          </w:pPr>
        </w:p>
        <w:p w:rsidR="00542E75" w:rsidRDefault="00542E75" w:rsidP="00013AC6">
          <w:pPr>
            <w:pStyle w:val="Glava"/>
          </w:pPr>
        </w:p>
        <w:p w:rsidR="00542E75" w:rsidRDefault="00542E75" w:rsidP="00013AC6">
          <w:pPr>
            <w:pStyle w:val="Glava"/>
          </w:pPr>
        </w:p>
        <w:p w:rsidR="00542E75" w:rsidRDefault="00542E75" w:rsidP="00013AC6">
          <w:pPr>
            <w:pStyle w:val="Glava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B3496BC" wp14:editId="1B877168">
                <wp:extent cx="1810003" cy="466790"/>
                <wp:effectExtent l="0" t="0" r="0" b="9525"/>
                <wp:docPr id="65" name="Slika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ext GenerationE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003" cy="466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2" w:type="dxa"/>
        </w:tcPr>
        <w:p w:rsidR="00542E75" w:rsidRDefault="00542E75" w:rsidP="00013AC6">
          <w:pPr>
            <w:pStyle w:val="Glava"/>
          </w:pPr>
        </w:p>
      </w:tc>
      <w:tc>
        <w:tcPr>
          <w:tcW w:w="5049" w:type="dxa"/>
        </w:tcPr>
        <w:p w:rsidR="00542E75" w:rsidRDefault="00542E75" w:rsidP="00013AC6">
          <w:pPr>
            <w:pStyle w:val="Glava"/>
            <w:jc w:val="right"/>
          </w:pPr>
          <w:r>
            <w:rPr>
              <w:noProof/>
            </w:rPr>
            <w:drawing>
              <wp:inline distT="0" distB="0" distL="0" distR="0" wp14:anchorId="361664B8" wp14:editId="1422BAB1">
                <wp:extent cx="2514600" cy="2314575"/>
                <wp:effectExtent l="0" t="0" r="0" b="9525"/>
                <wp:docPr id="66" name="Slika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RS logo prva stra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231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42E75" w:rsidRDefault="00542E75" w:rsidP="00013AC6">
    <w:pPr>
      <w:pStyle w:val="Glava"/>
    </w:pPr>
  </w:p>
  <w:p w:rsidR="00542E75" w:rsidRDefault="00542E75"/>
  <w:p w:rsidR="00542E75" w:rsidRDefault="00542E75"/>
  <w:p w:rsidR="00542E75" w:rsidRDefault="00542E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DA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EC0F2F"/>
    <w:multiLevelType w:val="hybridMultilevel"/>
    <w:tmpl w:val="566E1E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20278"/>
    <w:multiLevelType w:val="hybridMultilevel"/>
    <w:tmpl w:val="D2D8333E"/>
    <w:lvl w:ilvl="0" w:tplc="104466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C6"/>
    <w:rsid w:val="00013AC6"/>
    <w:rsid w:val="000E6CA5"/>
    <w:rsid w:val="00180B31"/>
    <w:rsid w:val="00190475"/>
    <w:rsid w:val="001B3AE7"/>
    <w:rsid w:val="00247E21"/>
    <w:rsid w:val="00297910"/>
    <w:rsid w:val="002B0851"/>
    <w:rsid w:val="002E232A"/>
    <w:rsid w:val="002E4017"/>
    <w:rsid w:val="00305F7F"/>
    <w:rsid w:val="00421B13"/>
    <w:rsid w:val="00445607"/>
    <w:rsid w:val="004819CE"/>
    <w:rsid w:val="004C731F"/>
    <w:rsid w:val="004F68D2"/>
    <w:rsid w:val="00542E75"/>
    <w:rsid w:val="005E67C9"/>
    <w:rsid w:val="005F3406"/>
    <w:rsid w:val="00663A1B"/>
    <w:rsid w:val="006D78DD"/>
    <w:rsid w:val="007309EF"/>
    <w:rsid w:val="007B5F40"/>
    <w:rsid w:val="007B6E8C"/>
    <w:rsid w:val="007D686A"/>
    <w:rsid w:val="00824E19"/>
    <w:rsid w:val="00840D05"/>
    <w:rsid w:val="0088064B"/>
    <w:rsid w:val="008B26E1"/>
    <w:rsid w:val="008F1D60"/>
    <w:rsid w:val="00A6242F"/>
    <w:rsid w:val="00A72C9C"/>
    <w:rsid w:val="00AE7F42"/>
    <w:rsid w:val="00C62F6F"/>
    <w:rsid w:val="00D7396C"/>
    <w:rsid w:val="00DB692B"/>
    <w:rsid w:val="00E36F9E"/>
    <w:rsid w:val="00E6486B"/>
    <w:rsid w:val="00EB6A94"/>
    <w:rsid w:val="00EC525F"/>
    <w:rsid w:val="00ED1525"/>
    <w:rsid w:val="00EE5E89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926A8E"/>
  <w15:chartTrackingRefBased/>
  <w15:docId w15:val="{1E71D441-7C1A-48AB-9B1D-98C7C9A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3AC6"/>
  </w:style>
  <w:style w:type="paragraph" w:styleId="Noga">
    <w:name w:val="footer"/>
    <w:basedOn w:val="Navaden"/>
    <w:link w:val="NogaZnak"/>
    <w:uiPriority w:val="99"/>
    <w:unhideWhenUsed/>
    <w:rsid w:val="0001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3AC6"/>
  </w:style>
  <w:style w:type="table" w:styleId="Tabelamrea">
    <w:name w:val="Table Grid"/>
    <w:basedOn w:val="Navadnatabela"/>
    <w:rsid w:val="0001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19047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904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90475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0475"/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180B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Telobesedila">
    <w:name w:val="Body Text"/>
    <w:basedOn w:val="Navaden"/>
    <w:link w:val="TelobesedilaZnak"/>
    <w:rsid w:val="00180B31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80B31"/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180B31"/>
    <w:rPr>
      <w:rFonts w:ascii="Arial" w:eastAsia="Times New Roman" w:hAnsi="Arial" w:cs="Times New Roman"/>
      <w:szCs w:val="20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29791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297910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297910"/>
    <w:rPr>
      <w:vertAlign w:val="superscript"/>
    </w:rPr>
  </w:style>
  <w:style w:type="character" w:styleId="Hiperpovezava">
    <w:name w:val="Hyperlink"/>
    <w:basedOn w:val="Privzetapisavaodstavka"/>
    <w:unhideWhenUsed/>
    <w:rsid w:val="0029791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4560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45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6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rs.si/sl/gradivo/sifranti/preslik-vpp-fos-wos.asp" TargetMode="External"/><Relationship Id="rId2" Type="http://schemas.openxmlformats.org/officeDocument/2006/relationships/hyperlink" Target="http://www.arrs.si/sl/gradivo/sifranti/klasif-znan-FOS.asp" TargetMode="External"/><Relationship Id="rId1" Type="http://schemas.openxmlformats.org/officeDocument/2006/relationships/hyperlink" Target="http://www.arrs.si/sl/gradivo/sifranti/sif-vpp.asp" TargetMode="External"/><Relationship Id="rId4" Type="http://schemas.openxmlformats.org/officeDocument/2006/relationships/hyperlink" Target="http://www.arrs.si/sl/gradivo/sifranti/klasif-druzb-ekon-09.a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D625FD-C1A4-4EB8-9124-B4872269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Čepič Vasja</dc:creator>
  <cp:keywords/>
  <dc:description/>
  <cp:lastModifiedBy>Čepič Vasja</cp:lastModifiedBy>
  <cp:revision>6</cp:revision>
  <dcterms:created xsi:type="dcterms:W3CDTF">2023-03-30T12:13:00Z</dcterms:created>
  <dcterms:modified xsi:type="dcterms:W3CDTF">2023-03-30T13:14:00Z</dcterms:modified>
</cp:coreProperties>
</file>